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5B486">
      <w:pPr>
        <w:tabs>
          <w:tab w:val="left" w:pos="6375"/>
        </w:tabs>
        <w:spacing w:after="0"/>
        <w:jc w:val="center"/>
        <w:rPr>
          <w:rFonts w:hint="default" w:ascii="Times New Roman" w:hAnsi="Times New Roman" w:cs="Times New Roman"/>
          <w:b/>
          <w:sz w:val="28"/>
          <w:szCs w:val="24"/>
          <w:lang w:val="ru-RU"/>
        </w:rPr>
      </w:pPr>
    </w:p>
    <w:p w14:paraId="510322AC">
      <w:pPr>
        <w:spacing w:after="0" w:line="240" w:lineRule="auto"/>
        <w:jc w:val="both"/>
        <w:rPr>
          <w:rFonts w:ascii="Times New Roman" w:hAnsi="Times New Roman" w:cs="Times New Roman"/>
          <w:sz w:val="28"/>
          <w:szCs w:val="28"/>
        </w:rPr>
      </w:pPr>
      <w:bookmarkStart w:id="14" w:name="_GoBack"/>
      <w:r>
        <w:rPr>
          <w:rFonts w:ascii="Times New Roman" w:hAnsi="Times New Roman" w:cs="Times New Roman"/>
          <w:sz w:val="28"/>
          <w:szCs w:val="28"/>
        </w:rPr>
        <w:drawing>
          <wp:inline distT="0" distB="0" distL="114300" distR="114300">
            <wp:extent cx="9077325" cy="5969635"/>
            <wp:effectExtent l="0" t="0" r="9525" b="12065"/>
            <wp:docPr id="1" name="Изображение 1" descr="РАБ программа музыка2025 дети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АБ программа музыка2025 дети362"/>
                    <pic:cNvPicPr>
                      <a:picLocks noChangeAspect="1"/>
                    </pic:cNvPicPr>
                  </pic:nvPicPr>
                  <pic:blipFill>
                    <a:blip r:embed="rId7"/>
                    <a:stretch>
                      <a:fillRect/>
                    </a:stretch>
                  </pic:blipFill>
                  <pic:spPr>
                    <a:xfrm>
                      <a:off x="0" y="0"/>
                      <a:ext cx="9077325" cy="5969635"/>
                    </a:xfrm>
                    <a:prstGeom prst="rect">
                      <a:avLst/>
                    </a:prstGeom>
                  </pic:spPr>
                </pic:pic>
              </a:graphicData>
            </a:graphic>
          </wp:inline>
        </w:drawing>
      </w:r>
      <w:bookmarkEnd w:id="14"/>
    </w:p>
    <w:p w14:paraId="59B21808">
      <w:pPr>
        <w:spacing w:after="0" w:line="240" w:lineRule="auto"/>
        <w:jc w:val="both"/>
        <w:rPr>
          <w:rFonts w:ascii="Times New Roman" w:hAnsi="Times New Roman" w:cs="Times New Roman"/>
          <w:sz w:val="28"/>
          <w:szCs w:val="28"/>
        </w:rPr>
      </w:pPr>
    </w:p>
    <w:p w14:paraId="27AAD1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Содержание</w:t>
      </w:r>
    </w:p>
    <w:p w14:paraId="4B084E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Целевой раздел</w:t>
      </w:r>
    </w:p>
    <w:p w14:paraId="182264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Пояснительная  записка.</w:t>
      </w:r>
    </w:p>
    <w:p w14:paraId="3C2BFD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Задачи Программы.</w:t>
      </w:r>
    </w:p>
    <w:p w14:paraId="0A474E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Принципы формирования Программы:</w:t>
      </w:r>
    </w:p>
    <w:p w14:paraId="7D9AFD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Планируемые результаты освоения ФОП ДО</w:t>
      </w:r>
    </w:p>
    <w:p w14:paraId="7277C9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 Характеристика особенностей музыкального развития детей</w:t>
      </w:r>
    </w:p>
    <w:p w14:paraId="6D6EE7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Подходы к педагогической диагностике планируемых результатов.</w:t>
      </w:r>
    </w:p>
    <w:p w14:paraId="0370CC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 Целевые ориентиры художественно-эстетического развития детей.</w:t>
      </w:r>
    </w:p>
    <w:p w14:paraId="637953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Содержательный раздел.</w:t>
      </w:r>
    </w:p>
    <w:p w14:paraId="7F0313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 Задачи и содержание образования (обучения и воспитания) по образовательной области «Художественно-эстетическое развитие. Музыкальная деятельность»</w:t>
      </w:r>
    </w:p>
    <w:p w14:paraId="0FA681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 Вариативные формы, способы, методы и средства реализации Федеральной программы.</w:t>
      </w:r>
    </w:p>
    <w:p w14:paraId="5B3D911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t xml:space="preserve"> </w:t>
      </w:r>
      <w:r>
        <w:rPr>
          <w:rFonts w:ascii="Times New Roman" w:hAnsi="Times New Roman" w:cs="Times New Roman"/>
          <w:sz w:val="28"/>
          <w:szCs w:val="28"/>
        </w:rPr>
        <w:t>Особенности используемых в работе парциальных программ»</w:t>
      </w:r>
    </w:p>
    <w:p w14:paraId="398107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 Реализация Закона РТ «О государственных языках РТ и других языках в РТ»</w:t>
      </w:r>
    </w:p>
    <w:p w14:paraId="213940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Pr>
          <w:rFonts w:ascii="Times New Roman" w:hAnsi="Times New Roman" w:cs="Times New Roman"/>
          <w:sz w:val="28"/>
          <w:szCs w:val="28"/>
        </w:rPr>
        <w:tab/>
      </w:r>
      <w:r>
        <w:rPr>
          <w:rFonts w:ascii="Times New Roman" w:hAnsi="Times New Roman" w:cs="Times New Roman"/>
          <w:sz w:val="28"/>
          <w:szCs w:val="28"/>
        </w:rPr>
        <w:t>. Здоровьесберегающие технологии, применяемые музыкальным руководителем.</w:t>
      </w:r>
    </w:p>
    <w:p w14:paraId="463BAE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2.6. Комплексно-тематическое планирование</w:t>
      </w:r>
    </w:p>
    <w:p w14:paraId="0CE7A2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2.7. Содержание коррекционной работы</w:t>
      </w:r>
    </w:p>
    <w:p w14:paraId="74836EB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2.8.Особенности образовательной деятельности разных видов и культурных практик</w:t>
      </w:r>
    </w:p>
    <w:p w14:paraId="785649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2.9. Особенности традиционных событий, праздников, мероприятий.</w:t>
      </w:r>
    </w:p>
    <w:p w14:paraId="1346B1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2.10. Способы и направления поддержки детской инициативы</w:t>
      </w:r>
    </w:p>
    <w:p w14:paraId="39BF18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2.11. Особенности взаимодействия музыкального руководителя с семьями воспитанников.</w:t>
      </w:r>
    </w:p>
    <w:p w14:paraId="3E2560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2.12. Особенности взаимодействия музыкального руководителя с педагогическим коллективом ДО.</w:t>
      </w:r>
    </w:p>
    <w:p w14:paraId="0D518C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Организационный раздел.</w:t>
      </w:r>
    </w:p>
    <w:p w14:paraId="13FAC9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Психолого-педагогические условия реализации Федеральной программы..</w:t>
      </w:r>
    </w:p>
    <w:p w14:paraId="2833DE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r>
        <w:rPr>
          <w:rFonts w:ascii="Times New Roman" w:hAnsi="Times New Roman" w:cs="Times New Roman"/>
          <w:sz w:val="28"/>
          <w:szCs w:val="28"/>
        </w:rPr>
        <w:tab/>
      </w:r>
      <w:r>
        <w:rPr>
          <w:rFonts w:ascii="Times New Roman" w:hAnsi="Times New Roman" w:cs="Times New Roman"/>
          <w:sz w:val="28"/>
          <w:szCs w:val="28"/>
        </w:rPr>
        <w:t>Организация развивающей предметно-пространственной среды в музыкальном зале ДО в контексте ФГОС.</w:t>
      </w:r>
    </w:p>
    <w:p w14:paraId="4CCF8F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Материально-техническое обеспечение Федеральной программы, обеспеченность методическими материалами и средствами обучения и воспитания</w:t>
      </w:r>
    </w:p>
    <w:p w14:paraId="252279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 Требования и показатели организации образовательного процесса</w:t>
      </w:r>
    </w:p>
    <w:p w14:paraId="4AFC45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 Федеральный календарный план воспитательной работы.</w:t>
      </w:r>
    </w:p>
    <w:p w14:paraId="2D341D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3.6. Перечень оборудования и дидактического материала.  Комплекс обеспечения музыкального образовательного процесса</w:t>
      </w:r>
    </w:p>
    <w:p w14:paraId="192F9F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литературы.</w:t>
      </w:r>
    </w:p>
    <w:p w14:paraId="7D675590">
      <w:pPr>
        <w:tabs>
          <w:tab w:val="left" w:pos="6375"/>
        </w:tabs>
        <w:spacing w:after="0"/>
        <w:jc w:val="center"/>
        <w:rPr>
          <w:rFonts w:ascii="Times New Roman" w:hAnsi="Times New Roman" w:cs="Times New Roman"/>
          <w:b/>
          <w:sz w:val="28"/>
          <w:szCs w:val="24"/>
        </w:rPr>
      </w:pPr>
    </w:p>
    <w:p w14:paraId="1446572C">
      <w:pPr>
        <w:tabs>
          <w:tab w:val="left" w:pos="6375"/>
        </w:tabs>
        <w:spacing w:after="0"/>
        <w:jc w:val="center"/>
        <w:rPr>
          <w:rFonts w:ascii="Times New Roman" w:hAnsi="Times New Roman" w:cs="Times New Roman"/>
          <w:b/>
          <w:sz w:val="28"/>
          <w:szCs w:val="24"/>
        </w:rPr>
      </w:pPr>
    </w:p>
    <w:p w14:paraId="37AD77F5">
      <w:pPr>
        <w:tabs>
          <w:tab w:val="left" w:pos="6375"/>
        </w:tabs>
        <w:spacing w:after="0"/>
        <w:jc w:val="center"/>
        <w:rPr>
          <w:rFonts w:ascii="Times New Roman" w:hAnsi="Times New Roman" w:cs="Times New Roman"/>
          <w:b/>
          <w:sz w:val="28"/>
          <w:szCs w:val="24"/>
        </w:rPr>
      </w:pPr>
    </w:p>
    <w:p w14:paraId="5EA9279B">
      <w:pPr>
        <w:tabs>
          <w:tab w:val="left" w:pos="6375"/>
        </w:tabs>
        <w:spacing w:after="0"/>
        <w:jc w:val="center"/>
        <w:rPr>
          <w:rFonts w:ascii="Times New Roman" w:hAnsi="Times New Roman" w:cs="Times New Roman"/>
          <w:b/>
          <w:sz w:val="28"/>
          <w:szCs w:val="24"/>
        </w:rPr>
      </w:pPr>
    </w:p>
    <w:p w14:paraId="69826B92">
      <w:pPr>
        <w:tabs>
          <w:tab w:val="left" w:pos="6375"/>
        </w:tabs>
        <w:spacing w:after="0"/>
        <w:jc w:val="center"/>
        <w:rPr>
          <w:rFonts w:ascii="Times New Roman" w:hAnsi="Times New Roman" w:cs="Times New Roman"/>
          <w:b/>
          <w:sz w:val="28"/>
          <w:szCs w:val="24"/>
        </w:rPr>
      </w:pPr>
    </w:p>
    <w:p w14:paraId="4D4B801C">
      <w:pPr>
        <w:tabs>
          <w:tab w:val="left" w:pos="6375"/>
        </w:tabs>
        <w:spacing w:after="0"/>
        <w:jc w:val="center"/>
        <w:rPr>
          <w:rFonts w:ascii="Times New Roman" w:hAnsi="Times New Roman" w:cs="Times New Roman"/>
          <w:b/>
          <w:sz w:val="28"/>
          <w:szCs w:val="24"/>
        </w:rPr>
      </w:pPr>
    </w:p>
    <w:p w14:paraId="3D7D6951">
      <w:pPr>
        <w:tabs>
          <w:tab w:val="left" w:pos="6375"/>
        </w:tabs>
        <w:spacing w:after="0"/>
        <w:jc w:val="center"/>
        <w:rPr>
          <w:rFonts w:ascii="Times New Roman" w:hAnsi="Times New Roman" w:cs="Times New Roman"/>
          <w:b/>
          <w:sz w:val="28"/>
          <w:szCs w:val="24"/>
        </w:rPr>
      </w:pPr>
    </w:p>
    <w:p w14:paraId="28023B8D">
      <w:pPr>
        <w:tabs>
          <w:tab w:val="left" w:pos="6375"/>
        </w:tabs>
        <w:spacing w:after="0"/>
        <w:jc w:val="center"/>
        <w:rPr>
          <w:rFonts w:ascii="Times New Roman" w:hAnsi="Times New Roman" w:cs="Times New Roman"/>
          <w:b/>
          <w:sz w:val="28"/>
          <w:szCs w:val="24"/>
        </w:rPr>
      </w:pPr>
    </w:p>
    <w:p w14:paraId="32F6FAA5">
      <w:pPr>
        <w:tabs>
          <w:tab w:val="left" w:pos="6375"/>
        </w:tabs>
        <w:spacing w:after="0"/>
        <w:jc w:val="center"/>
        <w:rPr>
          <w:rFonts w:ascii="Times New Roman" w:hAnsi="Times New Roman" w:cs="Times New Roman"/>
          <w:b/>
          <w:sz w:val="28"/>
          <w:szCs w:val="24"/>
        </w:rPr>
      </w:pPr>
    </w:p>
    <w:p w14:paraId="67BED6C2">
      <w:pPr>
        <w:tabs>
          <w:tab w:val="left" w:pos="6375"/>
        </w:tabs>
        <w:spacing w:after="0"/>
        <w:jc w:val="center"/>
        <w:rPr>
          <w:rFonts w:ascii="Times New Roman" w:hAnsi="Times New Roman" w:cs="Times New Roman"/>
          <w:b/>
          <w:sz w:val="28"/>
          <w:szCs w:val="24"/>
        </w:rPr>
      </w:pPr>
    </w:p>
    <w:p w14:paraId="5D4BF8DB">
      <w:pPr>
        <w:tabs>
          <w:tab w:val="left" w:pos="6375"/>
        </w:tabs>
        <w:spacing w:after="0"/>
        <w:jc w:val="center"/>
        <w:rPr>
          <w:rFonts w:ascii="Times New Roman" w:hAnsi="Times New Roman" w:cs="Times New Roman"/>
          <w:b/>
          <w:sz w:val="28"/>
          <w:szCs w:val="24"/>
        </w:rPr>
      </w:pPr>
    </w:p>
    <w:p w14:paraId="22F61941">
      <w:pPr>
        <w:tabs>
          <w:tab w:val="left" w:pos="6375"/>
        </w:tabs>
        <w:spacing w:after="0"/>
        <w:jc w:val="center"/>
        <w:rPr>
          <w:rFonts w:ascii="Times New Roman" w:hAnsi="Times New Roman" w:cs="Times New Roman"/>
          <w:b/>
          <w:sz w:val="28"/>
          <w:szCs w:val="24"/>
        </w:rPr>
      </w:pPr>
    </w:p>
    <w:p w14:paraId="7F557700">
      <w:pPr>
        <w:tabs>
          <w:tab w:val="left" w:pos="6375"/>
        </w:tabs>
        <w:spacing w:after="0"/>
        <w:jc w:val="center"/>
        <w:rPr>
          <w:rFonts w:ascii="Times New Roman" w:hAnsi="Times New Roman" w:cs="Times New Roman"/>
          <w:b/>
          <w:sz w:val="28"/>
          <w:szCs w:val="24"/>
        </w:rPr>
      </w:pPr>
    </w:p>
    <w:p w14:paraId="4F9647A5">
      <w:pPr>
        <w:spacing w:after="0"/>
        <w:rPr>
          <w:rFonts w:ascii="Times New Roman" w:hAnsi="Times New Roman" w:cs="Times New Roman"/>
          <w:b/>
          <w:sz w:val="28"/>
          <w:szCs w:val="24"/>
        </w:rPr>
      </w:pPr>
    </w:p>
    <w:p w14:paraId="6EFF59BC">
      <w:pPr>
        <w:spacing w:after="0"/>
        <w:rPr>
          <w:rFonts w:ascii="Times New Roman" w:hAnsi="Times New Roman" w:cs="Times New Roman"/>
          <w:b/>
          <w:sz w:val="24"/>
          <w:szCs w:val="24"/>
        </w:rPr>
      </w:pPr>
    </w:p>
    <w:p w14:paraId="644DE501">
      <w:pPr>
        <w:spacing w:after="0"/>
        <w:rPr>
          <w:rFonts w:ascii="Times New Roman" w:hAnsi="Times New Roman" w:cs="Times New Roman"/>
          <w:b/>
          <w:sz w:val="24"/>
          <w:szCs w:val="24"/>
        </w:rPr>
      </w:pPr>
    </w:p>
    <w:p w14:paraId="5F50A905">
      <w:pPr>
        <w:spacing w:after="0"/>
        <w:jc w:val="center"/>
        <w:rPr>
          <w:rFonts w:ascii="Times New Roman" w:hAnsi="Times New Roman" w:cs="Times New Roman"/>
          <w:b/>
          <w:sz w:val="24"/>
          <w:szCs w:val="24"/>
        </w:rPr>
      </w:pPr>
      <w:r>
        <w:rPr>
          <w:rFonts w:ascii="Times New Roman" w:hAnsi="Times New Roman" w:cs="Times New Roman"/>
          <w:b/>
          <w:sz w:val="24"/>
          <w:szCs w:val="24"/>
        </w:rPr>
        <w:t>I. ЦЕЛЕВОЙ РАЗДЕЛ</w:t>
      </w:r>
    </w:p>
    <w:p w14:paraId="2CF97C71">
      <w:pPr>
        <w:spacing w:after="0"/>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14:paraId="358B87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Рабочая программа по реализации общеобразовательной программы в образовательной области «Художественно-эстетическое развитие. Музыкальная деятельность» для детей дошкольного возраста (2-7 лет) построена на основе образовательной программы</w:t>
      </w:r>
      <w:r>
        <w:rPr>
          <w:color w:val="002060"/>
          <w:sz w:val="24"/>
          <w:szCs w:val="24"/>
        </w:rPr>
        <w:t xml:space="preserve"> </w:t>
      </w:r>
      <w:r>
        <w:rPr>
          <w:rFonts w:ascii="Times New Roman" w:hAnsi="Times New Roman" w:cs="Times New Roman"/>
          <w:sz w:val="24"/>
          <w:szCs w:val="24"/>
        </w:rPr>
        <w:t>МАДОУ №114 «Челнинская мозаика» г. Набережные Челны, в соответствии с ФОП ДО и ФГОС ДО, а также положением о рабочей программе педагога МАДОУ №114 «Челнинская Мозаика»</w:t>
      </w:r>
    </w:p>
    <w:p w14:paraId="284B524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При разработке программы учитывались следующие нормативно-правовые документы:</w:t>
      </w:r>
    </w:p>
    <w:p w14:paraId="14019CEA">
      <w:p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u w:val="single"/>
        </w:rPr>
        <w:t>с международно-правовыми актами:</w:t>
      </w:r>
    </w:p>
    <w:p w14:paraId="38F96EE6">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Конституцией РФ от 12.12.1993 г. (с изменениями и дополнениями);</w:t>
      </w:r>
    </w:p>
    <w:p w14:paraId="73244427">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Конвенцией о правах ребёнка ООН; </w:t>
      </w:r>
    </w:p>
    <w:p w14:paraId="509E82E0">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с законами РФ:</w:t>
      </w:r>
    </w:p>
    <w:p w14:paraId="50F73A28">
      <w:pPr>
        <w:pStyle w:val="20"/>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закон от 29.12.2012 № 273-ФЗ (ред. от 29.12.2022) «Об образовании в Российской Федерации»</w:t>
      </w:r>
      <w:r>
        <w:rPr>
          <w:rFonts w:ascii="Times New Roman" w:hAnsi="Times New Roman" w:eastAsia="Times New Roman" w:cs="Times New Roman"/>
          <w:sz w:val="24"/>
          <w:szCs w:val="24"/>
          <w:lang w:eastAsia="ru-RU"/>
        </w:rPr>
        <w:t xml:space="preserve"> </w:t>
      </w:r>
      <w:r>
        <w:rPr>
          <w:rFonts w:ascii="Times New Roman" w:hAnsi="Times New Roman" w:cs="Times New Roman"/>
          <w:sz w:val="24"/>
          <w:szCs w:val="24"/>
        </w:rPr>
        <w:t>(с изм. и доп., вступ. в силу с 11.01.2023);</w:t>
      </w:r>
    </w:p>
    <w:p w14:paraId="18F4F91C">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Федеральный закон от 24 сентября 2022 г.№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Pr>
          <w:rFonts w:ascii="Times New Roman" w:hAnsi="Times New Roman" w:eastAsia="Times New Roman" w:cs="Times New Roman"/>
          <w:sz w:val="24"/>
          <w:szCs w:val="24"/>
          <w:lang w:eastAsia="ru-RU"/>
        </w:rPr>
        <w:t xml:space="preserve"> </w:t>
      </w:r>
      <w:r>
        <w:rPr>
          <w:rFonts w:ascii="Times New Roman" w:hAnsi="Times New Roman" w:cs="Times New Roman"/>
          <w:sz w:val="24"/>
          <w:szCs w:val="24"/>
        </w:rPr>
        <w:t xml:space="preserve">и статью 1 Федерального закона “Об обязательных требованиях в Российской Федерации” </w:t>
      </w:r>
    </w:p>
    <w:p w14:paraId="0D6BEAE0">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Федеральный закон Российской Федерации от 29 декабря 2012 г. N 273-ФЗ (ред. от 29.12.2022) «Об образовании в Российской Федерации» (с изм. и доп., вступ. в силу с 11.01.2023);</w:t>
      </w:r>
    </w:p>
    <w:p w14:paraId="552F52C7">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47423EC1">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14:paraId="367F699E">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Закон «Об образовании в Российской Федерации» ст. 48 «Обязанности и ответственность педагогических работников»;</w:t>
      </w:r>
    </w:p>
    <w:p w14:paraId="2733FF50">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с законами РТ:</w:t>
      </w:r>
    </w:p>
    <w:p w14:paraId="16D35E4D">
      <w:pPr>
        <w:numPr>
          <w:ilvl w:val="0"/>
          <w:numId w:val="2"/>
        </w:numPr>
        <w:spacing w:after="0"/>
        <w:rPr>
          <w:rFonts w:ascii="Times New Roman" w:hAnsi="Times New Roman" w:cs="Times New Roman"/>
          <w:sz w:val="24"/>
          <w:szCs w:val="24"/>
        </w:rPr>
      </w:pPr>
      <w:r>
        <w:rPr>
          <w:rFonts w:ascii="Times New Roman" w:hAnsi="Times New Roman" w:cs="Times New Roman"/>
          <w:sz w:val="24"/>
          <w:szCs w:val="24"/>
        </w:rPr>
        <w:t>Закон Республики Татарстан «Об образовании» от 22.07.2013г № 68-3РТ (принят Государственным Советом 28.06.2013 г).</w:t>
      </w:r>
    </w:p>
    <w:p w14:paraId="5687F9E2">
      <w:pPr>
        <w:numPr>
          <w:ilvl w:val="0"/>
          <w:numId w:val="2"/>
        </w:numPr>
        <w:spacing w:after="0"/>
        <w:rPr>
          <w:rFonts w:ascii="Times New Roman" w:hAnsi="Times New Roman" w:cs="Times New Roman"/>
          <w:sz w:val="24"/>
          <w:szCs w:val="24"/>
        </w:rPr>
      </w:pPr>
      <w:r>
        <w:rPr>
          <w:rFonts w:ascii="Times New Roman" w:hAnsi="Times New Roman" w:cs="Times New Roman"/>
          <w:sz w:val="24"/>
          <w:szCs w:val="24"/>
        </w:rPr>
        <w:t>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 с изменениями, внесенными Законом РТ от 27.04.2017 №27-ЗРТ);</w:t>
      </w:r>
    </w:p>
    <w:p w14:paraId="7A437382">
      <w:pPr>
        <w:spacing w:after="0"/>
        <w:rPr>
          <w:rFonts w:ascii="Times New Roman" w:hAnsi="Times New Roman" w:cs="Times New Roman"/>
          <w:b/>
          <w:sz w:val="24"/>
          <w:szCs w:val="24"/>
          <w:u w:val="single"/>
        </w:rPr>
      </w:pPr>
      <w:r>
        <w:rPr>
          <w:rFonts w:ascii="Times New Roman" w:hAnsi="Times New Roman" w:cs="Times New Roman"/>
          <w:b/>
          <w:sz w:val="24"/>
          <w:szCs w:val="24"/>
          <w:u w:val="single"/>
        </w:rPr>
        <w:t>с документами Правительства РФ:</w:t>
      </w:r>
    </w:p>
    <w:p w14:paraId="58054077">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14:paraId="5AA492F4">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Стратегия развития воспитания в Российской Федерации на период до 2025, утверждена распоряжением Правительства Российской</w:t>
      </w:r>
    </w:p>
    <w:p w14:paraId="331C4220">
      <w:pPr>
        <w:pStyle w:val="20"/>
        <w:spacing w:after="0"/>
        <w:jc w:val="both"/>
        <w:rPr>
          <w:rFonts w:ascii="Times New Roman" w:hAnsi="Times New Roman" w:cs="Times New Roman"/>
          <w:sz w:val="24"/>
          <w:szCs w:val="24"/>
        </w:rPr>
      </w:pPr>
      <w:r>
        <w:rPr>
          <w:rFonts w:ascii="Times New Roman" w:hAnsi="Times New Roman" w:cs="Times New Roman"/>
          <w:sz w:val="24"/>
          <w:szCs w:val="24"/>
        </w:rPr>
        <w:t xml:space="preserve">Федерации от 29 мая 2015 г. № 996-р; </w:t>
      </w:r>
    </w:p>
    <w:p w14:paraId="18A34D03">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260DA775">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w:t>
      </w:r>
    </w:p>
    <w:p w14:paraId="0D9CFB17">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№72149)</w:t>
      </w:r>
    </w:p>
    <w:p w14:paraId="40D436D5">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6A34C3D8">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14:paraId="65C62C35">
      <w:pPr>
        <w:spacing w:after="0"/>
        <w:rPr>
          <w:rFonts w:ascii="Times New Roman" w:hAnsi="Times New Roman" w:cs="Times New Roman"/>
          <w:b/>
          <w:bCs/>
          <w:sz w:val="24"/>
          <w:szCs w:val="24"/>
          <w:u w:val="single"/>
        </w:rPr>
      </w:pPr>
      <w:r>
        <w:rPr>
          <w:rFonts w:ascii="Times New Roman" w:hAnsi="Times New Roman" w:cs="Times New Roman"/>
          <w:b/>
          <w:bCs/>
          <w:sz w:val="24"/>
          <w:szCs w:val="24"/>
          <w:u w:val="single"/>
        </w:rPr>
        <w:t>с документами Министерства образования и науки РФ:</w:t>
      </w:r>
    </w:p>
    <w:p w14:paraId="1ECDAC2B">
      <w:pPr>
        <w:pStyle w:val="20"/>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Приказом Министерства образования и науки Российской Федерации от 17 октября2013 г. № 1155 «Об утверждении федерального государственного образовательного стандарта дошкольного образования» (зарегистрирован Министерством юстиции Российской Федерации14ноября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14:paraId="12AFC9BA">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14:paraId="07E8C68A">
      <w:pPr>
        <w:pStyle w:val="20"/>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14:paraId="4493AA18">
      <w:pPr>
        <w:spacing w:after="0"/>
        <w:rPr>
          <w:rFonts w:ascii="Times New Roman" w:hAnsi="Times New Roman" w:cs="Times New Roman"/>
          <w:b/>
          <w:sz w:val="24"/>
          <w:szCs w:val="24"/>
          <w:u w:val="single"/>
        </w:rPr>
      </w:pPr>
      <w:r>
        <w:rPr>
          <w:rFonts w:ascii="Times New Roman" w:hAnsi="Times New Roman" w:cs="Times New Roman"/>
          <w:b/>
          <w:sz w:val="24"/>
          <w:szCs w:val="24"/>
          <w:u w:val="single"/>
        </w:rPr>
        <w:t>с локальными документами:</w:t>
      </w:r>
    </w:p>
    <w:p w14:paraId="0E89DF2D">
      <w:pPr>
        <w:numPr>
          <w:ilvl w:val="0"/>
          <w:numId w:val="1"/>
        </w:numPr>
        <w:spacing w:after="0" w:line="276" w:lineRule="auto"/>
        <w:jc w:val="both"/>
        <w:rPr>
          <w:rFonts w:ascii="Times New Roman" w:hAnsi="Times New Roman"/>
          <w:bCs/>
          <w:color w:val="000000"/>
          <w:sz w:val="24"/>
          <w:szCs w:val="24"/>
        </w:rPr>
      </w:pPr>
      <w:r>
        <w:rPr>
          <w:rFonts w:ascii="Times New Roman" w:hAnsi="Times New Roman"/>
          <w:color w:val="000000"/>
          <w:sz w:val="24"/>
          <w:szCs w:val="24"/>
        </w:rPr>
        <w:t xml:space="preserve">Лицензия на право ведения образовательной деятельности </w:t>
      </w:r>
      <w:r>
        <w:rPr>
          <w:rStyle w:val="8"/>
          <w:rFonts w:ascii="Times New Roman" w:hAnsi="Times New Roman"/>
          <w:i w:val="0"/>
          <w:sz w:val="24"/>
          <w:szCs w:val="24"/>
        </w:rPr>
        <w:t>за № 6903 (серия 16Л 01 № 0002773, от 20 июля 2015 г.);</w:t>
      </w:r>
    </w:p>
    <w:p w14:paraId="4E577069">
      <w:pPr>
        <w:pStyle w:val="20"/>
        <w:numPr>
          <w:ilvl w:val="0"/>
          <w:numId w:val="1"/>
        </w:numPr>
        <w:spacing w:after="0" w:line="240" w:lineRule="auto"/>
        <w:jc w:val="both"/>
        <w:rPr>
          <w:rFonts w:ascii="Times New Roman" w:hAnsi="Times New Roman"/>
          <w:color w:val="FF0000"/>
          <w:sz w:val="24"/>
          <w:szCs w:val="24"/>
        </w:rPr>
      </w:pPr>
      <w:r>
        <w:rPr>
          <w:rFonts w:ascii="Times New Roman" w:hAnsi="Times New Roman"/>
          <w:color w:val="000000" w:themeColor="text1"/>
          <w:sz w:val="24"/>
          <w:szCs w:val="24"/>
          <w14:textFill>
            <w14:solidFill>
              <w14:schemeClr w14:val="tx1"/>
            </w14:solidFill>
          </w14:textFill>
        </w:rPr>
        <w:t xml:space="preserve">Устав МАДОУ № 114 «Челнинская мозаика» </w:t>
      </w:r>
      <w:r>
        <w:rPr>
          <w:rFonts w:ascii="Times New Roman" w:hAnsi="Times New Roman"/>
          <w:color w:val="000000" w:themeColor="text1"/>
          <w:spacing w:val="5"/>
          <w:sz w:val="24"/>
          <w:szCs w:val="24"/>
          <w14:textFill>
            <w14:solidFill>
              <w14:schemeClr w14:val="tx1"/>
            </w14:solidFill>
          </w14:textFill>
        </w:rPr>
        <w:t>от 25 мая 2021 г. № 2951</w:t>
      </w:r>
    </w:p>
    <w:p w14:paraId="472C9B60">
      <w:pPr>
        <w:pStyle w:val="20"/>
        <w:numPr>
          <w:ilvl w:val="0"/>
          <w:numId w:val="1"/>
        </w:numPr>
        <w:spacing w:after="0" w:line="240" w:lineRule="auto"/>
        <w:jc w:val="both"/>
        <w:rPr>
          <w:rFonts w:ascii="Times New Roman" w:hAnsi="Times New Roman" w:cs="Times New Roman" w:eastAsiaTheme="majorEastAsia"/>
          <w:color w:val="FF0000"/>
          <w:sz w:val="24"/>
          <w:szCs w:val="24"/>
        </w:rPr>
      </w:pPr>
    </w:p>
    <w:p w14:paraId="1772B845">
      <w:pPr>
        <w:pStyle w:val="20"/>
        <w:numPr>
          <w:ilvl w:val="0"/>
          <w:numId w:val="1"/>
        </w:numPr>
        <w:spacing w:after="0" w:line="240" w:lineRule="auto"/>
        <w:jc w:val="both"/>
        <w:rPr>
          <w:rFonts w:ascii="Times New Roman" w:hAnsi="Times New Roman" w:cs="Times New Roman" w:eastAsiaTheme="majorEastAsia"/>
          <w:color w:val="000000" w:themeColor="text1"/>
          <w:sz w:val="24"/>
          <w:szCs w:val="24"/>
          <w14:textFill>
            <w14:solidFill>
              <w14:schemeClr w14:val="tx1"/>
            </w14:solidFill>
          </w14:textFill>
        </w:rPr>
      </w:pPr>
      <w:r>
        <w:rPr>
          <w:rFonts w:ascii="Times New Roman" w:hAnsi="Times New Roman" w:cs="Times New Roman" w:eastAsiaTheme="majorEastAsia"/>
          <w:color w:val="000000" w:themeColor="text1"/>
          <w:sz w:val="24"/>
          <w:szCs w:val="24"/>
          <w14:textFill>
            <w14:solidFill>
              <w14:schemeClr w14:val="tx1"/>
            </w14:solidFill>
          </w14:textFill>
        </w:rPr>
        <w:t>Положение о рабочей программе воспитателя МАДОУ №114 «Челнинская мозаика»</w:t>
      </w:r>
    </w:p>
    <w:p w14:paraId="6F020B9F">
      <w:pPr>
        <w:spacing w:after="0"/>
        <w:jc w:val="both"/>
        <w:rPr>
          <w:rFonts w:ascii="Times New Roman" w:hAnsi="Times New Roman" w:cs="Times New Roman" w:eastAsiaTheme="majorEastAsia"/>
          <w:b/>
          <w:sz w:val="24"/>
          <w:szCs w:val="24"/>
        </w:rPr>
      </w:pPr>
    </w:p>
    <w:p w14:paraId="09C670D8">
      <w:pPr>
        <w:pStyle w:val="20"/>
        <w:numPr>
          <w:ilvl w:val="1"/>
          <w:numId w:val="4"/>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ЦЕЛЬ ПРОГРАММЫ</w:t>
      </w:r>
    </w:p>
    <w:p w14:paraId="33CFBBD1">
      <w:pPr>
        <w:spacing w:after="0"/>
        <w:jc w:val="both"/>
        <w:rPr>
          <w:rFonts w:ascii="Times New Roman" w:hAnsi="Times New Roman" w:cs="Times New Roman"/>
          <w:sz w:val="24"/>
          <w:szCs w:val="24"/>
        </w:rPr>
      </w:pPr>
      <w:r>
        <w:rPr>
          <w:rFonts w:ascii="Times New Roman" w:hAnsi="Times New Roman" w:cs="Times New Roman"/>
          <w:sz w:val="24"/>
          <w:szCs w:val="24"/>
        </w:rPr>
        <w:t>Главная цель российского образования была сформулирована в майском Указе Президента РФ «О национальных целях и стратегических задачах развития РФ на период до 2024 года:</w:t>
      </w:r>
    </w:p>
    <w:p w14:paraId="46B4FE12">
      <w:pPr>
        <w:spacing w:after="0"/>
        <w:jc w:val="both"/>
        <w:rPr>
          <w:rFonts w:ascii="Times New Roman" w:hAnsi="Times New Roman" w:cs="Times New Roman"/>
          <w:sz w:val="24"/>
          <w:szCs w:val="24"/>
        </w:rPr>
      </w:pPr>
      <w:r>
        <w:rPr>
          <w:rFonts w:ascii="Times New Roman" w:hAnsi="Times New Roman" w:cs="Times New Roman"/>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 культурных традиций».</w:t>
      </w:r>
    </w:p>
    <w:p w14:paraId="068E009D">
      <w:pPr>
        <w:spacing w:after="0"/>
        <w:jc w:val="both"/>
        <w:rPr>
          <w:rFonts w:ascii="Times New Roman" w:hAnsi="Times New Roman" w:cs="Times New Roman"/>
          <w:sz w:val="24"/>
          <w:szCs w:val="24"/>
        </w:rPr>
      </w:pPr>
    </w:p>
    <w:p w14:paraId="3E0FE730">
      <w:pPr>
        <w:spacing w:after="0"/>
        <w:jc w:val="both"/>
        <w:rPr>
          <w:rFonts w:ascii="Times New Roman" w:hAnsi="Times New Roman" w:cs="Times New Roman"/>
          <w:b/>
          <w:sz w:val="24"/>
          <w:szCs w:val="24"/>
        </w:rPr>
      </w:pPr>
      <w:r>
        <w:rPr>
          <w:rFonts w:ascii="Times New Roman" w:hAnsi="Times New Roman" w:cs="Times New Roman"/>
          <w:b/>
          <w:sz w:val="24"/>
          <w:szCs w:val="24"/>
        </w:rPr>
        <w:t>Целевой раздел РП соответствует Федеральной программе</w:t>
      </w:r>
    </w:p>
    <w:p w14:paraId="5927E47A">
      <w:pPr>
        <w:spacing w:after="0"/>
        <w:jc w:val="both"/>
        <w:rPr>
          <w:rFonts w:ascii="Times New Roman" w:hAnsi="Times New Roman" w:cs="Times New Roman"/>
          <w:b/>
          <w:sz w:val="24"/>
          <w:szCs w:val="24"/>
        </w:rPr>
      </w:pPr>
      <w:r>
        <w:rPr>
          <w:rFonts w:ascii="Times New Roman" w:hAnsi="Times New Roman" w:cs="Times New Roman"/>
          <w:b/>
          <w:sz w:val="24"/>
          <w:szCs w:val="24"/>
        </w:rPr>
        <w:t>1.2.Задачи Программы</w:t>
      </w:r>
    </w:p>
    <w:p w14:paraId="5683C68D">
      <w:pPr>
        <w:spacing w:after="0"/>
        <w:jc w:val="both"/>
        <w:rPr>
          <w:rFonts w:ascii="Times New Roman" w:hAnsi="Times New Roman" w:cs="Times New Roman"/>
          <w:sz w:val="24"/>
          <w:szCs w:val="24"/>
        </w:rPr>
      </w:pPr>
      <w:r>
        <w:rPr>
          <w:rFonts w:ascii="Times New Roman" w:hAnsi="Times New Roman" w:cs="Times New Roman"/>
          <w:sz w:val="24"/>
          <w:szCs w:val="24"/>
        </w:rPr>
        <w:t>Цель рабочей программы достигается через решение следующих задач:</w:t>
      </w:r>
    </w:p>
    <w:p w14:paraId="04A95A6E">
      <w:pPr>
        <w:spacing w:after="0"/>
        <w:jc w:val="both"/>
        <w:rPr>
          <w:rFonts w:ascii="Times New Roman" w:hAnsi="Times New Roman" w:cs="Times New Roman"/>
          <w:sz w:val="24"/>
          <w:szCs w:val="24"/>
        </w:rPr>
      </w:pPr>
      <w:r>
        <w:rPr>
          <w:rFonts w:ascii="Times New Roman" w:hAnsi="Times New Roman" w:cs="Times New Roman"/>
          <w:sz w:val="24"/>
          <w:szCs w:val="24"/>
        </w:rPr>
        <w:t>- обеспечение единых для РФ содержания ДО и планируемых результатов освоения образовательной программы ДО;</w:t>
      </w:r>
    </w:p>
    <w:p w14:paraId="1E3C151D">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приобщение детей (в соответствии с возрастными особенностями) к базовым ценностям российского народа – жизнь,   </w:t>
      </w:r>
    </w:p>
    <w:p w14:paraId="3A1234E0">
      <w:pPr>
        <w:spacing w:after="0"/>
        <w:jc w:val="both"/>
        <w:rPr>
          <w:rFonts w:ascii="Times New Roman" w:hAnsi="Times New Roman" w:cs="Times New Roman"/>
          <w:sz w:val="24"/>
          <w:szCs w:val="24"/>
        </w:rPr>
      </w:pPr>
      <w:r>
        <w:rPr>
          <w:rFonts w:ascii="Times New Roman" w:hAnsi="Times New Roman" w:cs="Times New Roman"/>
          <w:sz w:val="24"/>
          <w:szCs w:val="24"/>
        </w:rPr>
        <w:t xml:space="preserve"> достоинство, права и свободы человека, патриотизм, гражданственность, высокие нравственные идеалы, крепкая семья,</w:t>
      </w:r>
    </w:p>
    <w:p w14:paraId="1E15F6C1">
      <w:pPr>
        <w:spacing w:after="0"/>
        <w:jc w:val="both"/>
        <w:rPr>
          <w:rFonts w:ascii="Times New Roman" w:hAnsi="Times New Roman" w:cs="Times New Roman"/>
          <w:sz w:val="24"/>
          <w:szCs w:val="24"/>
        </w:rPr>
      </w:pPr>
      <w:r>
        <w:rPr>
          <w:rFonts w:ascii="Times New Roman" w:hAnsi="Times New Roman" w:cs="Times New Roman"/>
          <w:sz w:val="24"/>
          <w:szCs w:val="24"/>
        </w:rPr>
        <w:t xml:space="preserve">  созидательный труд, приоритет духовного над материальным, гуманизм, милосердие, справедливость, коллективизм,  </w:t>
      </w:r>
    </w:p>
    <w:p w14:paraId="1723A052">
      <w:pPr>
        <w:spacing w:after="0"/>
        <w:jc w:val="both"/>
        <w:rPr>
          <w:rFonts w:ascii="Times New Roman" w:hAnsi="Times New Roman" w:cs="Times New Roman"/>
          <w:sz w:val="24"/>
          <w:szCs w:val="24"/>
        </w:rPr>
      </w:pPr>
      <w:r>
        <w:rPr>
          <w:rFonts w:ascii="Times New Roman" w:hAnsi="Times New Roman" w:cs="Times New Roman"/>
          <w:sz w:val="24"/>
          <w:szCs w:val="24"/>
        </w:rPr>
        <w:t xml:space="preserve"> взаимопомощь и взаимоуважение, историческая память и преемственность поколений, единство народов России;   </w:t>
      </w:r>
    </w:p>
    <w:p w14:paraId="35B3330D">
      <w:pPr>
        <w:spacing w:after="0"/>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условий для формирования ценностного отношения к окружающему миру, становления опыта действий и  </w:t>
      </w:r>
    </w:p>
    <w:p w14:paraId="66D37F59">
      <w:pPr>
        <w:spacing w:after="0"/>
        <w:jc w:val="both"/>
        <w:rPr>
          <w:rFonts w:ascii="Times New Roman" w:hAnsi="Times New Roman" w:cs="Times New Roman"/>
          <w:sz w:val="24"/>
          <w:szCs w:val="24"/>
        </w:rPr>
      </w:pPr>
      <w:r>
        <w:rPr>
          <w:rFonts w:ascii="Times New Roman" w:hAnsi="Times New Roman" w:cs="Times New Roman"/>
          <w:sz w:val="24"/>
          <w:szCs w:val="24"/>
        </w:rPr>
        <w:t xml:space="preserve"> поступков на основе осмысления ценностей;</w:t>
      </w:r>
    </w:p>
    <w:p w14:paraId="73C6E7C0">
      <w:pPr>
        <w:spacing w:after="0"/>
        <w:jc w:val="both"/>
        <w:rPr>
          <w:rFonts w:ascii="Times New Roman" w:hAnsi="Times New Roman" w:cs="Times New Roman"/>
          <w:sz w:val="24"/>
          <w:szCs w:val="24"/>
        </w:rPr>
      </w:pPr>
      <w:r>
        <w:rPr>
          <w:rFonts w:ascii="Times New Roman" w:hAnsi="Times New Roman" w:cs="Times New Roman"/>
          <w:sz w:val="24"/>
          <w:szCs w:val="24"/>
        </w:rPr>
        <w:t xml:space="preserve"> - построение (структурирование) содержания образовательной работы на основе</w:t>
      </w:r>
    </w:p>
    <w:p w14:paraId="7EAE2F74">
      <w:pPr>
        <w:spacing w:after="0"/>
        <w:jc w:val="both"/>
        <w:rPr>
          <w:rFonts w:ascii="Times New Roman" w:hAnsi="Times New Roman" w:cs="Times New Roman"/>
          <w:sz w:val="24"/>
          <w:szCs w:val="24"/>
        </w:rPr>
      </w:pPr>
      <w:r>
        <w:rPr>
          <w:rFonts w:ascii="Times New Roman" w:hAnsi="Times New Roman" w:cs="Times New Roman"/>
          <w:sz w:val="24"/>
          <w:szCs w:val="24"/>
        </w:rPr>
        <w:t>учета возрастных и индивидуальных особенностей развития;</w:t>
      </w:r>
    </w:p>
    <w:p w14:paraId="55FBF728">
      <w:pPr>
        <w:spacing w:after="0"/>
        <w:jc w:val="both"/>
        <w:rPr>
          <w:rFonts w:ascii="Times New Roman" w:hAnsi="Times New Roman" w:cs="Times New Roman"/>
          <w:sz w:val="24"/>
          <w:szCs w:val="24"/>
        </w:rPr>
      </w:pPr>
      <w:r>
        <w:rPr>
          <w:rFonts w:ascii="Times New Roman" w:hAnsi="Times New Roman" w:cs="Times New Roman"/>
          <w:sz w:val="24"/>
          <w:szCs w:val="24"/>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2EC476CA">
      <w:pPr>
        <w:spacing w:after="0"/>
        <w:jc w:val="both"/>
        <w:rPr>
          <w:rFonts w:ascii="Times New Roman" w:hAnsi="Times New Roman" w:cs="Times New Roman"/>
          <w:sz w:val="24"/>
          <w:szCs w:val="24"/>
        </w:rPr>
      </w:pPr>
      <w:r>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14:paraId="66EE4591">
      <w:pPr>
        <w:spacing w:after="0"/>
        <w:jc w:val="both"/>
        <w:rPr>
          <w:rFonts w:ascii="Times New Roman" w:hAnsi="Times New Roman" w:cs="Times New Roman"/>
          <w:sz w:val="24"/>
          <w:szCs w:val="24"/>
        </w:rPr>
      </w:pPr>
      <w:r>
        <w:rPr>
          <w:rFonts w:ascii="Times New Roman" w:hAnsi="Times New Roman" w:cs="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699B0626">
      <w:pPr>
        <w:spacing w:after="0"/>
        <w:jc w:val="both"/>
        <w:rPr>
          <w:rFonts w:ascii="Times New Roman" w:hAnsi="Times New Roman" w:cs="Times New Roman"/>
          <w:sz w:val="24"/>
          <w:szCs w:val="24"/>
        </w:rPr>
      </w:pPr>
      <w:r>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9B114E1">
      <w:pPr>
        <w:spacing w:after="0"/>
        <w:jc w:val="both"/>
        <w:rPr>
          <w:rFonts w:ascii="Times New Roman" w:hAnsi="Times New Roman" w:cs="Times New Roman"/>
          <w:sz w:val="24"/>
          <w:szCs w:val="24"/>
        </w:rPr>
      </w:pPr>
      <w:r>
        <w:rPr>
          <w:rFonts w:ascii="Times New Roman" w:hAnsi="Times New Roman" w:cs="Times New Roman"/>
          <w:sz w:val="24"/>
          <w:szCs w:val="24"/>
        </w:rPr>
        <w:t>- достижение детьми на этапе завершения ДО уровня развития, необходимого и достаточного для успешного освоения</w:t>
      </w:r>
    </w:p>
    <w:p w14:paraId="480A3126">
      <w:pPr>
        <w:spacing w:after="0"/>
        <w:jc w:val="both"/>
        <w:rPr>
          <w:rFonts w:ascii="Times New Roman" w:hAnsi="Times New Roman" w:cs="Times New Roman"/>
          <w:sz w:val="24"/>
          <w:szCs w:val="24"/>
        </w:rPr>
      </w:pPr>
      <w:r>
        <w:rPr>
          <w:rFonts w:ascii="Times New Roman" w:hAnsi="Times New Roman" w:cs="Times New Roman"/>
          <w:sz w:val="24"/>
          <w:szCs w:val="24"/>
        </w:rPr>
        <w:t>ими образовательных программ начального общего образования.</w:t>
      </w:r>
    </w:p>
    <w:p w14:paraId="09CF1452">
      <w:pPr>
        <w:spacing w:after="0" w:line="240" w:lineRule="auto"/>
        <w:rPr>
          <w:rFonts w:ascii="Times New Roman" w:hAnsi="Times New Roman" w:cs="Times New Roman"/>
          <w:b/>
          <w:sz w:val="24"/>
          <w:szCs w:val="24"/>
        </w:rPr>
      </w:pPr>
    </w:p>
    <w:p w14:paraId="31F42B8C">
      <w:pPr>
        <w:spacing w:after="0" w:line="240" w:lineRule="auto"/>
        <w:rPr>
          <w:rFonts w:ascii="Times New Roman" w:hAnsi="Times New Roman" w:cs="Times New Roman"/>
          <w:b/>
          <w:sz w:val="24"/>
          <w:szCs w:val="24"/>
        </w:rPr>
      </w:pPr>
      <w:r>
        <w:rPr>
          <w:rFonts w:ascii="Times New Roman" w:hAnsi="Times New Roman" w:cs="Times New Roman"/>
          <w:b/>
          <w:sz w:val="24"/>
          <w:szCs w:val="24"/>
        </w:rPr>
        <w:t>1.3.Принципы формирования Программы:</w:t>
      </w:r>
    </w:p>
    <w:p w14:paraId="2684491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РП построена на следующих принципах Федеральной программы ДО, установленных ФГОС ДО:</w:t>
      </w:r>
    </w:p>
    <w:p w14:paraId="1DD6024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возрастов), обогащение (амплификация)</w:t>
      </w:r>
    </w:p>
    <w:p w14:paraId="75A3FE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детского развития;</w:t>
      </w:r>
    </w:p>
    <w:p w14:paraId="53C57D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F8C73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4E4891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признание ребенка полноценным участником (субъектом) образовательных отношений;</w:t>
      </w:r>
    </w:p>
    <w:p w14:paraId="1F4D9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поддержка инициативы детей в различных видах деятельности;</w:t>
      </w:r>
    </w:p>
    <w:p w14:paraId="0FE8BC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сотрудничество ДОО с семьей;</w:t>
      </w:r>
    </w:p>
    <w:p w14:paraId="35CAB3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приобщение детей к социокультурным нормам, традициям семьи, общества и государства;</w:t>
      </w:r>
    </w:p>
    <w:p w14:paraId="6F0BF4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формирование познавательных интересов и познавательных действий ребенка в различных видах деятельности;</w:t>
      </w:r>
    </w:p>
    <w:p w14:paraId="12A44D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14:paraId="363AF6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учет этнокультурной ситуации развития детей.</w:t>
      </w:r>
    </w:p>
    <w:p w14:paraId="0A8E5D6A">
      <w:pPr>
        <w:spacing w:after="0"/>
        <w:jc w:val="both"/>
        <w:rPr>
          <w:rFonts w:ascii="Times New Roman" w:hAnsi="Times New Roman" w:cs="Times New Roman"/>
          <w:b/>
          <w:sz w:val="24"/>
          <w:szCs w:val="24"/>
        </w:rPr>
      </w:pPr>
    </w:p>
    <w:p w14:paraId="591D79DD">
      <w:pPr>
        <w:spacing w:after="0"/>
        <w:jc w:val="both"/>
        <w:rPr>
          <w:rFonts w:ascii="Times New Roman" w:hAnsi="Times New Roman" w:cs="Times New Roman"/>
          <w:b/>
          <w:sz w:val="24"/>
          <w:szCs w:val="24"/>
        </w:rPr>
      </w:pPr>
      <w:r>
        <w:rPr>
          <w:rFonts w:ascii="Times New Roman" w:hAnsi="Times New Roman" w:cs="Times New Roman"/>
          <w:b/>
          <w:sz w:val="24"/>
          <w:szCs w:val="24"/>
        </w:rPr>
        <w:t>1.4. Планируемые результаты освоения ФОП ДО.</w:t>
      </w:r>
    </w:p>
    <w:p w14:paraId="68E46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3DF11A0E">
      <w:pPr>
        <w:spacing w:after="0" w:line="240" w:lineRule="auto"/>
        <w:jc w:val="both"/>
        <w:rPr>
          <w:rFonts w:ascii="Times New Roman" w:hAnsi="Times New Roman" w:cs="Times New Roman"/>
          <w:sz w:val="24"/>
          <w:szCs w:val="24"/>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3147"/>
      </w:tblGrid>
      <w:tr w14:paraId="64A2A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6" w:type="dxa"/>
            <w:gridSpan w:val="2"/>
          </w:tcPr>
          <w:p w14:paraId="79F54A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Планируемые результаты </w:t>
            </w:r>
            <w:r>
              <w:rPr>
                <w:rFonts w:ascii="Times New Roman" w:hAnsi="Times New Roman" w:eastAsia="Times New Roman" w:cs="Times New Roman"/>
                <w:b/>
                <w:bCs/>
                <w:sz w:val="24"/>
                <w:szCs w:val="24"/>
                <w:lang w:eastAsia="ru-RU"/>
              </w:rPr>
              <w:t xml:space="preserve">освоения рабочей программы </w:t>
            </w:r>
            <w:r>
              <w:rPr>
                <w:rFonts w:ascii="Times New Roman" w:hAnsi="Times New Roman" w:cs="Times New Roman"/>
                <w:b/>
                <w:sz w:val="24"/>
                <w:szCs w:val="24"/>
              </w:rPr>
              <w:t>в раннем возрасте к 3 годам:</w:t>
            </w:r>
          </w:p>
        </w:tc>
      </w:tr>
      <w:tr w14:paraId="351C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22A7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147" w:type="dxa"/>
          </w:tcPr>
          <w:p w14:paraId="0E1161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Ребёнок с удовольствием слушает музыку, подпевает, выполняет простые танцевальные движения.</w:t>
            </w:r>
          </w:p>
        </w:tc>
      </w:tr>
      <w:tr w14:paraId="783B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6" w:type="dxa"/>
            <w:gridSpan w:val="2"/>
          </w:tcPr>
          <w:p w14:paraId="2963CC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w:t>
            </w:r>
            <w:r>
              <w:rPr>
                <w:rFonts w:ascii="Times New Roman" w:hAnsi="Times New Roman" w:eastAsia="Times New Roman" w:cs="Times New Roman"/>
                <w:b/>
                <w:bCs/>
                <w:sz w:val="24"/>
                <w:szCs w:val="24"/>
                <w:lang w:eastAsia="ru-RU"/>
              </w:rPr>
              <w:t xml:space="preserve"> </w:t>
            </w:r>
            <w:r>
              <w:rPr>
                <w:rFonts w:ascii="Times New Roman" w:hAnsi="Times New Roman" w:cs="Times New Roman"/>
                <w:b/>
                <w:bCs/>
                <w:sz w:val="24"/>
                <w:szCs w:val="24"/>
              </w:rPr>
              <w:t>освоения рабочей программы</w:t>
            </w:r>
            <w:r>
              <w:rPr>
                <w:rFonts w:ascii="Times New Roman" w:hAnsi="Times New Roman" w:cs="Times New Roman"/>
                <w:b/>
                <w:sz w:val="24"/>
                <w:szCs w:val="24"/>
              </w:rPr>
              <w:t xml:space="preserve"> в дошкольном возрасте к 4 годам:</w:t>
            </w:r>
          </w:p>
        </w:tc>
      </w:tr>
      <w:tr w14:paraId="764F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DC76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147" w:type="dxa"/>
          </w:tcPr>
          <w:p w14:paraId="16DFA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ребёнок с интересом вслушивается в музыку, запоминает и узнает знакомые произведения,</w:t>
            </w:r>
          </w:p>
        </w:tc>
      </w:tr>
      <w:tr w14:paraId="0039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E48D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147" w:type="dxa"/>
          </w:tcPr>
          <w:p w14:paraId="02446D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-проявляет эмоциональную отзывчивость,</w:t>
            </w:r>
          </w:p>
        </w:tc>
      </w:tr>
      <w:tr w14:paraId="3A3A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1012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147" w:type="dxa"/>
          </w:tcPr>
          <w:p w14:paraId="6CD94F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-различает музыкальные ритмы, передает их в движении;</w:t>
            </w:r>
          </w:p>
        </w:tc>
      </w:tr>
    </w:tbl>
    <w:p w14:paraId="3B8D0B37">
      <w:pPr>
        <w:spacing w:after="0" w:line="240" w:lineRule="auto"/>
        <w:jc w:val="both"/>
        <w:rPr>
          <w:rFonts w:ascii="Times New Roman" w:hAnsi="Times New Roman" w:cs="Times New Roman"/>
          <w:sz w:val="24"/>
          <w:szCs w:val="24"/>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3147"/>
      </w:tblGrid>
      <w:tr w14:paraId="28A6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6" w:type="dxa"/>
            <w:gridSpan w:val="2"/>
          </w:tcPr>
          <w:p w14:paraId="5AEB66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w:t>
            </w:r>
            <w:r>
              <w:rPr>
                <w:rFonts w:ascii="Times New Roman" w:hAnsi="Times New Roman" w:cs="Times New Roman"/>
                <w:b/>
                <w:bCs/>
                <w:sz w:val="24"/>
                <w:szCs w:val="24"/>
              </w:rPr>
              <w:t xml:space="preserve"> освоения рабочей программы</w:t>
            </w:r>
            <w:r>
              <w:rPr>
                <w:rFonts w:ascii="Times New Roman" w:hAnsi="Times New Roman" w:cs="Times New Roman"/>
                <w:b/>
                <w:sz w:val="24"/>
                <w:szCs w:val="24"/>
              </w:rPr>
              <w:t xml:space="preserve"> в дошкольном возрасте к 5 годам:</w:t>
            </w:r>
          </w:p>
        </w:tc>
      </w:tr>
      <w:tr w14:paraId="4C46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5D2C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147" w:type="dxa"/>
          </w:tcPr>
          <w:p w14:paraId="09C7C8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tc>
      </w:tr>
      <w:tr w14:paraId="351A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2C0A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147" w:type="dxa"/>
          </w:tcPr>
          <w:p w14:paraId="18EF72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ребёнок использует накопленный художественно-творческой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культурно-досуговой деятельности);</w:t>
            </w:r>
          </w:p>
        </w:tc>
      </w:tr>
      <w:tr w14:paraId="6AC2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7492F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147" w:type="dxa"/>
          </w:tcPr>
          <w:p w14:paraId="4B3CAC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-эмоционально откликается на отраженные в произведениях искусства действия, поступки, события.</w:t>
            </w:r>
          </w:p>
        </w:tc>
      </w:tr>
      <w:tr w14:paraId="0F73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55AC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147" w:type="dxa"/>
          </w:tcPr>
          <w:p w14:paraId="1C388990">
            <w:pPr>
              <w:spacing w:after="0" w:line="24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ru-RU"/>
              </w:rPr>
              <w:t>-выполняет ритмические движения под музыку.</w:t>
            </w:r>
          </w:p>
        </w:tc>
      </w:tr>
      <w:tr w14:paraId="34CE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D91CD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147" w:type="dxa"/>
          </w:tcPr>
          <w:p w14:paraId="264746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-активно участвует в мероприятиях и праздниках, готовящихся в группе, в ДОО.</w:t>
            </w:r>
          </w:p>
        </w:tc>
      </w:tr>
    </w:tbl>
    <w:p w14:paraId="35BDC1A5">
      <w:pPr>
        <w:spacing w:after="0" w:line="240" w:lineRule="auto"/>
        <w:jc w:val="both"/>
        <w:rPr>
          <w:rFonts w:ascii="Times New Roman" w:hAnsi="Times New Roman" w:cs="Times New Roman"/>
          <w:sz w:val="24"/>
          <w:szCs w:val="24"/>
        </w:rPr>
      </w:pPr>
    </w:p>
    <w:p w14:paraId="1EE39337">
      <w:pPr>
        <w:spacing w:after="0" w:line="240" w:lineRule="auto"/>
        <w:jc w:val="both"/>
        <w:rPr>
          <w:rFonts w:ascii="Times New Roman" w:hAnsi="Times New Roman" w:cs="Times New Roman"/>
          <w:b/>
          <w:sz w:val="24"/>
          <w:szCs w:val="24"/>
        </w:rPr>
      </w:pPr>
      <w:r>
        <w:rPr>
          <w:rFonts w:ascii="Times New Roman" w:hAnsi="Times New Roman" w:cs="Times New Roman"/>
          <w:b/>
          <w:sz w:val="28"/>
          <w:szCs w:val="28"/>
        </w:rPr>
        <w:t xml:space="preserve">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3147"/>
      </w:tblGrid>
      <w:tr w14:paraId="338F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6" w:type="dxa"/>
            <w:gridSpan w:val="2"/>
          </w:tcPr>
          <w:p w14:paraId="37E505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w:t>
            </w:r>
            <w:r>
              <w:rPr>
                <w:rFonts w:ascii="Times New Roman" w:hAnsi="Times New Roman" w:cs="Times New Roman"/>
                <w:b/>
                <w:bCs/>
                <w:sz w:val="24"/>
                <w:szCs w:val="24"/>
              </w:rPr>
              <w:t xml:space="preserve"> освоения рабочей программы</w:t>
            </w:r>
            <w:r>
              <w:rPr>
                <w:rFonts w:ascii="Times New Roman" w:hAnsi="Times New Roman" w:cs="Times New Roman"/>
                <w:b/>
                <w:sz w:val="24"/>
                <w:szCs w:val="24"/>
              </w:rPr>
              <w:t xml:space="preserve"> в дошкольном возрасте к 6 годам:</w:t>
            </w:r>
          </w:p>
          <w:p w14:paraId="36B6670F">
            <w:pPr>
              <w:spacing w:after="0" w:line="240" w:lineRule="auto"/>
              <w:jc w:val="center"/>
              <w:rPr>
                <w:rFonts w:ascii="Times New Roman" w:hAnsi="Times New Roman" w:cs="Times New Roman"/>
                <w:b/>
                <w:sz w:val="24"/>
                <w:szCs w:val="24"/>
              </w:rPr>
            </w:pPr>
          </w:p>
        </w:tc>
      </w:tr>
      <w:tr w14:paraId="409C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CA089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147" w:type="dxa"/>
          </w:tcPr>
          <w:p w14:paraId="08B0C24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-ребёнок проявляет интерес и (или) с желанием занимается музыкальной, изобразительной, театрализованной деятельностью; </w:t>
            </w:r>
          </w:p>
        </w:tc>
      </w:tr>
      <w:tr w14:paraId="2C66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0D46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147" w:type="dxa"/>
          </w:tcPr>
          <w:p w14:paraId="4E9BDE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-различает виды, жанры, формы в музыке, изобразительном и театральном искусстве; </w:t>
            </w:r>
          </w:p>
        </w:tc>
      </w:tr>
      <w:tr w14:paraId="1DF2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F978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147" w:type="dxa"/>
          </w:tcPr>
          <w:p w14:paraId="5D3C00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-проявляет музыкальные и художественно-творческие способности;</w:t>
            </w:r>
          </w:p>
        </w:tc>
      </w:tr>
      <w:tr w14:paraId="3B65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FEFA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147" w:type="dxa"/>
          </w:tcPr>
          <w:p w14:paraId="720B68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-ребёнок принимает активное участие в праздничных программах и их подготовке,</w:t>
            </w:r>
            <w:r>
              <w:rPr>
                <w:rFonts w:ascii="Times New Roman" w:hAnsi="Times New Roman" w:eastAsia="Times New Roman" w:cs="Times New Roman"/>
                <w:sz w:val="24"/>
                <w:szCs w:val="24"/>
                <w:lang w:eastAsia="ru-RU"/>
              </w:rPr>
              <w:t xml:space="preserve"> с желанием занимается музыкальной деятельностью</w:t>
            </w:r>
            <w:r>
              <w:rPr>
                <w:rFonts w:ascii="Times New Roman" w:hAnsi="Times New Roman" w:cs="Times New Roman"/>
                <w:sz w:val="24"/>
                <w:szCs w:val="24"/>
              </w:rPr>
              <w:t xml:space="preserve">; </w:t>
            </w:r>
          </w:p>
        </w:tc>
      </w:tr>
      <w:tr w14:paraId="44B3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FF8A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147" w:type="dxa"/>
          </w:tcPr>
          <w:p w14:paraId="3A64A3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-взаимодействует со всеми участниками культурно - досуговых мероприятий;</w:t>
            </w:r>
          </w:p>
        </w:tc>
      </w:tr>
      <w:tr w14:paraId="5F7C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E1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147" w:type="dxa"/>
          </w:tcPr>
          <w:p w14:paraId="1982BD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-проявляет музыкальные способности.</w:t>
            </w:r>
          </w:p>
        </w:tc>
      </w:tr>
    </w:tbl>
    <w:p w14:paraId="0A513806">
      <w:pPr>
        <w:spacing w:after="0" w:line="240" w:lineRule="auto"/>
        <w:jc w:val="both"/>
        <w:rPr>
          <w:rFonts w:ascii="Times New Roman" w:hAnsi="Times New Roman" w:cs="Times New Roman"/>
          <w:b/>
          <w:sz w:val="24"/>
          <w:szCs w:val="24"/>
        </w:rPr>
      </w:pPr>
    </w:p>
    <w:p w14:paraId="133D811C">
      <w:pPr>
        <w:spacing w:after="0" w:line="240" w:lineRule="auto"/>
        <w:jc w:val="both"/>
        <w:rPr>
          <w:rFonts w:ascii="Times New Roman" w:hAnsi="Times New Roman" w:cs="Times New Roman"/>
          <w:b/>
          <w:sz w:val="24"/>
          <w:szCs w:val="24"/>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3147"/>
      </w:tblGrid>
      <w:tr w14:paraId="1B77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6" w:type="dxa"/>
            <w:gridSpan w:val="2"/>
          </w:tcPr>
          <w:p w14:paraId="717E96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на этапе завершения освоения ФОП ДО к концу дошкольного возраста к 7 годам:</w:t>
            </w:r>
          </w:p>
          <w:p w14:paraId="2DD77892">
            <w:pPr>
              <w:spacing w:after="0" w:line="240" w:lineRule="auto"/>
              <w:jc w:val="both"/>
              <w:rPr>
                <w:rFonts w:ascii="Times New Roman" w:hAnsi="Times New Roman" w:cs="Times New Roman"/>
                <w:b/>
                <w:sz w:val="24"/>
                <w:szCs w:val="24"/>
              </w:rPr>
            </w:pPr>
          </w:p>
        </w:tc>
      </w:tr>
      <w:tr w14:paraId="5BEA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B52F6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147" w:type="dxa"/>
          </w:tcPr>
          <w:p w14:paraId="73210EA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tc>
      </w:tr>
      <w:tr w14:paraId="56EF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2F68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147" w:type="dxa"/>
          </w:tcPr>
          <w:p w14:paraId="520FC6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ребёнок выражает интерес к культурным традициям народа в процессе знакомства с различными видами и жанрами искусства; </w:t>
            </w:r>
          </w:p>
        </w:tc>
      </w:tr>
      <w:tr w14:paraId="03FE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4021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147" w:type="dxa"/>
          </w:tcPr>
          <w:p w14:paraId="791F29C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-ребенок проявляет элементы творчества в двигательной деятельности.</w:t>
            </w:r>
          </w:p>
        </w:tc>
      </w:tr>
      <w:tr w14:paraId="391E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343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147" w:type="dxa"/>
          </w:tcPr>
          <w:p w14:paraId="27B08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-обладает начальными знаниями об искусстве;</w:t>
            </w:r>
          </w:p>
        </w:tc>
      </w:tr>
      <w:tr w14:paraId="5C77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13A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147" w:type="dxa"/>
          </w:tcPr>
          <w:p w14:paraId="1FBF53C6">
            <w:pPr>
              <w:spacing w:after="0" w:line="24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ru-RU"/>
              </w:rPr>
              <w:t>-ребенок имеет предпочтения в области музыкальной деятельности.</w:t>
            </w:r>
          </w:p>
        </w:tc>
      </w:tr>
      <w:tr w14:paraId="4A32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0979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147" w:type="dxa"/>
          </w:tcPr>
          <w:p w14:paraId="586176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ребёнок владеет умениями, навыками и средствами художественной выразительности в различных видах деятельности и искусства; </w:t>
            </w:r>
          </w:p>
        </w:tc>
      </w:tr>
      <w:tr w14:paraId="7020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03A6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3147" w:type="dxa"/>
          </w:tcPr>
          <w:p w14:paraId="36F296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-использует различные технические приемы в свободной художественной деятельности;</w:t>
            </w:r>
          </w:p>
        </w:tc>
      </w:tr>
      <w:tr w14:paraId="2D40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E354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147" w:type="dxa"/>
          </w:tcPr>
          <w:p w14:paraId="63F5ED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tc>
      </w:tr>
    </w:tbl>
    <w:p w14:paraId="039C19B1">
      <w:pPr>
        <w:spacing w:after="0" w:line="240" w:lineRule="auto"/>
        <w:rPr>
          <w:rFonts w:ascii="Times New Roman" w:hAnsi="Times New Roman" w:cs="Times New Roman"/>
          <w:b/>
          <w:sz w:val="24"/>
          <w:szCs w:val="24"/>
        </w:rPr>
      </w:pPr>
    </w:p>
    <w:p w14:paraId="71E8ED75">
      <w:pPr>
        <w:spacing w:after="0" w:line="240" w:lineRule="auto"/>
        <w:rPr>
          <w:rFonts w:ascii="Times New Roman" w:hAnsi="Times New Roman" w:cs="Times New Roman"/>
          <w:b/>
          <w:sz w:val="24"/>
          <w:szCs w:val="24"/>
        </w:rPr>
      </w:pPr>
      <w:r>
        <w:rPr>
          <w:rFonts w:ascii="Times New Roman" w:hAnsi="Times New Roman" w:cs="Times New Roman"/>
          <w:b/>
          <w:sz w:val="24"/>
          <w:szCs w:val="24"/>
        </w:rPr>
        <w:t>1.5.Характеристика особенностей музыкального развития детей.</w:t>
      </w:r>
    </w:p>
    <w:p w14:paraId="15F5216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1.5.1.Характеристика особенностей музыкального развития детей раннего возраста (2-3 года)</w:t>
      </w:r>
    </w:p>
    <w:p w14:paraId="4744C0DD">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На третьем году продолжается развитие основ музыкальности ребенка, и прежде всего ее ведущего компонента – эмоциональной</w:t>
      </w:r>
    </w:p>
    <w:p w14:paraId="7263CF94">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отзывчивости на музыку.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w:t>
      </w:r>
    </w:p>
    <w:p w14:paraId="5FB692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Развивается музыкальная память и мышление, поскольку интенсивно расширяется музыкальный запас малыша. Он помнит, узнает многие музыкальные произведения.</w:t>
      </w:r>
    </w:p>
    <w:p w14:paraId="7130E3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Особенностью возраста является то, что ребенок любит многократно слушать полюбившиеся ему песни.</w:t>
      </w:r>
    </w:p>
    <w:p w14:paraId="792480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Развиваются музыкально-сенсорные способности ребенка, он начинает разбираться в элементарных средствах музыкальной выразительности: контрастных регистров, тембрах, темпах, ритмах и динамике музыкального звучания.</w:t>
      </w:r>
    </w:p>
    <w:p w14:paraId="31F71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связи с обогащением речи интенсивно развивается певческая деятельность. Малыш получает удовольствие от исполнения песен, он подпевает концы фраз, поет несложные песенки.</w:t>
      </w:r>
    </w:p>
    <w:p w14:paraId="5F0CDE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Успешно развиваются движения под музыку, так как расширяются двигательные возможности ребенка. Дети уже овладели некоторыми плясовыми движениями и умеют связывать их с характером музыки. Танцевать любят под пение взрослого, а также под инструментальную музыку без атрибутов и с ними. Кроме овладения разнообразными движениями, дети уже способны сочетать в пляске движения рук и ног, сочетать движения и подпевание.</w:t>
      </w:r>
    </w:p>
    <w:p w14:paraId="513AC5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Дети способны активно участвовать в музыкальных сюжетных играх, так как в этом возрасте интенсивно расширяются их представления об окружающем мире.</w:t>
      </w:r>
    </w:p>
    <w:p w14:paraId="4B0589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этом возрасте малыши готовы к музыкально-творческим проявлениям как в пении (придумывают плясовую, колыбельную для куклы), так и в играх-драматизациях - импровизируют характерные особенности движений игровых персонажей.</w:t>
      </w:r>
    </w:p>
    <w:p w14:paraId="4F8202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Продолжает расти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 разному звучащим) и простейших музыкальных инструментов.</w:t>
      </w:r>
    </w:p>
    <w:p w14:paraId="4508BF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Постепенно расширяются представления детей о музыкальных инструментах и возможности игры на них. Дети знакомятся со многими инструментами ударной группы - барабаном, бубном, погремушкой, колокольчиком, металлофоном. Они различают их по внешнему виду, тембру звучания, могут самостоятельно озвучивать их, используя в играх.</w:t>
      </w:r>
    </w:p>
    <w:p w14:paraId="77F0532B">
      <w:pPr>
        <w:spacing w:after="0" w:line="240" w:lineRule="auto"/>
        <w:rPr>
          <w:rFonts w:ascii="Times New Roman" w:hAnsi="Times New Roman" w:cs="Times New Roman"/>
          <w:sz w:val="24"/>
          <w:szCs w:val="24"/>
        </w:rPr>
      </w:pPr>
      <w:r>
        <w:rPr>
          <w:rFonts w:ascii="Times New Roman" w:hAnsi="Times New Roman" w:cs="Times New Roman"/>
          <w:sz w:val="24"/>
          <w:szCs w:val="24"/>
        </w:rPr>
        <w:t>Основная задача воспитания детей этого возраста - формирование активности в музыкальной деятельности.</w:t>
      </w:r>
    </w:p>
    <w:p w14:paraId="1AA9734A">
      <w:pPr>
        <w:spacing w:after="0" w:line="240" w:lineRule="auto"/>
        <w:rPr>
          <w:rFonts w:ascii="Times New Roman" w:hAnsi="Times New Roman" w:cs="Times New Roman"/>
          <w:sz w:val="24"/>
          <w:szCs w:val="24"/>
        </w:rPr>
      </w:pPr>
    </w:p>
    <w:p w14:paraId="728C5554">
      <w:pPr>
        <w:spacing w:after="0" w:line="240" w:lineRule="auto"/>
        <w:rPr>
          <w:rFonts w:ascii="Times New Roman" w:hAnsi="Times New Roman" w:cs="Times New Roman"/>
          <w:b/>
          <w:sz w:val="24"/>
          <w:szCs w:val="24"/>
        </w:rPr>
      </w:pPr>
      <w:r>
        <w:rPr>
          <w:rFonts w:ascii="Times New Roman" w:hAnsi="Times New Roman" w:cs="Times New Roman"/>
          <w:b/>
          <w:sz w:val="24"/>
          <w:szCs w:val="24"/>
        </w:rPr>
        <w:t>1.5.2. Характеристика особенностей музыкального развития детей дошкольного возраста.</w:t>
      </w:r>
    </w:p>
    <w:p w14:paraId="1C2869ED">
      <w:pPr>
        <w:spacing w:after="0" w:line="240" w:lineRule="auto"/>
        <w:rPr>
          <w:rFonts w:ascii="Times New Roman" w:hAnsi="Times New Roman" w:cs="Times New Roman"/>
          <w:b/>
          <w:sz w:val="24"/>
          <w:szCs w:val="24"/>
        </w:rPr>
      </w:pPr>
      <w:r>
        <w:rPr>
          <w:rFonts w:ascii="Times New Roman" w:hAnsi="Times New Roman" w:cs="Times New Roman"/>
          <w:b/>
          <w:sz w:val="24"/>
          <w:szCs w:val="24"/>
        </w:rPr>
        <w:t>Характеристика особенностей музыкального развития детей 3-4 лет</w:t>
      </w:r>
    </w:p>
    <w:p w14:paraId="462643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w:t>
      </w:r>
    </w:p>
    <w:p w14:paraId="0252DC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w:t>
      </w:r>
    </w:p>
    <w:p w14:paraId="685661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Совершенствуются музыкально-сенсорные способности, которые проявляются при восприятии звуков, разных по высоте, слушании 2-3</w:t>
      </w:r>
    </w:p>
    <w:p w14:paraId="2ABB00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детских музыкальных инструментов, выполнении ритма шага и бега (четверти и восьмые).</w:t>
      </w:r>
    </w:p>
    <w:p w14:paraId="3C904E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на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(ре1—ля1). Поскольку малыши обладают непроизвольным вниманием, весь процесс обучения надо организовать так, чтобы он воздействовал на чувства и интересы детей.</w:t>
      </w:r>
    </w:p>
    <w:p w14:paraId="24EA7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Дети проявляют эмоциональную отзывчивость на использование игровых приёмов и доступного материала.</w:t>
      </w:r>
    </w:p>
    <w:p w14:paraId="4A885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w:t>
      </w:r>
    </w:p>
    <w:p w14:paraId="473FDA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14:paraId="4468C9B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Особое внимание на музыкальных занятиях уделяется </w:t>
      </w:r>
      <w:r>
        <w:rPr>
          <w:rFonts w:ascii="Times New Roman" w:hAnsi="Times New Roman" w:cs="Times New Roman"/>
          <w:b/>
          <w:sz w:val="24"/>
          <w:szCs w:val="24"/>
        </w:rPr>
        <w:t>игре на детских музыкальных инструментах,</w:t>
      </w:r>
      <w:r>
        <w:rPr>
          <w:rFonts w:ascii="Times New Roman" w:hAnsi="Times New Roman" w:cs="Times New Roman"/>
          <w:sz w:val="24"/>
          <w:szCs w:val="24"/>
        </w:rPr>
        <w:t xml:space="preserve"> где дети открывают для себя мир музыкальных звуков и их отношений, различают красоту звучания различных инструментов.</w:t>
      </w:r>
      <w:r>
        <w:rPr>
          <w:rFonts w:ascii="Times New Roman" w:hAnsi="Times New Roman" w:cs="Times New Roman"/>
          <w:sz w:val="24"/>
          <w:szCs w:val="24"/>
        </w:rPr>
        <w:cr/>
      </w:r>
      <w:r>
        <w:rPr>
          <w:rFonts w:ascii="Times New Roman" w:hAnsi="Times New Roman" w:cs="Times New Roman"/>
          <w:sz w:val="24"/>
          <w:szCs w:val="24"/>
        </w:rPr>
        <w:t xml:space="preserve"> </w:t>
      </w:r>
      <w:r>
        <w:rPr>
          <w:rFonts w:ascii="Times New Roman" w:hAnsi="Times New Roman" w:cs="Times New Roman"/>
          <w:b/>
          <w:sz w:val="24"/>
          <w:szCs w:val="24"/>
        </w:rPr>
        <w:t>Задачи:</w:t>
      </w:r>
    </w:p>
    <w:p w14:paraId="1D83E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1.Воспитывать отзывчивость на музыку разного характера, желание слушать ее, замечать изменения в звучании, различать звуки по высоте (в пределах октавы, септимы),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w:t>
      </w:r>
    </w:p>
    <w:p w14:paraId="65F3B3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14:paraId="7DBEDF47">
      <w:pPr>
        <w:spacing w:after="0" w:line="240" w:lineRule="auto"/>
        <w:jc w:val="both"/>
        <w:rPr>
          <w:rFonts w:ascii="Times New Roman" w:hAnsi="Times New Roman" w:cs="Times New Roman"/>
          <w:sz w:val="24"/>
          <w:szCs w:val="24"/>
        </w:rPr>
      </w:pPr>
    </w:p>
    <w:p w14:paraId="605E5B0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1.5.3. Характеристика особенностей музыкального развития детей 4-5 лет</w:t>
      </w:r>
    </w:p>
    <w:p w14:paraId="12180CD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На пятом году жизни дети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w:t>
      </w:r>
    </w:p>
    <w:p w14:paraId="2C1137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w:t>
      </w:r>
    </w:p>
    <w:p w14:paraId="0BBCA1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Дети 4—5 лет эмоционально откликаются на добрые чувства, выраженные в музыке, различают контрастный характер музыки.</w:t>
      </w:r>
    </w:p>
    <w:p w14:paraId="52303A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этом возрасте наступает период вопросов: «почему?», «отчего?», и они часто направлены на содержание музыкального произведения. 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14:paraId="03CDB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Певческий голос детей очень хрупок и нуждается в бережной охране. Пение звучит негромко и еще не слаженно. Наиболее удобный певческий диапазон голоса — ре1 — си1. Песни в основном построены на этом отрезке звукоряда, хотя и встречаются проходящие более высокие и низкие звуки.</w:t>
      </w:r>
    </w:p>
    <w:p w14:paraId="08962B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14:paraId="57A9CB6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Задачи:</w:t>
      </w:r>
    </w:p>
    <w:p w14:paraId="7C55CE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1.Воспитывать интерес к музыке, отзывчивость, желание слушать ее, обогащать музыкальные впечатления детей, развивать музыкально-сенсорные способности.</w:t>
      </w:r>
    </w:p>
    <w:p w14:paraId="3548E4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w:t>
      </w:r>
    </w:p>
    <w:p w14:paraId="01EA1A98">
      <w:pPr>
        <w:spacing w:after="0" w:line="240" w:lineRule="auto"/>
        <w:jc w:val="both"/>
        <w:rPr>
          <w:rFonts w:ascii="Times New Roman" w:hAnsi="Times New Roman" w:cs="Times New Roman"/>
          <w:sz w:val="24"/>
          <w:szCs w:val="24"/>
        </w:rPr>
      </w:pPr>
    </w:p>
    <w:p w14:paraId="6A3ADF4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1.5.4. Характеристика особенностей музыкального развития детей 5-6 лет</w:t>
      </w:r>
    </w:p>
    <w:p w14:paraId="13C44C73">
      <w:pPr>
        <w:spacing w:after="0" w:line="240" w:lineRule="auto"/>
        <w:jc w:val="both"/>
        <w:rPr>
          <w:sz w:val="24"/>
          <w:szCs w:val="24"/>
        </w:rPr>
      </w:pPr>
    </w:p>
    <w:p w14:paraId="190988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14:paraId="70C943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14:paraId="788098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ре1 — си1, хотя у отдельных детей хорошо звучит до2.</w:t>
      </w:r>
    </w:p>
    <w:p w14:paraId="378EF52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Задачи:</w:t>
      </w:r>
    </w:p>
    <w:p w14:paraId="38F938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1.Воспитывать устойчивый интерес и эмоциональную отзывчивость к музыке различного характера, развивать музыкальное восприятие,</w:t>
      </w:r>
    </w:p>
    <w:p w14:paraId="659B8C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обогащать музыкальные впечатления, развивать звуковысотный, ритмический, тембровый, динамический слух.</w:t>
      </w:r>
    </w:p>
    <w:p w14:paraId="08A61966">
      <w:pPr>
        <w:spacing w:after="0" w:line="240" w:lineRule="auto"/>
        <w:rPr>
          <w:rFonts w:ascii="Times New Roman" w:hAnsi="Times New Roman" w:cs="Times New Roman"/>
          <w:sz w:val="24"/>
          <w:szCs w:val="24"/>
        </w:rPr>
      </w:pPr>
      <w:r>
        <w:rPr>
          <w:rFonts w:ascii="Times New Roman" w:hAnsi="Times New Roman" w:cs="Times New Roman"/>
          <w:sz w:val="24"/>
          <w:szCs w:val="24"/>
        </w:rPr>
        <w:t>2.Формировать исполнительские навыки: правильное звукообразование, чистоту интонации, выразительность ритмических движений под музыку, точность приемов игры на детских музыкальных инструментах.</w:t>
      </w:r>
    </w:p>
    <w:p w14:paraId="0602DE5E">
      <w:pPr>
        <w:spacing w:after="0" w:line="240" w:lineRule="auto"/>
        <w:rPr>
          <w:rFonts w:ascii="Times New Roman" w:hAnsi="Times New Roman" w:cs="Times New Roman"/>
          <w:sz w:val="24"/>
          <w:szCs w:val="24"/>
        </w:rPr>
      </w:pPr>
      <w:r>
        <w:rPr>
          <w:rFonts w:ascii="Times New Roman" w:hAnsi="Times New Roman" w:cs="Times New Roman"/>
          <w:sz w:val="24"/>
          <w:szCs w:val="24"/>
        </w:rPr>
        <w:t>3.Развивать творческую активность: в импровизации попевок, плясовых движений, инсценировок.</w:t>
      </w:r>
    </w:p>
    <w:p w14:paraId="0C95FD23">
      <w:pPr>
        <w:spacing w:after="0" w:line="240" w:lineRule="auto"/>
        <w:jc w:val="both"/>
        <w:rPr>
          <w:rFonts w:ascii="Times New Roman" w:hAnsi="Times New Roman" w:cs="Times New Roman"/>
          <w:sz w:val="24"/>
          <w:szCs w:val="24"/>
        </w:rPr>
      </w:pPr>
    </w:p>
    <w:p w14:paraId="2EA89E5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1.5.5. Характеристика особенностей музыкального развития детей 6-7 лет</w:t>
      </w:r>
    </w:p>
    <w:p w14:paraId="294796D6">
      <w:pPr>
        <w:spacing w:after="0" w:line="240" w:lineRule="auto"/>
        <w:jc w:val="both"/>
        <w:rPr>
          <w:rFonts w:ascii="Times New Roman" w:hAnsi="Times New Roman" w:cs="Times New Roman"/>
          <w:b/>
          <w:sz w:val="24"/>
          <w:szCs w:val="24"/>
        </w:rPr>
      </w:pPr>
    </w:p>
    <w:p w14:paraId="5C3188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Эмоциональная отзывчивость детей в старшем дошкольном возрасте – ведущая составляющая музыкальности ребенка, которая проявляется в том, что слушание музыки вызывает у него сопереживание, сочувствие, адекватное содержанию музыкального образа, побуждает к размышлениям о нем, его настроении. Эмоциональная отзывчивость выражается в умении ребенка осуществлять эмоциональные реакции и чувства в ходе ее слушания.</w:t>
      </w:r>
    </w:p>
    <w:p w14:paraId="6B9810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Отзывчивость на музыку проявляется в таких специальных музыкальных способностях, как ладовое чувство (эмоциональный компонент слуха) и чувство ритма (эмоциональная способность).</w:t>
      </w:r>
    </w:p>
    <w:p w14:paraId="4146B8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14:paraId="4E482C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ре1 – до2. 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14:paraId="13FC9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процессе активного восприятия музыки ребенком реализуется его естественная потребность превратить внутреннюю насыщенность музыкой в продукт собственного творчества. Эмоциональные впечатления и опыт музыки дети переносят на исполнительскую деятельность, они много импровизируют в пении, танцах, в играх.</w:t>
      </w:r>
    </w:p>
    <w:p w14:paraId="64AB0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Дети инсценируют в движении песни, варьируют танцевальные движения, передают музыкально-игровые образы. Песни, пляски, игры исполняются самостоятельно, выразительно и в какой-то мере творчески.</w:t>
      </w:r>
    </w:p>
    <w:p w14:paraId="6EBFA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Индивидуальные музыкальные интересы и способности проявляются ярче.</w:t>
      </w:r>
    </w:p>
    <w:p w14:paraId="4C5F5C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этом возрасте ребенок легко овладевает приемами игры не только на ударных, но и на клавишных (металлофоны, баяны), духовых (триола) и струнных (цитра) инструментах, они играют по одному, небольшими группами и всем коллективом.</w:t>
      </w:r>
    </w:p>
    <w:p w14:paraId="53CD48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Культура восприятия слушания позволяет ребенку 7-го года жизни стать полноценным зрителем-слушателем доступных его возрасту концертов, музыкальных спектаклей.</w:t>
      </w:r>
    </w:p>
    <w:p w14:paraId="14AD824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Задачи:</w:t>
      </w:r>
    </w:p>
    <w:p w14:paraId="07DA04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вниз, долгие и короткие звуки; импровизировать различные попевки на основе хорошо усвоенных певческих навыков.</w:t>
      </w:r>
    </w:p>
    <w:p w14:paraId="33D111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легко-ритмично, стремительно-широко,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w:t>
      </w:r>
    </w:p>
    <w:p w14:paraId="2D808D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3.Учить простейшим приемам игры на разных детских музыкальных инструментах: правильно расходовать дыхание, играя на триолах,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w:t>
      </w:r>
    </w:p>
    <w:p w14:paraId="00066032">
      <w:pPr>
        <w:spacing w:after="0" w:line="240" w:lineRule="auto"/>
        <w:jc w:val="both"/>
        <w:rPr>
          <w:rFonts w:ascii="Times New Roman" w:hAnsi="Times New Roman" w:cs="Times New Roman"/>
          <w:b/>
          <w:sz w:val="24"/>
          <w:szCs w:val="24"/>
        </w:rPr>
      </w:pPr>
    </w:p>
    <w:p w14:paraId="01B5520C">
      <w:pPr>
        <w:spacing w:after="0" w:line="240" w:lineRule="auto"/>
        <w:rPr>
          <w:rFonts w:ascii="Times New Roman" w:hAnsi="Times New Roman" w:cs="Times New Roman"/>
          <w:b/>
          <w:sz w:val="24"/>
          <w:szCs w:val="24"/>
        </w:rPr>
      </w:pPr>
      <w:r>
        <w:rPr>
          <w:rFonts w:ascii="Times New Roman" w:hAnsi="Times New Roman" w:cs="Times New Roman"/>
          <w:b/>
          <w:sz w:val="24"/>
          <w:szCs w:val="24"/>
        </w:rPr>
        <w:t>1.6. Подходы к педагогической диагностике планируемых результатов.</w:t>
      </w:r>
    </w:p>
    <w:p w14:paraId="3E0C6FCA">
      <w:pPr>
        <w:pStyle w:val="20"/>
        <w:spacing w:after="0" w:line="240" w:lineRule="auto"/>
        <w:ind w:left="360"/>
        <w:jc w:val="both"/>
        <w:rPr>
          <w:rFonts w:ascii="Times New Roman" w:hAnsi="Times New Roman" w:cs="Times New Roman"/>
          <w:b/>
          <w:sz w:val="24"/>
          <w:szCs w:val="24"/>
        </w:rPr>
      </w:pPr>
    </w:p>
    <w:p w14:paraId="24D4E5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14:paraId="3EF02B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w:t>
      </w:r>
    </w:p>
    <w:p w14:paraId="29B44B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14:paraId="23562F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7BD9A0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777CA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6D474D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p>
    <w:p w14:paraId="6E784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w:t>
      </w:r>
    </w:p>
    <w:p w14:paraId="557EDE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возраста, на основе которой определяется эффективность педагогических действий и осуществляется их дальнейшее планирование.</w:t>
      </w:r>
    </w:p>
    <w:p w14:paraId="16C47A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4E1CD2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5418CC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оптимизации работы с группой детей.</w:t>
      </w:r>
    </w:p>
    <w:p w14:paraId="72523DCF">
      <w:pPr>
        <w:spacing w:after="60" w:line="276" w:lineRule="auto"/>
        <w:outlineLvl w:val="1"/>
        <w:rPr>
          <w:rFonts w:ascii="Times New Roman" w:hAnsi="Times New Roman" w:eastAsia="Times New Roman" w:cs="Times New Roman"/>
          <w:b/>
          <w:sz w:val="24"/>
          <w:szCs w:val="24"/>
          <w:lang w:val="zh-CN" w:eastAsia="ru-RU"/>
        </w:rPr>
      </w:pPr>
      <w:r>
        <w:rPr>
          <w:rFonts w:ascii="Times New Roman" w:hAnsi="Times New Roman" w:eastAsia="Times New Roman" w:cs="Times New Roman"/>
          <w:b/>
          <w:sz w:val="24"/>
          <w:szCs w:val="24"/>
          <w:lang w:eastAsia="ru-RU"/>
        </w:rPr>
        <w:t xml:space="preserve">1.6.1. </w:t>
      </w:r>
      <w:r>
        <w:rPr>
          <w:rFonts w:ascii="Times New Roman" w:hAnsi="Times New Roman" w:eastAsia="Times New Roman" w:cs="Times New Roman"/>
          <w:b/>
          <w:sz w:val="24"/>
          <w:szCs w:val="24"/>
          <w:lang w:val="zh-CN" w:eastAsia="ru-RU"/>
        </w:rPr>
        <w:t>Мониторинг освоения образовательной программы.</w:t>
      </w:r>
    </w:p>
    <w:p w14:paraId="53234529">
      <w:pPr>
        <w:spacing w:after="60" w:line="276" w:lineRule="auto"/>
        <w:outlineLvl w:val="1"/>
        <w:rPr>
          <w:rFonts w:ascii="Times New Roman" w:hAnsi="Times New Roman" w:eastAsia="Times New Roman" w:cs="Times New Roman"/>
          <w:b/>
          <w:sz w:val="24"/>
          <w:szCs w:val="24"/>
          <w:lang w:val="zh-CN" w:eastAsia="ru-RU"/>
        </w:rPr>
      </w:pP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Определение результатов освоения программы, а именно развития музыкальности, осуществляется в виде целевых ориентиров. В</w:t>
      </w:r>
    </w:p>
    <w:p w14:paraId="3128E29B">
      <w:pPr>
        <w:spacing w:after="0" w:line="240" w:lineRule="auto"/>
        <w:jc w:val="both"/>
        <w:outlineLvl w:val="0"/>
        <w:rPr>
          <w:rFonts w:ascii="Times New Roman" w:hAnsi="Times New Roman" w:eastAsia="Times New Roman" w:cs="Times New Roman"/>
          <w:sz w:val="24"/>
          <w:szCs w:val="24"/>
          <w:lang w:eastAsia="ru-RU"/>
        </w:rPr>
      </w:pPr>
      <w:bookmarkStart w:id="0" w:name="_Toc425104301"/>
      <w:r>
        <w:rPr>
          <w:rFonts w:ascii="Times New Roman" w:hAnsi="Times New Roman" w:eastAsia="Times New Roman" w:cs="Times New Roman"/>
          <w:sz w:val="24"/>
          <w:szCs w:val="24"/>
          <w:lang w:eastAsia="ru-RU"/>
        </w:rPr>
        <w:t>программе определены уровни развития музыкальности. Процедура отслеживания оценки результатов развития проводится 2 раза в год (в ноябре-декабре и апреле-мае).</w:t>
      </w:r>
      <w:bookmarkEnd w:id="0"/>
    </w:p>
    <w:p w14:paraId="2B873337">
      <w:pPr>
        <w:spacing w:after="0" w:line="240" w:lineRule="auto"/>
        <w:outlineLvl w:val="0"/>
        <w:rPr>
          <w:rFonts w:ascii="Times New Roman" w:hAnsi="Times New Roman" w:eastAsia="Times New Roman" w:cs="Times New Roman"/>
          <w:b/>
          <w:color w:val="000000"/>
          <w:sz w:val="24"/>
          <w:szCs w:val="24"/>
          <w:lang w:eastAsia="ru-RU"/>
        </w:rPr>
      </w:pPr>
      <w:bookmarkStart w:id="1" w:name="_Toc425104302"/>
      <w:r>
        <w:rPr>
          <w:rFonts w:ascii="Times New Roman" w:hAnsi="Times New Roman" w:eastAsia="Times New Roman" w:cs="Times New Roman"/>
          <w:b/>
          <w:sz w:val="24"/>
          <w:szCs w:val="24"/>
          <w:lang w:eastAsia="ru-RU"/>
        </w:rPr>
        <w:t xml:space="preserve">        Диагностические задания</w:t>
      </w:r>
      <w:bookmarkEnd w:id="1"/>
      <w:r>
        <w:rPr>
          <w:rFonts w:ascii="Times New Roman" w:hAnsi="Times New Roman" w:eastAsia="Times New Roman" w:cs="Times New Roman"/>
          <w:b/>
          <w:color w:val="000000"/>
          <w:sz w:val="24"/>
          <w:szCs w:val="24"/>
          <w:lang w:eastAsia="ru-RU"/>
        </w:rPr>
        <w:t xml:space="preserve">  </w:t>
      </w:r>
    </w:p>
    <w:tbl>
      <w:tblPr>
        <w:tblStyle w:val="7"/>
        <w:tblpPr w:leftFromText="180" w:rightFromText="180" w:vertAnchor="text" w:horzAnchor="margin" w:tblpX="-30" w:tblpY="137"/>
        <w:tblW w:w="143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37"/>
        <w:gridCol w:w="4052"/>
        <w:gridCol w:w="4068"/>
        <w:gridCol w:w="3245"/>
      </w:tblGrid>
      <w:tr w14:paraId="232F6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37" w:type="dxa"/>
            <w:tcBorders>
              <w:top w:val="single" w:color="auto" w:sz="12" w:space="0"/>
              <w:left w:val="single" w:color="auto" w:sz="12" w:space="0"/>
              <w:bottom w:val="single" w:color="auto" w:sz="12" w:space="0"/>
              <w:right w:val="single" w:color="auto" w:sz="12" w:space="0"/>
            </w:tcBorders>
            <w:vAlign w:val="center"/>
          </w:tcPr>
          <w:p w14:paraId="06817898">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Что изучается (оценивается)?</w:t>
            </w:r>
          </w:p>
        </w:tc>
        <w:tc>
          <w:tcPr>
            <w:tcW w:w="4052" w:type="dxa"/>
            <w:tcBorders>
              <w:top w:val="single" w:color="auto" w:sz="12" w:space="0"/>
              <w:left w:val="single" w:color="auto" w:sz="12" w:space="0"/>
              <w:bottom w:val="single" w:color="auto" w:sz="12" w:space="0"/>
              <w:right w:val="single" w:color="auto" w:sz="12" w:space="0"/>
            </w:tcBorders>
            <w:vAlign w:val="center"/>
          </w:tcPr>
          <w:p w14:paraId="1ABA3FE4">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Дидактические игры, задания, ситуации</w:t>
            </w:r>
          </w:p>
        </w:tc>
        <w:tc>
          <w:tcPr>
            <w:tcW w:w="4068" w:type="dxa"/>
            <w:tcBorders>
              <w:top w:val="single" w:color="auto" w:sz="12" w:space="0"/>
              <w:left w:val="single" w:color="auto" w:sz="12" w:space="0"/>
              <w:bottom w:val="single" w:color="auto" w:sz="12" w:space="0"/>
              <w:right w:val="single" w:color="auto" w:sz="12" w:space="0"/>
            </w:tcBorders>
            <w:vAlign w:val="center"/>
          </w:tcPr>
          <w:p w14:paraId="16A7C6A7">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Содержание диагностического задания</w:t>
            </w:r>
          </w:p>
        </w:tc>
        <w:tc>
          <w:tcPr>
            <w:tcW w:w="3245" w:type="dxa"/>
            <w:tcBorders>
              <w:top w:val="single" w:color="auto" w:sz="12" w:space="0"/>
              <w:left w:val="single" w:color="auto" w:sz="12" w:space="0"/>
              <w:bottom w:val="single" w:color="auto" w:sz="12" w:space="0"/>
              <w:right w:val="single" w:color="auto" w:sz="12" w:space="0"/>
            </w:tcBorders>
            <w:vAlign w:val="center"/>
          </w:tcPr>
          <w:p w14:paraId="0CB8223E">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Проявления</w:t>
            </w:r>
          </w:p>
        </w:tc>
      </w:tr>
      <w:tr w14:paraId="4DF14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37" w:type="dxa"/>
            <w:tcBorders>
              <w:top w:val="single" w:color="auto" w:sz="12" w:space="0"/>
              <w:left w:val="single" w:color="auto" w:sz="12" w:space="0"/>
              <w:bottom w:val="single" w:color="auto" w:sz="12" w:space="0"/>
              <w:right w:val="single" w:color="auto" w:sz="12" w:space="0"/>
            </w:tcBorders>
            <w:vAlign w:val="center"/>
          </w:tcPr>
          <w:p w14:paraId="52857E28">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w:t>
            </w:r>
          </w:p>
        </w:tc>
        <w:tc>
          <w:tcPr>
            <w:tcW w:w="4052" w:type="dxa"/>
            <w:tcBorders>
              <w:top w:val="single" w:color="auto" w:sz="12" w:space="0"/>
              <w:left w:val="single" w:color="auto" w:sz="12" w:space="0"/>
              <w:bottom w:val="single" w:color="auto" w:sz="12" w:space="0"/>
              <w:right w:val="single" w:color="auto" w:sz="12" w:space="0"/>
            </w:tcBorders>
            <w:vAlign w:val="center"/>
          </w:tcPr>
          <w:p w14:paraId="2DC8173C">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w:t>
            </w:r>
          </w:p>
        </w:tc>
        <w:tc>
          <w:tcPr>
            <w:tcW w:w="4068" w:type="dxa"/>
            <w:tcBorders>
              <w:top w:val="single" w:color="auto" w:sz="12" w:space="0"/>
              <w:left w:val="single" w:color="auto" w:sz="12" w:space="0"/>
              <w:bottom w:val="single" w:color="auto" w:sz="12" w:space="0"/>
              <w:right w:val="single" w:color="auto" w:sz="12" w:space="0"/>
            </w:tcBorders>
            <w:vAlign w:val="center"/>
          </w:tcPr>
          <w:p w14:paraId="3CF68DE2">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3</w:t>
            </w:r>
          </w:p>
        </w:tc>
        <w:tc>
          <w:tcPr>
            <w:tcW w:w="3245" w:type="dxa"/>
            <w:tcBorders>
              <w:top w:val="single" w:color="auto" w:sz="12" w:space="0"/>
              <w:left w:val="single" w:color="auto" w:sz="12" w:space="0"/>
              <w:bottom w:val="single" w:color="auto" w:sz="12" w:space="0"/>
              <w:right w:val="single" w:color="auto" w:sz="12" w:space="0"/>
            </w:tcBorders>
            <w:vAlign w:val="center"/>
          </w:tcPr>
          <w:p w14:paraId="548D9AFD">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w:t>
            </w:r>
          </w:p>
        </w:tc>
      </w:tr>
      <w:tr w14:paraId="623D1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2" w:type="dxa"/>
            <w:gridSpan w:val="4"/>
            <w:tcBorders>
              <w:left w:val="single" w:color="auto" w:sz="12" w:space="0"/>
              <w:right w:val="single" w:color="auto" w:sz="12" w:space="0"/>
            </w:tcBorders>
            <w:vAlign w:val="center"/>
          </w:tcPr>
          <w:p w14:paraId="086A2ACA">
            <w:pPr>
              <w:autoSpaceDE w:val="0"/>
              <w:autoSpaceDN w:val="0"/>
              <w:adjustRightInd w:val="0"/>
              <w:spacing w:after="0" w:line="240" w:lineRule="auto"/>
              <w:ind w:left="5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Восприятие музыки</w:t>
            </w:r>
          </w:p>
        </w:tc>
      </w:tr>
      <w:tr w14:paraId="0542B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37" w:type="dxa"/>
            <w:tcBorders>
              <w:left w:val="single" w:color="auto" w:sz="12" w:space="0"/>
            </w:tcBorders>
          </w:tcPr>
          <w:p w14:paraId="5A1E8805">
            <w:pPr>
              <w:tabs>
                <w:tab w:val="center" w:pos="7699"/>
                <w:tab w:val="left" w:pos="10545"/>
              </w:tabs>
              <w:spacing w:after="0" w:line="240" w:lineRule="auto"/>
              <w:jc w:val="both"/>
              <w:outlineLvl w:val="0"/>
              <w:rPr>
                <w:rFonts w:ascii="Times New Roman" w:hAnsi="Times New Roman" w:eastAsia="Times New Roman" w:cs="Times New Roman"/>
                <w:sz w:val="24"/>
                <w:szCs w:val="24"/>
                <w:lang w:eastAsia="ru-RU"/>
              </w:rPr>
            </w:pPr>
            <w:bookmarkStart w:id="2" w:name="_Toc425104303"/>
            <w:r>
              <w:rPr>
                <w:rFonts w:ascii="Times New Roman" w:hAnsi="Times New Roman" w:eastAsia="Times New Roman" w:cs="Times New Roman"/>
                <w:sz w:val="24"/>
                <w:szCs w:val="24"/>
                <w:lang w:eastAsia="ru-RU"/>
              </w:rPr>
              <w:t>Интерес к звучанию музыки, к звукам музыкальным и немузыкальным</w:t>
            </w:r>
            <w:bookmarkEnd w:id="2"/>
          </w:p>
        </w:tc>
        <w:tc>
          <w:tcPr>
            <w:tcW w:w="4052" w:type="dxa"/>
          </w:tcPr>
          <w:p w14:paraId="3BDBC8D9">
            <w:pPr>
              <w:autoSpaceDE w:val="0"/>
              <w:autoSpaceDN w:val="0"/>
              <w:adjustRightInd w:val="0"/>
              <w:spacing w:after="0" w:line="240" w:lineRule="auto"/>
              <w:jc w:val="both"/>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Игровая ситуация «Найди музыку»</w:t>
            </w:r>
          </w:p>
          <w:p w14:paraId="6B61A37A">
            <w:pPr>
              <w:autoSpaceDE w:val="0"/>
              <w:autoSpaceDN w:val="0"/>
              <w:adjustRightInd w:val="0"/>
              <w:spacing w:after="0" w:line="240" w:lineRule="auto"/>
              <w:jc w:val="both"/>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
                <w:bCs/>
                <w:color w:val="000000"/>
                <w:sz w:val="24"/>
                <w:szCs w:val="24"/>
                <w:lang w:eastAsia="ru-RU"/>
              </w:rPr>
              <w:t>Цель:</w:t>
            </w:r>
            <w:r>
              <w:rPr>
                <w:rFonts w:ascii="Times New Roman" w:hAnsi="Times New Roman" w:eastAsia="Times New Roman" w:cs="Times New Roman"/>
                <w:bCs/>
                <w:color w:val="000000"/>
                <w:sz w:val="24"/>
                <w:szCs w:val="24"/>
                <w:lang w:eastAsia="ru-RU"/>
              </w:rPr>
              <w:t xml:space="preserve"> изучение звукового опыта детей, выявление своеобразия восприятия детьми немузыкальных и музыкальных звуков.</w:t>
            </w:r>
          </w:p>
        </w:tc>
        <w:tc>
          <w:tcPr>
            <w:tcW w:w="4068" w:type="dxa"/>
          </w:tcPr>
          <w:p w14:paraId="4B22BCD4">
            <w:p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 время свободной деятельности детям включают музыку. Педагог оценивает реакции ребенка.</w:t>
            </w:r>
          </w:p>
        </w:tc>
        <w:tc>
          <w:tcPr>
            <w:tcW w:w="3245" w:type="dxa"/>
            <w:tcBorders>
              <w:right w:val="single" w:color="auto" w:sz="12" w:space="0"/>
            </w:tcBorders>
          </w:tcPr>
          <w:p w14:paraId="601D03C7">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 ребенка наблюдается эмоционально-двигательная реакция на звучание музыки, он активен, быстро находит источник звука.</w:t>
            </w:r>
          </w:p>
        </w:tc>
      </w:tr>
      <w:tr w14:paraId="1D784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37" w:type="dxa"/>
            <w:tcBorders>
              <w:left w:val="single" w:color="auto" w:sz="12" w:space="0"/>
              <w:bottom w:val="single" w:color="auto" w:sz="12" w:space="0"/>
            </w:tcBorders>
          </w:tcPr>
          <w:p w14:paraId="3D08B2DA">
            <w:pPr>
              <w:tabs>
                <w:tab w:val="center" w:pos="7699"/>
                <w:tab w:val="left" w:pos="10545"/>
              </w:tabs>
              <w:spacing w:after="0" w:line="240" w:lineRule="auto"/>
              <w:outlineLvl w:val="0"/>
              <w:rPr>
                <w:rFonts w:ascii="Times New Roman" w:hAnsi="Times New Roman" w:eastAsia="Times New Roman" w:cs="Times New Roman"/>
                <w:sz w:val="24"/>
                <w:szCs w:val="24"/>
                <w:lang w:eastAsia="ru-RU"/>
              </w:rPr>
            </w:pPr>
            <w:bookmarkStart w:id="3" w:name="_Toc425104304"/>
            <w:r>
              <w:rPr>
                <w:rFonts w:ascii="Times New Roman" w:hAnsi="Times New Roman" w:eastAsia="Times New Roman" w:cs="Times New Roman"/>
                <w:sz w:val="24"/>
                <w:szCs w:val="24"/>
                <w:lang w:eastAsia="ru-RU"/>
              </w:rPr>
              <w:t>Эмоциональная отзывчивость на музыку (реакция, понимание характера, настроения)</w:t>
            </w:r>
            <w:bookmarkEnd w:id="3"/>
            <w:r>
              <w:rPr>
                <w:rFonts w:ascii="Times New Roman" w:hAnsi="Times New Roman" w:eastAsia="Times New Roman" w:cs="Times New Roman"/>
                <w:sz w:val="24"/>
                <w:szCs w:val="24"/>
                <w:lang w:eastAsia="ru-RU"/>
              </w:rPr>
              <w:t xml:space="preserve"> </w:t>
            </w:r>
          </w:p>
          <w:p w14:paraId="031DA070">
            <w:pPr>
              <w:tabs>
                <w:tab w:val="center" w:pos="7699"/>
                <w:tab w:val="left" w:pos="10545"/>
              </w:tabs>
              <w:spacing w:after="0" w:line="240" w:lineRule="auto"/>
              <w:ind w:left="720"/>
              <w:contextualSpacing/>
              <w:outlineLvl w:val="0"/>
              <w:rPr>
                <w:rFonts w:ascii="Times New Roman" w:hAnsi="Times New Roman" w:eastAsia="Times New Roman" w:cs="Times New Roman"/>
                <w:sz w:val="24"/>
                <w:szCs w:val="24"/>
              </w:rPr>
            </w:pPr>
          </w:p>
          <w:p w14:paraId="4EBFBF28">
            <w:pPr>
              <w:tabs>
                <w:tab w:val="center" w:pos="7699"/>
                <w:tab w:val="left" w:pos="10545"/>
              </w:tabs>
              <w:spacing w:after="0" w:line="240" w:lineRule="auto"/>
              <w:jc w:val="both"/>
              <w:outlineLvl w:val="0"/>
              <w:rPr>
                <w:rFonts w:ascii="Times New Roman" w:hAnsi="Times New Roman" w:eastAsia="Times New Roman" w:cs="Times New Roman"/>
                <w:b/>
                <w:sz w:val="24"/>
                <w:szCs w:val="24"/>
                <w:lang w:eastAsia="ru-RU"/>
              </w:rPr>
            </w:pPr>
          </w:p>
        </w:tc>
        <w:tc>
          <w:tcPr>
            <w:tcW w:w="4052" w:type="dxa"/>
            <w:tcBorders>
              <w:bottom w:val="single" w:color="auto" w:sz="12" w:space="0"/>
            </w:tcBorders>
          </w:tcPr>
          <w:p w14:paraId="694422DB">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Экспериментальная ситуация.</w:t>
            </w:r>
          </w:p>
          <w:p w14:paraId="7D28C78A">
            <w:pPr>
              <w:autoSpaceDE w:val="0"/>
              <w:autoSpaceDN w:val="0"/>
              <w:adjustRightInd w:val="0"/>
              <w:spacing w:after="0" w:line="240" w:lineRule="auto"/>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b/>
                <w:color w:val="000000"/>
                <w:sz w:val="24"/>
                <w:szCs w:val="24"/>
                <w:lang w:eastAsia="ru-RU"/>
              </w:rPr>
              <w:t>Цель:</w:t>
            </w:r>
            <w:r>
              <w:rPr>
                <w:rFonts w:ascii="Times New Roman" w:hAnsi="Times New Roman" w:eastAsia="Times New Roman" w:cs="Times New Roman"/>
                <w:color w:val="000000"/>
                <w:sz w:val="24"/>
                <w:szCs w:val="24"/>
                <w:lang w:eastAsia="ru-RU"/>
              </w:rPr>
              <w:t xml:space="preserve"> выявление особенности эмоциональной реакции на музыку.</w:t>
            </w:r>
          </w:p>
          <w:p w14:paraId="708E5631">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Материал:</w:t>
            </w:r>
            <w:r>
              <w:rPr>
                <w:rFonts w:ascii="Times New Roman" w:hAnsi="Times New Roman" w:eastAsia="Times New Roman" w:cs="Times New Roman"/>
                <w:color w:val="000000"/>
                <w:sz w:val="24"/>
                <w:szCs w:val="24"/>
                <w:lang w:eastAsia="ru-RU"/>
              </w:rPr>
              <w:t xml:space="preserve"> «Лошадка» муз. Е. Тиличеевой</w:t>
            </w:r>
          </w:p>
          <w:p w14:paraId="5A74322A">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«Колыбельная» муз. В. Агафонникова </w:t>
            </w:r>
          </w:p>
        </w:tc>
        <w:tc>
          <w:tcPr>
            <w:tcW w:w="4068" w:type="dxa"/>
            <w:tcBorders>
              <w:bottom w:val="single" w:color="auto" w:sz="12" w:space="0"/>
            </w:tcBorders>
          </w:tcPr>
          <w:p w14:paraId="1B4F2D5F">
            <w:p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3245" w:type="dxa"/>
            <w:tcBorders>
              <w:bottom w:val="single" w:color="auto" w:sz="12" w:space="0"/>
              <w:right w:val="single" w:color="auto" w:sz="12" w:space="0"/>
            </w:tcBorders>
          </w:tcPr>
          <w:p w14:paraId="5A334707">
            <w:pPr>
              <w:autoSpaceDE w:val="0"/>
              <w:autoSpaceDN w:val="0"/>
              <w:adjustRightInd w:val="0"/>
              <w:spacing w:after="0" w:line="240" w:lineRule="auto"/>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color w:val="000000"/>
                <w:sz w:val="24"/>
                <w:szCs w:val="24"/>
                <w:lang w:eastAsia="ru-RU"/>
              </w:rPr>
              <w:t>Слушает эмоционально, улыбается, сопровождает прослушивание непроизвольными движениями, голосовыми реакциями.</w:t>
            </w:r>
          </w:p>
        </w:tc>
      </w:tr>
      <w:tr w14:paraId="3EE9A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2" w:type="dxa"/>
            <w:gridSpan w:val="4"/>
            <w:tcBorders>
              <w:top w:val="single" w:color="auto" w:sz="12" w:space="0"/>
              <w:left w:val="single" w:color="auto" w:sz="12" w:space="0"/>
              <w:right w:val="single" w:color="auto" w:sz="12" w:space="0"/>
            </w:tcBorders>
            <w:vAlign w:val="center"/>
          </w:tcPr>
          <w:p w14:paraId="4C0C304C">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Движение:</w:t>
            </w:r>
          </w:p>
        </w:tc>
      </w:tr>
      <w:tr w14:paraId="0162E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37" w:type="dxa"/>
            <w:tcBorders>
              <w:left w:val="single" w:color="auto" w:sz="12" w:space="0"/>
              <w:bottom w:val="single" w:color="auto" w:sz="12" w:space="0"/>
            </w:tcBorders>
          </w:tcPr>
          <w:p w14:paraId="608F76E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Танцевально – двигательные умения</w:t>
            </w:r>
          </w:p>
        </w:tc>
        <w:tc>
          <w:tcPr>
            <w:tcW w:w="4052" w:type="dxa"/>
            <w:tcBorders>
              <w:bottom w:val="single" w:color="auto" w:sz="12" w:space="0"/>
            </w:tcBorders>
          </w:tcPr>
          <w:p w14:paraId="33C6B8D3">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Игровая ситуация «Потанцуй со мной, дружок»</w:t>
            </w:r>
          </w:p>
          <w:p w14:paraId="614CC03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Цель: </w:t>
            </w:r>
            <w:r>
              <w:rPr>
                <w:rFonts w:ascii="Times New Roman" w:hAnsi="Times New Roman" w:eastAsia="Times New Roman" w:cs="Times New Roman"/>
                <w:sz w:val="24"/>
                <w:szCs w:val="24"/>
                <w:lang w:eastAsia="ru-RU"/>
              </w:rPr>
              <w:t xml:space="preserve">выявить умение двигаться в характере музыки. </w:t>
            </w:r>
          </w:p>
          <w:p w14:paraId="2B87E1B0">
            <w:pPr>
              <w:spacing w:after="0" w:line="240" w:lineRule="auto"/>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b/>
                <w:sz w:val="24"/>
                <w:szCs w:val="24"/>
                <w:lang w:eastAsia="ru-RU"/>
              </w:rPr>
              <w:t>Материал:</w:t>
            </w:r>
            <w:r>
              <w:rPr>
                <w:rFonts w:ascii="Times New Roman" w:hAnsi="Times New Roman" w:eastAsia="Times New Roman" w:cs="Times New Roman"/>
                <w:sz w:val="24"/>
                <w:szCs w:val="24"/>
                <w:lang w:eastAsia="ru-RU"/>
              </w:rPr>
              <w:t xml:space="preserve"> игрушки, музыка в записи.</w:t>
            </w:r>
          </w:p>
        </w:tc>
        <w:tc>
          <w:tcPr>
            <w:tcW w:w="4068" w:type="dxa"/>
            <w:tcBorders>
              <w:bottom w:val="single" w:color="auto" w:sz="12" w:space="0"/>
            </w:tcBorders>
          </w:tcPr>
          <w:p w14:paraId="7E3AC66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14:paraId="7D2867A8">
            <w:pPr>
              <w:spacing w:after="0" w:line="240" w:lineRule="auto"/>
              <w:jc w:val="both"/>
              <w:rPr>
                <w:rFonts w:ascii="Times New Roman" w:hAnsi="Times New Roman" w:eastAsia="Times New Roman" w:cs="Times New Roman"/>
                <w:sz w:val="24"/>
                <w:szCs w:val="24"/>
                <w:lang w:eastAsia="ru-RU"/>
              </w:rPr>
            </w:pPr>
          </w:p>
        </w:tc>
        <w:tc>
          <w:tcPr>
            <w:tcW w:w="3245" w:type="dxa"/>
            <w:tcBorders>
              <w:bottom w:val="single" w:color="auto" w:sz="12" w:space="0"/>
              <w:right w:val="single" w:color="auto" w:sz="12" w:space="0"/>
            </w:tcBorders>
          </w:tcPr>
          <w:p w14:paraId="217C4D3D">
            <w:pPr>
              <w:spacing w:after="0" w:line="240" w:lineRule="auto"/>
              <w:ind w:left="3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Двигается охотно, воспроизводит показанные взрослым движения, проявляет эпизодически ритмичность в ходьбе, беге, пляске.</w:t>
            </w:r>
          </w:p>
        </w:tc>
      </w:tr>
      <w:tr w14:paraId="6AA19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2" w:type="dxa"/>
            <w:gridSpan w:val="4"/>
            <w:tcBorders>
              <w:top w:val="single" w:color="auto" w:sz="12" w:space="0"/>
              <w:left w:val="single" w:color="auto" w:sz="12" w:space="0"/>
              <w:right w:val="single" w:color="auto" w:sz="12" w:space="0"/>
            </w:tcBorders>
          </w:tcPr>
          <w:p w14:paraId="0FE745A1">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Подпевание:</w:t>
            </w:r>
          </w:p>
        </w:tc>
      </w:tr>
      <w:tr w14:paraId="681D2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37" w:type="dxa"/>
            <w:tcBorders>
              <w:left w:val="single" w:color="auto" w:sz="12" w:space="0"/>
              <w:bottom w:val="single" w:color="auto" w:sz="12" w:space="0"/>
            </w:tcBorders>
          </w:tcPr>
          <w:p w14:paraId="2DB4A30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Участие в подпевании, стремление воспроизводить отдельные интонации</w:t>
            </w:r>
          </w:p>
        </w:tc>
        <w:tc>
          <w:tcPr>
            <w:tcW w:w="4052" w:type="dxa"/>
            <w:tcBorders>
              <w:bottom w:val="single" w:color="auto" w:sz="12" w:space="0"/>
            </w:tcBorders>
          </w:tcPr>
          <w:p w14:paraId="5F352009">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Игровая ситуация «Кто пришел в гости?»</w:t>
            </w:r>
          </w:p>
          <w:p w14:paraId="3FE309F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Цель:</w:t>
            </w:r>
            <w:r>
              <w:rPr>
                <w:rFonts w:ascii="Times New Roman" w:hAnsi="Times New Roman" w:eastAsia="Times New Roman" w:cs="Times New Roman"/>
                <w:sz w:val="24"/>
                <w:szCs w:val="24"/>
                <w:lang w:eastAsia="ru-RU"/>
              </w:rPr>
              <w:t xml:space="preserve"> оценить голосовые реакции, стремление к подпеванию, способность к вокализации.</w:t>
            </w:r>
          </w:p>
          <w:p w14:paraId="6F15E2C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Материал:</w:t>
            </w:r>
            <w:r>
              <w:rPr>
                <w:rFonts w:ascii="Times New Roman" w:hAnsi="Times New Roman" w:eastAsia="Times New Roman" w:cs="Times New Roman"/>
                <w:sz w:val="24"/>
                <w:szCs w:val="24"/>
                <w:lang w:eastAsia="ru-RU"/>
              </w:rPr>
              <w:t xml:space="preserve"> </w:t>
            </w:r>
          </w:p>
          <w:p w14:paraId="00D2662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«Собачка» М. Раухвергера,</w:t>
            </w:r>
          </w:p>
          <w:p w14:paraId="04E6C17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«Петушок» обр. М. Красева</w:t>
            </w:r>
          </w:p>
          <w:p w14:paraId="6A246B2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«Кошка» Е. Гомоновой; картинки или игрушки.</w:t>
            </w:r>
          </w:p>
        </w:tc>
        <w:tc>
          <w:tcPr>
            <w:tcW w:w="4068" w:type="dxa"/>
            <w:tcBorders>
              <w:bottom w:val="single" w:color="auto" w:sz="12" w:space="0"/>
            </w:tcBorders>
          </w:tcPr>
          <w:p w14:paraId="5F92813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показывает детям знакомую игрушку, воспроизводит с ней действия, что создает особую эмоциональную атмосферу, побуждает детей к звукоподражанию.</w:t>
            </w:r>
          </w:p>
        </w:tc>
        <w:tc>
          <w:tcPr>
            <w:tcW w:w="3245" w:type="dxa"/>
            <w:tcBorders>
              <w:bottom w:val="single" w:color="auto" w:sz="12" w:space="0"/>
              <w:right w:val="single" w:color="auto" w:sz="12" w:space="0"/>
            </w:tcBorders>
          </w:tcPr>
          <w:p w14:paraId="70688B8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Подпевает постоянно, есть тенденции подстраиваться к голосу педагога, подражает интонациям.</w:t>
            </w:r>
          </w:p>
        </w:tc>
      </w:tr>
      <w:tr w14:paraId="30D8B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2" w:type="dxa"/>
            <w:gridSpan w:val="4"/>
            <w:tcBorders>
              <w:top w:val="single" w:color="auto" w:sz="12" w:space="0"/>
              <w:left w:val="single" w:color="auto" w:sz="12" w:space="0"/>
              <w:right w:val="single" w:color="auto" w:sz="12" w:space="0"/>
            </w:tcBorders>
            <w:vAlign w:val="center"/>
          </w:tcPr>
          <w:p w14:paraId="1C57FF45">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Элементарное музицирование:</w:t>
            </w:r>
          </w:p>
        </w:tc>
      </w:tr>
      <w:tr w14:paraId="4066C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37" w:type="dxa"/>
            <w:tcBorders>
              <w:left w:val="single" w:color="auto" w:sz="12" w:space="0"/>
            </w:tcBorders>
          </w:tcPr>
          <w:p w14:paraId="7196148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Умение играть на простейших инструментах</w:t>
            </w:r>
          </w:p>
        </w:tc>
        <w:tc>
          <w:tcPr>
            <w:tcW w:w="4052" w:type="dxa"/>
          </w:tcPr>
          <w:p w14:paraId="48E32AA2">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Игровая ситуация «Концерт для игрушек»</w:t>
            </w:r>
          </w:p>
          <w:p w14:paraId="4B67886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Цель: </w:t>
            </w:r>
            <w:r>
              <w:rPr>
                <w:rFonts w:ascii="Times New Roman" w:hAnsi="Times New Roman" w:eastAsia="Times New Roman" w:cs="Times New Roman"/>
                <w:sz w:val="24"/>
                <w:szCs w:val="24"/>
                <w:lang w:eastAsia="ru-RU"/>
              </w:rPr>
              <w:t>оценить умение играть на музыкальных инструментах.</w:t>
            </w:r>
          </w:p>
          <w:p w14:paraId="2C7C1ABE">
            <w:pPr>
              <w:autoSpaceDE w:val="0"/>
              <w:autoSpaceDN w:val="0"/>
              <w:adjustRightInd w:val="0"/>
              <w:spacing w:after="0" w:line="240" w:lineRule="auto"/>
              <w:jc w:val="both"/>
              <w:rPr>
                <w:rFonts w:ascii="Times New Roman" w:hAnsi="Times New Roman" w:eastAsia="Times New Roman" w:cs="Times New Roman"/>
                <w:b/>
                <w:bCs/>
                <w:i/>
                <w:color w:val="000000"/>
                <w:sz w:val="24"/>
                <w:szCs w:val="24"/>
                <w:lang w:eastAsia="ru-RU"/>
              </w:rPr>
            </w:pPr>
            <w:r>
              <w:rPr>
                <w:rFonts w:ascii="Times New Roman" w:hAnsi="Times New Roman" w:eastAsia="Times New Roman" w:cs="Times New Roman"/>
                <w:b/>
                <w:sz w:val="24"/>
                <w:szCs w:val="24"/>
                <w:lang w:eastAsia="ru-RU"/>
              </w:rPr>
              <w:t xml:space="preserve">Материал: </w:t>
            </w:r>
            <w:r>
              <w:rPr>
                <w:rFonts w:ascii="Times New Roman" w:hAnsi="Times New Roman" w:eastAsia="Times New Roman" w:cs="Times New Roman"/>
                <w:sz w:val="24"/>
                <w:szCs w:val="24"/>
                <w:lang w:eastAsia="ru-RU"/>
              </w:rPr>
              <w:t>колокольчик, погремушка, бубен</w:t>
            </w:r>
            <w:r>
              <w:rPr>
                <w:rFonts w:ascii="Times New Roman" w:hAnsi="Times New Roman" w:eastAsia="Times New Roman" w:cs="Times New Roman"/>
                <w:b/>
                <w:bCs/>
                <w:i/>
                <w:color w:val="000000"/>
                <w:sz w:val="24"/>
                <w:szCs w:val="24"/>
                <w:lang w:eastAsia="ru-RU"/>
              </w:rPr>
              <w:t xml:space="preserve"> </w:t>
            </w:r>
          </w:p>
        </w:tc>
        <w:tc>
          <w:tcPr>
            <w:tcW w:w="4068" w:type="dxa"/>
          </w:tcPr>
          <w:p w14:paraId="3F3A95D4">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инструменты угаданы. </w:t>
            </w:r>
          </w:p>
        </w:tc>
        <w:tc>
          <w:tcPr>
            <w:tcW w:w="3245" w:type="dxa"/>
            <w:tcBorders>
              <w:right w:val="single" w:color="auto" w:sz="12" w:space="0"/>
            </w:tcBorders>
          </w:tcPr>
          <w:p w14:paraId="4C4F441F">
            <w:pPr>
              <w:spacing w:after="0" w:line="240" w:lineRule="auto"/>
              <w:ind w:left="3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Различает тембр музыкальных инструментов, пробует самостоятельно извлекать звуки из инструментов.</w:t>
            </w:r>
          </w:p>
        </w:tc>
      </w:tr>
    </w:tbl>
    <w:p w14:paraId="34CEDADC">
      <w:pPr>
        <w:spacing w:after="0" w:line="240" w:lineRule="auto"/>
        <w:rPr>
          <w:rFonts w:ascii="Times New Roman" w:hAnsi="Times New Roman" w:eastAsia="Times New Roman" w:cs="Times New Roman"/>
          <w:b/>
          <w:i/>
          <w:sz w:val="24"/>
          <w:szCs w:val="24"/>
          <w:lang w:eastAsia="ru-RU"/>
        </w:rPr>
      </w:pPr>
    </w:p>
    <w:tbl>
      <w:tblPr>
        <w:tblStyle w:val="7"/>
        <w:tblpPr w:leftFromText="180" w:rightFromText="180" w:vertAnchor="text" w:horzAnchor="margin" w:tblpX="-60" w:tblpY="92"/>
        <w:tblW w:w="143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53"/>
        <w:gridCol w:w="3919"/>
        <w:gridCol w:w="4115"/>
        <w:gridCol w:w="3215"/>
      </w:tblGrid>
      <w:tr w14:paraId="3D7DD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2" w:type="dxa"/>
            <w:gridSpan w:val="4"/>
            <w:tcBorders>
              <w:top w:val="single" w:color="auto" w:sz="12" w:space="0"/>
              <w:left w:val="single" w:color="auto" w:sz="12" w:space="0"/>
              <w:right w:val="single" w:color="auto" w:sz="12" w:space="0"/>
            </w:tcBorders>
            <w:vAlign w:val="center"/>
          </w:tcPr>
          <w:p w14:paraId="3EC86044">
            <w:pPr>
              <w:autoSpaceDE w:val="0"/>
              <w:autoSpaceDN w:val="0"/>
              <w:adjustRightInd w:val="0"/>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Музыкально – сенсорные способности</w:t>
            </w:r>
          </w:p>
        </w:tc>
      </w:tr>
      <w:tr w14:paraId="205A0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53" w:type="dxa"/>
            <w:tcBorders>
              <w:left w:val="single" w:color="auto" w:sz="12" w:space="0"/>
              <w:right w:val="single" w:color="auto" w:sz="8" w:space="0"/>
            </w:tcBorders>
          </w:tcPr>
          <w:p w14:paraId="2B50DC2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Метро - ритмический слух (умение различать и воспроизводить метрическую пульсацию пьесы)</w:t>
            </w:r>
          </w:p>
        </w:tc>
        <w:tc>
          <w:tcPr>
            <w:tcW w:w="3919" w:type="dxa"/>
            <w:tcBorders>
              <w:left w:val="single" w:color="auto" w:sz="8" w:space="0"/>
              <w:right w:val="single" w:color="auto" w:sz="8" w:space="0"/>
            </w:tcBorders>
          </w:tcPr>
          <w:p w14:paraId="2E3800C3">
            <w:pPr>
              <w:autoSpaceDE w:val="0"/>
              <w:autoSpaceDN w:val="0"/>
              <w:adjustRightInd w:val="0"/>
              <w:spacing w:after="0" w:line="240" w:lineRule="auto"/>
              <w:jc w:val="both"/>
              <w:rPr>
                <w:rFonts w:ascii="Times New Roman" w:hAnsi="Times New Roman" w:eastAsia="Times New Roman" w:cs="Times New Roman"/>
                <w:b/>
                <w:bCs/>
                <w:i/>
                <w:color w:val="000000"/>
                <w:sz w:val="24"/>
                <w:szCs w:val="24"/>
                <w:lang w:eastAsia="ru-RU"/>
              </w:rPr>
            </w:pPr>
            <w:r>
              <w:rPr>
                <w:rFonts w:ascii="Times New Roman" w:hAnsi="Times New Roman" w:eastAsia="Times New Roman" w:cs="Times New Roman"/>
                <w:b/>
                <w:bCs/>
                <w:color w:val="000000"/>
                <w:sz w:val="24"/>
                <w:szCs w:val="24"/>
                <w:lang w:eastAsia="ru-RU"/>
              </w:rPr>
              <w:t xml:space="preserve">Дидактическая игра «Ноги и ножки» </w:t>
            </w:r>
          </w:p>
          <w:p w14:paraId="18DA91C9">
            <w:pPr>
              <w:spacing w:after="0" w:line="240" w:lineRule="auto"/>
              <w:rPr>
                <w:rFonts w:ascii="Times New Roman" w:hAnsi="Times New Roman" w:eastAsia="Times New Roman" w:cs="Times New Roman"/>
                <w:i/>
                <w:iCs/>
                <w:color w:val="000000"/>
                <w:sz w:val="24"/>
                <w:szCs w:val="24"/>
                <w:lang w:eastAsia="ru-RU"/>
              </w:rPr>
            </w:pPr>
            <w:r>
              <w:rPr>
                <w:rFonts w:ascii="Times New Roman" w:hAnsi="Times New Roman" w:eastAsia="Times New Roman" w:cs="Times New Roman"/>
                <w:b/>
                <w:bCs/>
                <w:color w:val="000000"/>
                <w:sz w:val="24"/>
                <w:szCs w:val="24"/>
                <w:lang w:eastAsia="ru-RU"/>
              </w:rPr>
              <w:t xml:space="preserve">Цель: </w:t>
            </w:r>
            <w:r>
              <w:rPr>
                <w:rFonts w:ascii="Times New Roman" w:hAnsi="Times New Roman" w:eastAsia="Times New Roman" w:cs="Times New Roman"/>
                <w:color w:val="000000"/>
                <w:sz w:val="24"/>
                <w:szCs w:val="24"/>
                <w:lang w:eastAsia="ru-RU"/>
              </w:rPr>
              <w:t>выявить уровень сформированности метроритми</w:t>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t>ческой способности.</w:t>
            </w:r>
          </w:p>
          <w:p w14:paraId="16C67A05">
            <w:pPr>
              <w:autoSpaceDE w:val="0"/>
              <w:autoSpaceDN w:val="0"/>
              <w:adjustRightInd w:val="0"/>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bCs/>
                <w:color w:val="000000"/>
                <w:sz w:val="24"/>
                <w:szCs w:val="24"/>
                <w:lang w:eastAsia="ru-RU"/>
              </w:rPr>
              <w:t xml:space="preserve">Материал: </w:t>
            </w:r>
            <w:r>
              <w:rPr>
                <w:rFonts w:ascii="Times New Roman" w:hAnsi="Times New Roman" w:eastAsia="Times New Roman" w:cs="Times New Roman"/>
                <w:color w:val="000000"/>
                <w:sz w:val="24"/>
                <w:szCs w:val="24"/>
                <w:lang w:eastAsia="ru-RU"/>
              </w:rPr>
              <w:t>«Ноги и ножки» муз. Агафонникова</w:t>
            </w:r>
          </w:p>
        </w:tc>
        <w:tc>
          <w:tcPr>
            <w:tcW w:w="4115" w:type="dxa"/>
            <w:tcBorders>
              <w:left w:val="single" w:color="auto" w:sz="8" w:space="0"/>
              <w:right w:val="single" w:color="auto" w:sz="8" w:space="0"/>
            </w:tcBorders>
          </w:tcPr>
          <w:p w14:paraId="2A906E56">
            <w:pPr>
              <w:autoSpaceDE w:val="0"/>
              <w:autoSpaceDN w:val="0"/>
              <w:adjustRightInd w:val="0"/>
              <w:spacing w:after="0" w:line="240" w:lineRule="auto"/>
              <w:jc w:val="both"/>
              <w:rPr>
                <w:rFonts w:ascii="Times New Roman" w:hAnsi="Times New Roman" w:eastAsia="Times New Roman" w:cs="Times New Roman"/>
                <w:b/>
                <w:bCs/>
                <w:i/>
                <w:iCs/>
                <w:color w:val="000000"/>
                <w:sz w:val="24"/>
                <w:szCs w:val="24"/>
                <w:lang w:eastAsia="ru-RU"/>
              </w:rPr>
            </w:pPr>
            <w:r>
              <w:rPr>
                <w:rFonts w:ascii="Times New Roman" w:hAnsi="Times New Roman" w:eastAsia="Times New Roman" w:cs="Times New Roman"/>
                <w:b/>
                <w:bCs/>
                <w:color w:val="000000"/>
                <w:sz w:val="24"/>
                <w:szCs w:val="24"/>
                <w:lang w:eastAsia="ru-RU"/>
              </w:rPr>
              <w:t xml:space="preserve">Задание для детей: </w:t>
            </w:r>
          </w:p>
          <w:p w14:paraId="10EA6C8D">
            <w:p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Ребенку предлагают послушать пьесу, а затем вместе с воспитателем шагать или бегать в соответствии со звучанием музыки. </w:t>
            </w:r>
          </w:p>
          <w:p w14:paraId="20844F5C">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Педагог следит за проявлением ритмичности в движениях.</w:t>
            </w:r>
          </w:p>
        </w:tc>
        <w:tc>
          <w:tcPr>
            <w:tcW w:w="3215" w:type="dxa"/>
            <w:tcBorders>
              <w:left w:val="single" w:color="auto" w:sz="8" w:space="0"/>
              <w:right w:val="single" w:color="auto" w:sz="12" w:space="0"/>
            </w:tcBorders>
          </w:tcPr>
          <w:p w14:paraId="1BF5468B">
            <w:p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Двигается охотно, воспроизводит показанные взрослым движения, проявляет эпизодически ритмичность в ходьбе, беге.</w:t>
            </w:r>
          </w:p>
        </w:tc>
      </w:tr>
      <w:tr w14:paraId="3F3E4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2" w:hRule="atLeast"/>
        </w:trPr>
        <w:tc>
          <w:tcPr>
            <w:tcW w:w="3053" w:type="dxa"/>
            <w:tcBorders>
              <w:left w:val="single" w:color="auto" w:sz="12" w:space="0"/>
              <w:right w:val="single" w:color="auto" w:sz="8" w:space="0"/>
            </w:tcBorders>
          </w:tcPr>
          <w:p w14:paraId="0362BEA5">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Звуковысотный слух (умение различать высокие и низкие звуки в пределах септимы и октавы)</w:t>
            </w:r>
          </w:p>
        </w:tc>
        <w:tc>
          <w:tcPr>
            <w:tcW w:w="3919" w:type="dxa"/>
            <w:tcBorders>
              <w:left w:val="single" w:color="auto" w:sz="8" w:space="0"/>
              <w:right w:val="single" w:color="auto" w:sz="8" w:space="0"/>
            </w:tcBorders>
          </w:tcPr>
          <w:p w14:paraId="7867D426">
            <w:pPr>
              <w:autoSpaceDE w:val="0"/>
              <w:autoSpaceDN w:val="0"/>
              <w:adjustRightInd w:val="0"/>
              <w:spacing w:after="0" w:line="240" w:lineRule="auto"/>
              <w:jc w:val="both"/>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Дидактическая игра «Птица и птенчики» </w:t>
            </w:r>
            <w:r>
              <w:rPr>
                <w:rFonts w:ascii="Times New Roman" w:hAnsi="Times New Roman" w:eastAsia="Times New Roman" w:cs="Times New Roman"/>
                <w:b/>
                <w:bCs/>
                <w:i/>
                <w:color w:val="000000"/>
                <w:sz w:val="24"/>
                <w:szCs w:val="24"/>
                <w:lang w:eastAsia="ru-RU"/>
              </w:rPr>
              <w:t xml:space="preserve"> </w:t>
            </w:r>
          </w:p>
          <w:p w14:paraId="4C545519">
            <w:p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xml:space="preserve">Цель: </w:t>
            </w:r>
            <w:r>
              <w:rPr>
                <w:rFonts w:ascii="Times New Roman" w:hAnsi="Times New Roman" w:eastAsia="Times New Roman" w:cs="Times New Roman"/>
                <w:color w:val="000000"/>
                <w:sz w:val="24"/>
                <w:szCs w:val="24"/>
                <w:lang w:eastAsia="ru-RU"/>
              </w:rPr>
              <w:t>выявлять умение детей различать звуки по высоте в пределах септимы и октавы.</w:t>
            </w:r>
          </w:p>
          <w:p w14:paraId="3BCF4BC5">
            <w:pPr>
              <w:autoSpaceDE w:val="0"/>
              <w:autoSpaceDN w:val="0"/>
              <w:adjustRightInd w:val="0"/>
              <w:spacing w:after="0" w:line="240" w:lineRule="auto"/>
              <w:jc w:val="both"/>
              <w:rPr>
                <w:rFonts w:ascii="Times New Roman" w:hAnsi="Times New Roman" w:eastAsia="Times New Roman" w:cs="Times New Roman"/>
                <w:i/>
                <w:iCs/>
                <w:color w:val="000000"/>
                <w:sz w:val="24"/>
                <w:szCs w:val="24"/>
                <w:lang w:eastAsia="ru-RU"/>
              </w:rPr>
            </w:pPr>
            <w:r>
              <w:rPr>
                <w:rFonts w:ascii="Times New Roman" w:hAnsi="Times New Roman" w:eastAsia="Times New Roman" w:cs="Times New Roman"/>
                <w:b/>
                <w:color w:val="000000"/>
                <w:sz w:val="24"/>
                <w:szCs w:val="24"/>
                <w:lang w:eastAsia="ru-RU"/>
              </w:rPr>
              <w:t>Материал:</w:t>
            </w:r>
            <w:r>
              <w:rPr>
                <w:rFonts w:ascii="Times New Roman" w:hAnsi="Times New Roman" w:eastAsia="Times New Roman" w:cs="Times New Roman"/>
                <w:color w:val="000000"/>
                <w:sz w:val="24"/>
                <w:szCs w:val="24"/>
                <w:lang w:eastAsia="ru-RU"/>
              </w:rPr>
              <w:t xml:space="preserve"> «Птица и птенчики» муз. Девочкиной, игрушки (птицы большая и маленькая) или карточки с изображением птички и птенцов</w:t>
            </w:r>
          </w:p>
        </w:tc>
        <w:tc>
          <w:tcPr>
            <w:tcW w:w="4115" w:type="dxa"/>
            <w:tcBorders>
              <w:left w:val="single" w:color="auto" w:sz="8" w:space="0"/>
              <w:right w:val="single" w:color="auto" w:sz="8" w:space="0"/>
            </w:tcBorders>
          </w:tcPr>
          <w:p w14:paraId="0208AE31">
            <w:pPr>
              <w:autoSpaceDE w:val="0"/>
              <w:autoSpaceDN w:val="0"/>
              <w:adjustRightInd w:val="0"/>
              <w:spacing w:after="0" w:line="240" w:lineRule="auto"/>
              <w:jc w:val="both"/>
              <w:rPr>
                <w:rFonts w:ascii="Times New Roman" w:hAnsi="Times New Roman" w:eastAsia="Times New Roman" w:cs="Times New Roman"/>
                <w:b/>
                <w:bCs/>
                <w:i/>
                <w:iCs/>
                <w:color w:val="000000"/>
                <w:sz w:val="24"/>
                <w:szCs w:val="24"/>
                <w:lang w:eastAsia="ru-RU"/>
              </w:rPr>
            </w:pPr>
            <w:r>
              <w:rPr>
                <w:rFonts w:ascii="Times New Roman" w:hAnsi="Times New Roman" w:eastAsia="Times New Roman" w:cs="Times New Roman"/>
                <w:b/>
                <w:bCs/>
                <w:color w:val="000000"/>
                <w:sz w:val="24"/>
                <w:szCs w:val="24"/>
                <w:lang w:eastAsia="ru-RU"/>
              </w:rPr>
              <w:t>Задание для ребенка:</w:t>
            </w:r>
          </w:p>
          <w:p w14:paraId="7A7C863F">
            <w:p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Мама птица села на веточку</w:t>
            </w:r>
          </w:p>
          <w:p w14:paraId="0BBA0292">
            <w:p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 зовет своих малых деточек.</w:t>
            </w:r>
          </w:p>
          <w:p w14:paraId="7EA7B28F">
            <w:p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Детки отвечают мамочке своей,</w:t>
            </w:r>
          </w:p>
          <w:p w14:paraId="1C6A5816">
            <w:p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Мама, прилетай к нам поскорей.</w:t>
            </w:r>
          </w:p>
          <w:p w14:paraId="6DA4A035">
            <w:pPr>
              <w:autoSpaceDE w:val="0"/>
              <w:autoSpaceDN w:val="0"/>
              <w:adjustRightInd w:val="0"/>
              <w:spacing w:after="0" w:line="240" w:lineRule="auto"/>
              <w:jc w:val="both"/>
              <w:rPr>
                <w:rFonts w:ascii="Times New Roman" w:hAnsi="Times New Roman" w:eastAsia="Times New Roman" w:cs="Times New Roman"/>
                <w:i/>
                <w:color w:val="000000"/>
                <w:sz w:val="24"/>
                <w:szCs w:val="24"/>
                <w:lang w:eastAsia="ru-RU"/>
              </w:rPr>
            </w:pPr>
            <w:r>
              <w:rPr>
                <w:rFonts w:ascii="Times New Roman" w:hAnsi="Times New Roman" w:eastAsia="Times New Roman" w:cs="Times New Roman"/>
                <w:i/>
                <w:color w:val="000000"/>
                <w:sz w:val="24"/>
                <w:szCs w:val="24"/>
                <w:lang w:eastAsia="ru-RU"/>
              </w:rPr>
              <w:t xml:space="preserve">Ребенок определяет того, кто поет, показывают карточку с изображением птицы или птенчиков.   </w:t>
            </w:r>
          </w:p>
        </w:tc>
        <w:tc>
          <w:tcPr>
            <w:tcW w:w="3215" w:type="dxa"/>
            <w:tcBorders>
              <w:left w:val="single" w:color="auto" w:sz="8" w:space="0"/>
              <w:right w:val="single" w:color="auto" w:sz="12" w:space="0"/>
            </w:tcBorders>
          </w:tcPr>
          <w:p w14:paraId="38F4062C">
            <w:p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Правильно различает высоту звука, выбирает нужную игрушку или картинку.</w:t>
            </w:r>
          </w:p>
        </w:tc>
      </w:tr>
      <w:tr w14:paraId="3491B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3053" w:type="dxa"/>
            <w:tcBorders>
              <w:left w:val="single" w:color="auto" w:sz="12" w:space="0"/>
              <w:right w:val="single" w:color="auto" w:sz="8" w:space="0"/>
            </w:tcBorders>
          </w:tcPr>
          <w:p w14:paraId="2834D97C">
            <w:pPr>
              <w:spacing w:after="0" w:line="240" w:lineRule="auto"/>
              <w:jc w:val="both"/>
              <w:outlineLvl w:val="0"/>
              <w:rPr>
                <w:rFonts w:ascii="Times New Roman" w:hAnsi="Times New Roman" w:eastAsia="Times New Roman" w:cs="Times New Roman"/>
                <w:sz w:val="24"/>
                <w:szCs w:val="24"/>
                <w:lang w:eastAsia="ru-RU"/>
              </w:rPr>
            </w:pPr>
            <w:bookmarkStart w:id="4" w:name="_Toc425104305"/>
            <w:r>
              <w:rPr>
                <w:rFonts w:ascii="Times New Roman" w:hAnsi="Times New Roman" w:eastAsia="Times New Roman" w:cs="Times New Roman"/>
                <w:sz w:val="24"/>
                <w:szCs w:val="24"/>
                <w:lang w:eastAsia="ru-RU"/>
              </w:rPr>
              <w:t>Тембровый слух (умение различать музыкальные инструменты по тембру)</w:t>
            </w:r>
            <w:bookmarkEnd w:id="4"/>
            <w:r>
              <w:rPr>
                <w:rFonts w:ascii="Times New Roman" w:hAnsi="Times New Roman" w:eastAsia="Times New Roman" w:cs="Times New Roman"/>
                <w:sz w:val="24"/>
                <w:szCs w:val="24"/>
                <w:lang w:eastAsia="ru-RU"/>
              </w:rPr>
              <w:t xml:space="preserve"> </w:t>
            </w:r>
          </w:p>
        </w:tc>
        <w:tc>
          <w:tcPr>
            <w:tcW w:w="3919" w:type="dxa"/>
            <w:tcBorders>
              <w:left w:val="single" w:color="auto" w:sz="8" w:space="0"/>
              <w:right w:val="single" w:color="auto" w:sz="8" w:space="0"/>
            </w:tcBorders>
          </w:tcPr>
          <w:p w14:paraId="4E5C134F">
            <w:pPr>
              <w:autoSpaceDE w:val="0"/>
              <w:autoSpaceDN w:val="0"/>
              <w:adjustRightInd w:val="0"/>
              <w:spacing w:after="0" w:line="240" w:lineRule="auto"/>
              <w:jc w:val="both"/>
              <w:rPr>
                <w:rFonts w:ascii="Times New Roman" w:hAnsi="Times New Roman" w:eastAsia="Times New Roman" w:cs="Times New Roman"/>
                <w:b/>
                <w:bCs/>
                <w:i/>
                <w:color w:val="000000"/>
                <w:sz w:val="24"/>
                <w:szCs w:val="24"/>
                <w:lang w:eastAsia="ru-RU"/>
              </w:rPr>
            </w:pPr>
            <w:r>
              <w:rPr>
                <w:rFonts w:ascii="Times New Roman" w:hAnsi="Times New Roman" w:eastAsia="Times New Roman" w:cs="Times New Roman"/>
                <w:b/>
                <w:bCs/>
                <w:color w:val="000000"/>
                <w:sz w:val="24"/>
                <w:szCs w:val="24"/>
                <w:lang w:eastAsia="ru-RU"/>
              </w:rPr>
              <w:t xml:space="preserve">Дидактическая игра «Узнай свой инструмент» </w:t>
            </w:r>
            <w:r>
              <w:rPr>
                <w:rFonts w:ascii="Times New Roman" w:hAnsi="Times New Roman" w:eastAsia="Times New Roman" w:cs="Times New Roman"/>
                <w:b/>
                <w:bCs/>
                <w:i/>
                <w:color w:val="000000"/>
                <w:sz w:val="24"/>
                <w:szCs w:val="24"/>
                <w:lang w:eastAsia="ru-RU"/>
              </w:rPr>
              <w:t xml:space="preserve"> </w:t>
            </w:r>
          </w:p>
          <w:p w14:paraId="440E03A3">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Цель:</w:t>
            </w:r>
            <w:r>
              <w:rPr>
                <w:rFonts w:ascii="Times New Roman" w:hAnsi="Times New Roman" w:eastAsia="Times New Roman" w:cs="Times New Roman"/>
                <w:color w:val="000000"/>
                <w:sz w:val="24"/>
                <w:szCs w:val="24"/>
                <w:lang w:eastAsia="ru-RU"/>
              </w:rPr>
              <w:t xml:space="preserve"> выявлять умение определять инструменты по тембру (</w:t>
            </w:r>
            <w:r>
              <w:rPr>
                <w:rFonts w:ascii="Times New Roman" w:hAnsi="Times New Roman" w:eastAsia="Times New Roman" w:cs="Times New Roman"/>
                <w:sz w:val="24"/>
                <w:szCs w:val="24"/>
                <w:lang w:eastAsia="ru-RU"/>
              </w:rPr>
              <w:t>колокольчик, погремушка, бубен</w:t>
            </w:r>
            <w:r>
              <w:rPr>
                <w:rFonts w:ascii="Times New Roman" w:hAnsi="Times New Roman" w:eastAsia="Times New Roman" w:cs="Times New Roman"/>
                <w:color w:val="000000"/>
                <w:sz w:val="24"/>
                <w:szCs w:val="24"/>
                <w:lang w:eastAsia="ru-RU"/>
              </w:rPr>
              <w:t>).</w:t>
            </w:r>
          </w:p>
        </w:tc>
        <w:tc>
          <w:tcPr>
            <w:tcW w:w="4115" w:type="dxa"/>
            <w:tcBorders>
              <w:left w:val="single" w:color="auto" w:sz="8" w:space="0"/>
              <w:right w:val="single" w:color="auto" w:sz="8" w:space="0"/>
            </w:tcBorders>
          </w:tcPr>
          <w:p w14:paraId="29BB63A5">
            <w:pPr>
              <w:autoSpaceDE w:val="0"/>
              <w:autoSpaceDN w:val="0"/>
              <w:adjustRightInd w:val="0"/>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Задание для ребенка:</w:t>
            </w:r>
          </w:p>
          <w:p w14:paraId="09012949">
            <w:pPr>
              <w:autoSpaceDE w:val="0"/>
              <w:autoSpaceDN w:val="0"/>
              <w:adjustRightInd w:val="0"/>
              <w:spacing w:after="0" w:line="240" w:lineRule="auto"/>
              <w:jc w:val="both"/>
              <w:rPr>
                <w:rFonts w:ascii="Times New Roman" w:hAnsi="Times New Roman" w:eastAsia="Times New Roman" w:cs="Times New Roman"/>
                <w:i/>
                <w:iCs/>
                <w:color w:val="000000"/>
                <w:sz w:val="24"/>
                <w:szCs w:val="24"/>
                <w:lang w:eastAsia="ru-RU"/>
              </w:rPr>
            </w:pPr>
            <w:r>
              <w:rPr>
                <w:rFonts w:ascii="Times New Roman" w:hAnsi="Times New Roman" w:eastAsia="Times New Roman" w:cs="Times New Roman"/>
                <w:color w:val="000000"/>
                <w:sz w:val="24"/>
                <w:szCs w:val="24"/>
                <w:lang w:eastAsia="ru-RU"/>
              </w:rPr>
              <w:t xml:space="preserve"> «Давай мы с тобой поиграем в музыкальные прятки. Сейчас я буду исполнять песенки на разных музыкальных инструментах. Послу</w:t>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t>шай и отгадай (назови или покажи инструмент), какой инструмент звучал».</w:t>
            </w:r>
          </w:p>
        </w:tc>
        <w:tc>
          <w:tcPr>
            <w:tcW w:w="3215" w:type="dxa"/>
            <w:tcBorders>
              <w:left w:val="single" w:color="auto" w:sz="8" w:space="0"/>
              <w:right w:val="single" w:color="auto" w:sz="12" w:space="0"/>
            </w:tcBorders>
          </w:tcPr>
          <w:p w14:paraId="6834E80A">
            <w:pPr>
              <w:spacing w:after="0" w:line="240" w:lineRule="auto"/>
              <w:contextualSpacing/>
              <w:rPr>
                <w:rFonts w:ascii="Times New Roman" w:hAnsi="Times New Roman" w:eastAsia="Times New Roman" w:cs="Times New Roman"/>
                <w:i/>
                <w:iCs/>
                <w:color w:val="000000"/>
                <w:sz w:val="24"/>
                <w:szCs w:val="24"/>
              </w:rPr>
            </w:pPr>
            <w:r>
              <w:rPr>
                <w:rFonts w:ascii="Times New Roman" w:hAnsi="Times New Roman" w:eastAsia="Times New Roman" w:cs="Times New Roman"/>
                <w:sz w:val="24"/>
                <w:szCs w:val="24"/>
              </w:rPr>
              <w:t xml:space="preserve">Различает тембр музыкальных инструментов, показывает и </w:t>
            </w:r>
            <w:r>
              <w:rPr>
                <w:rFonts w:ascii="Times New Roman" w:hAnsi="Times New Roman" w:eastAsia="Times New Roman" w:cs="Times New Roman"/>
                <w:color w:val="000000"/>
                <w:sz w:val="24"/>
                <w:szCs w:val="24"/>
              </w:rPr>
              <w:t>называет их.</w:t>
            </w:r>
          </w:p>
        </w:tc>
      </w:tr>
      <w:tr w14:paraId="7CAD6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3053" w:type="dxa"/>
            <w:tcBorders>
              <w:left w:val="single" w:color="auto" w:sz="12" w:space="0"/>
              <w:right w:val="single" w:color="auto" w:sz="8" w:space="0"/>
            </w:tcBorders>
          </w:tcPr>
          <w:p w14:paraId="42DFA9F1">
            <w:pPr>
              <w:spacing w:after="0" w:line="240" w:lineRule="auto"/>
              <w:jc w:val="both"/>
              <w:outlineLvl w:val="0"/>
              <w:rPr>
                <w:rFonts w:ascii="Times New Roman" w:hAnsi="Times New Roman" w:eastAsia="Times New Roman" w:cs="Times New Roman"/>
                <w:sz w:val="24"/>
                <w:szCs w:val="24"/>
                <w:lang w:eastAsia="ru-RU"/>
              </w:rPr>
            </w:pPr>
            <w:bookmarkStart w:id="5" w:name="_Toc425104306"/>
            <w:r>
              <w:rPr>
                <w:rFonts w:ascii="Times New Roman" w:hAnsi="Times New Roman" w:eastAsia="Times New Roman" w:cs="Times New Roman"/>
                <w:sz w:val="24"/>
                <w:szCs w:val="24"/>
                <w:lang w:eastAsia="ru-RU"/>
              </w:rPr>
              <w:t>Динамический слух (умение различать простейшие динамические оттенки)</w:t>
            </w:r>
            <w:bookmarkEnd w:id="5"/>
          </w:p>
        </w:tc>
        <w:tc>
          <w:tcPr>
            <w:tcW w:w="3919" w:type="dxa"/>
            <w:tcBorders>
              <w:left w:val="single" w:color="auto" w:sz="8" w:space="0"/>
              <w:right w:val="single" w:color="auto" w:sz="8" w:space="0"/>
            </w:tcBorders>
          </w:tcPr>
          <w:p w14:paraId="3E157937">
            <w:pPr>
              <w:autoSpaceDE w:val="0"/>
              <w:autoSpaceDN w:val="0"/>
              <w:adjustRightInd w:val="0"/>
              <w:spacing w:after="0" w:line="240" w:lineRule="auto"/>
              <w:jc w:val="both"/>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Дидактическая игра «Тихо и громко» </w:t>
            </w:r>
          </w:p>
          <w:p w14:paraId="28D80A03">
            <w:pPr>
              <w:autoSpaceDE w:val="0"/>
              <w:autoSpaceDN w:val="0"/>
              <w:adjustRightInd w:val="0"/>
              <w:spacing w:after="0" w:line="240" w:lineRule="auto"/>
              <w:rPr>
                <w:rFonts w:ascii="Times New Roman" w:hAnsi="Times New Roman" w:eastAsia="Times New Roman" w:cs="Times New Roman"/>
                <w:i/>
                <w:iCs/>
                <w:color w:val="000000"/>
                <w:sz w:val="24"/>
                <w:szCs w:val="24"/>
                <w:lang w:eastAsia="ru-RU"/>
              </w:rPr>
            </w:pPr>
            <w:r>
              <w:rPr>
                <w:rFonts w:ascii="Times New Roman" w:hAnsi="Times New Roman" w:eastAsia="Times New Roman" w:cs="Times New Roman"/>
                <w:b/>
                <w:bCs/>
                <w:color w:val="000000"/>
                <w:sz w:val="24"/>
                <w:szCs w:val="24"/>
                <w:lang w:eastAsia="ru-RU"/>
              </w:rPr>
              <w:t xml:space="preserve">Цель: </w:t>
            </w:r>
            <w:r>
              <w:rPr>
                <w:rFonts w:ascii="Times New Roman" w:hAnsi="Times New Roman" w:eastAsia="Times New Roman" w:cs="Times New Roman"/>
                <w:color w:val="000000"/>
                <w:sz w:val="24"/>
                <w:szCs w:val="24"/>
                <w:lang w:eastAsia="ru-RU"/>
              </w:rPr>
              <w:t>определять способность к адекватной аудиально-моторной реакции на динамические изменения (силу выраже</w:t>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t>ния) инструментального и вокально-инструментального сти</w:t>
            </w:r>
            <w:r>
              <w:rPr>
                <w:rFonts w:ascii="Times New Roman" w:hAnsi="Times New Roman" w:eastAsia="Times New Roman" w:cs="Times New Roman"/>
                <w:color w:val="000000"/>
                <w:sz w:val="24"/>
                <w:szCs w:val="24"/>
                <w:lang w:eastAsia="ru-RU"/>
              </w:rPr>
              <w:softHyphen/>
            </w:r>
            <w:r>
              <w:rPr>
                <w:rFonts w:ascii="Times New Roman" w:hAnsi="Times New Roman" w:eastAsia="Times New Roman" w:cs="Times New Roman"/>
                <w:color w:val="000000"/>
                <w:sz w:val="24"/>
                <w:szCs w:val="24"/>
                <w:lang w:eastAsia="ru-RU"/>
              </w:rPr>
              <w:t>мула.</w:t>
            </w:r>
          </w:p>
          <w:p w14:paraId="2FAA648E">
            <w:pPr>
              <w:autoSpaceDE w:val="0"/>
              <w:autoSpaceDN w:val="0"/>
              <w:adjustRightInd w:val="0"/>
              <w:spacing w:after="0" w:line="240" w:lineRule="auto"/>
              <w:jc w:val="both"/>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Материал: </w:t>
            </w:r>
          </w:p>
          <w:p w14:paraId="5636CC9E">
            <w:pPr>
              <w:autoSpaceDE w:val="0"/>
              <w:autoSpaceDN w:val="0"/>
              <w:adjustRightInd w:val="0"/>
              <w:spacing w:after="0" w:line="240" w:lineRule="auto"/>
              <w:jc w:val="both"/>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color w:val="000000"/>
                <w:sz w:val="24"/>
                <w:szCs w:val="24"/>
                <w:lang w:eastAsia="ru-RU"/>
              </w:rPr>
              <w:t>Е. Тиличеева</w:t>
            </w:r>
            <w:r>
              <w:rPr>
                <w:rFonts w:ascii="Times New Roman" w:hAnsi="Times New Roman" w:eastAsia="Times New Roman" w:cs="Times New Roman"/>
                <w:bCs/>
                <w:color w:val="000000"/>
                <w:sz w:val="24"/>
                <w:szCs w:val="24"/>
                <w:lang w:eastAsia="ru-RU"/>
              </w:rPr>
              <w:t xml:space="preserve"> «Тихо и громко»</w:t>
            </w:r>
            <w:r>
              <w:rPr>
                <w:rFonts w:ascii="Times New Roman" w:hAnsi="Times New Roman" w:eastAsia="Times New Roman" w:cs="Times New Roman"/>
                <w:b/>
                <w:bCs/>
                <w:color w:val="000000"/>
                <w:sz w:val="24"/>
                <w:szCs w:val="24"/>
                <w:lang w:eastAsia="ru-RU"/>
              </w:rPr>
              <w:t xml:space="preserve"> </w:t>
            </w:r>
          </w:p>
        </w:tc>
        <w:tc>
          <w:tcPr>
            <w:tcW w:w="4115" w:type="dxa"/>
            <w:tcBorders>
              <w:left w:val="single" w:color="auto" w:sz="8" w:space="0"/>
              <w:right w:val="single" w:color="auto" w:sz="8" w:space="0"/>
            </w:tcBorders>
          </w:tcPr>
          <w:p w14:paraId="330E513A">
            <w:pPr>
              <w:autoSpaceDE w:val="0"/>
              <w:autoSpaceDN w:val="0"/>
              <w:adjustRightInd w:val="0"/>
              <w:spacing w:after="0" w:line="240" w:lineRule="auto"/>
              <w:jc w:val="both"/>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Задание для ребенка: </w:t>
            </w:r>
          </w:p>
          <w:p w14:paraId="27782492">
            <w:p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14:paraId="5270415A">
            <w:pPr>
              <w:autoSpaceDE w:val="0"/>
              <w:autoSpaceDN w:val="0"/>
              <w:adjustRightInd w:val="0"/>
              <w:spacing w:after="0" w:line="240" w:lineRule="auto"/>
              <w:jc w:val="both"/>
              <w:rPr>
                <w:rFonts w:ascii="Times New Roman" w:hAnsi="Times New Roman" w:eastAsia="Times New Roman" w:cs="Times New Roman"/>
                <w:b/>
                <w:color w:val="000000"/>
                <w:sz w:val="24"/>
                <w:szCs w:val="24"/>
                <w:lang w:eastAsia="ru-RU"/>
              </w:rPr>
            </w:pPr>
          </w:p>
        </w:tc>
        <w:tc>
          <w:tcPr>
            <w:tcW w:w="3215" w:type="dxa"/>
            <w:tcBorders>
              <w:left w:val="single" w:color="auto" w:sz="8" w:space="0"/>
              <w:right w:val="single" w:color="auto" w:sz="12" w:space="0"/>
            </w:tcBorders>
          </w:tcPr>
          <w:p w14:paraId="21CB6A83">
            <w:pPr>
              <w:autoSpaceDE w:val="0"/>
              <w:autoSpaceDN w:val="0"/>
              <w:adjustRightInd w:val="0"/>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Активно участвует в игре, реагирует на динамические изменения в музыке.</w:t>
            </w:r>
          </w:p>
        </w:tc>
      </w:tr>
      <w:tr w14:paraId="10FCE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14302" w:type="dxa"/>
            <w:gridSpan w:val="4"/>
            <w:tcBorders>
              <w:left w:val="single" w:color="auto" w:sz="12" w:space="0"/>
              <w:bottom w:val="single" w:color="auto" w:sz="12" w:space="0"/>
              <w:right w:val="single" w:color="auto" w:sz="12" w:space="0"/>
            </w:tcBorders>
          </w:tcPr>
          <w:p w14:paraId="6EB48EF8">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Уровни оценки:</w:t>
            </w:r>
          </w:p>
          <w:p w14:paraId="75BEC324">
            <w:pPr>
              <w:spacing w:after="0" w:line="240" w:lineRule="auto"/>
              <w:ind w:left="720"/>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3-</w:t>
            </w:r>
            <w:r>
              <w:rPr>
                <w:rFonts w:ascii="Times New Roman" w:hAnsi="Times New Roman" w:eastAsia="Times New Roman" w:cs="Times New Roman"/>
                <w:b/>
                <w:sz w:val="24"/>
                <w:szCs w:val="24"/>
                <w:lang w:eastAsia="ru-RU"/>
              </w:rPr>
              <w:t xml:space="preserve">высокий уровень -  </w:t>
            </w:r>
            <w:r>
              <w:rPr>
                <w:rFonts w:ascii="Times New Roman" w:hAnsi="Times New Roman" w:eastAsia="Times New Roman" w:cs="Times New Roman"/>
                <w:sz w:val="24"/>
                <w:szCs w:val="24"/>
                <w:lang w:eastAsia="ru-RU"/>
              </w:rPr>
              <w:t>ребенок активно выполняет все предложенные задания, отзывчив, эмоционален;</w:t>
            </w:r>
          </w:p>
          <w:p w14:paraId="6599C17C">
            <w:pPr>
              <w:spacing w:after="0" w:line="240" w:lineRule="auto"/>
              <w:ind w:left="720"/>
              <w:rPr>
                <w:rFonts w:ascii="Times New Roman" w:hAnsi="Times New Roman" w:eastAsia="Times New Roman" w:cs="Times New Roman"/>
                <w:color w:val="00FF00"/>
                <w:sz w:val="24"/>
                <w:szCs w:val="24"/>
                <w:lang w:eastAsia="ru-RU"/>
              </w:rPr>
            </w:pPr>
            <w:r>
              <w:rPr>
                <w:rFonts w:ascii="Times New Roman" w:hAnsi="Times New Roman" w:eastAsia="Times New Roman" w:cs="Times New Roman"/>
                <w:sz w:val="24"/>
                <w:szCs w:val="24"/>
                <w:lang w:eastAsia="ru-RU"/>
              </w:rPr>
              <w:t>2-</w:t>
            </w:r>
            <w:r>
              <w:rPr>
                <w:rFonts w:ascii="Times New Roman" w:hAnsi="Times New Roman" w:eastAsia="Times New Roman" w:cs="Times New Roman"/>
                <w:b/>
                <w:sz w:val="24"/>
                <w:szCs w:val="24"/>
                <w:lang w:eastAsia="ru-RU"/>
              </w:rPr>
              <w:t xml:space="preserve">средний уровень -  </w:t>
            </w:r>
            <w:r>
              <w:rPr>
                <w:rFonts w:ascii="Times New Roman" w:hAnsi="Times New Roman" w:eastAsia="Times New Roman" w:cs="Times New Roman"/>
                <w:sz w:val="24"/>
                <w:szCs w:val="24"/>
                <w:lang w:eastAsia="ru-RU"/>
              </w:rPr>
              <w:t>ребенок эпизодически принимает участие в занятии, реакции неоднозначны;</w:t>
            </w:r>
          </w:p>
          <w:p w14:paraId="299A9AEC">
            <w:pPr>
              <w:spacing w:after="0" w:line="240" w:lineRule="auto"/>
              <w:ind w:left="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r>
              <w:rPr>
                <w:rFonts w:ascii="Times New Roman" w:hAnsi="Times New Roman" w:eastAsia="Times New Roman" w:cs="Times New Roman"/>
                <w:b/>
                <w:sz w:val="24"/>
                <w:szCs w:val="24"/>
                <w:lang w:eastAsia="ru-RU"/>
              </w:rPr>
              <w:t xml:space="preserve">низкий уровень   -  </w:t>
            </w:r>
            <w:r>
              <w:rPr>
                <w:rFonts w:ascii="Times New Roman" w:hAnsi="Times New Roman" w:eastAsia="Times New Roman" w:cs="Times New Roman"/>
                <w:sz w:val="24"/>
                <w:szCs w:val="24"/>
                <w:lang w:eastAsia="ru-RU"/>
              </w:rPr>
              <w:t>ребенок</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совсем не принимает участие в занятии, не отзывчив, реакции отвлеченные</w:t>
            </w:r>
          </w:p>
          <w:p w14:paraId="33EC64ED">
            <w:pPr>
              <w:spacing w:after="0" w:line="240" w:lineRule="auto"/>
              <w:ind w:left="720"/>
              <w:rPr>
                <w:rFonts w:ascii="Times New Roman" w:hAnsi="Times New Roman" w:eastAsia="Times New Roman" w:cs="Times New Roman"/>
                <w:sz w:val="24"/>
                <w:szCs w:val="24"/>
                <w:lang w:eastAsia="ru-RU"/>
              </w:rPr>
            </w:pPr>
          </w:p>
        </w:tc>
      </w:tr>
    </w:tbl>
    <w:p w14:paraId="570ABC8B">
      <w:pPr>
        <w:spacing w:after="0" w:line="240" w:lineRule="auto"/>
        <w:jc w:val="both"/>
        <w:rPr>
          <w:rFonts w:ascii="Times New Roman" w:hAnsi="Times New Roman" w:cs="Times New Roman"/>
          <w:b/>
          <w:sz w:val="24"/>
          <w:szCs w:val="24"/>
        </w:rPr>
      </w:pPr>
    </w:p>
    <w:p w14:paraId="4363A09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1.6.2. Оценка уровней эффективности педагогических воздействий</w:t>
      </w:r>
    </w:p>
    <w:p w14:paraId="64449663">
      <w:pPr>
        <w:spacing w:after="0" w:line="240" w:lineRule="auto"/>
        <w:jc w:val="both"/>
        <w:rPr>
          <w:rFonts w:ascii="Times New Roman" w:hAnsi="Times New Roman" w:cs="Times New Roman"/>
          <w:b/>
          <w:sz w:val="24"/>
          <w:szCs w:val="24"/>
        </w:rPr>
      </w:pPr>
    </w:p>
    <w:p w14:paraId="2C7DC0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в середине года и на завершающем этапе освоения программы его возрастной группой (заключительная и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определить степень освоения ребенком образовательной программы и выявить индивидуальную динамику развития ребенка.</w:t>
      </w:r>
    </w:p>
    <w:p w14:paraId="6B1C11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14:paraId="4F66D8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w:t>
      </w:r>
    </w:p>
    <w:p w14:paraId="41E2C0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Частота проявления указывает на периодичность и степень устойчивости показателя.</w:t>
      </w:r>
    </w:p>
    <w:p w14:paraId="2EA379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Самостоятельность выполнения действия позволяет определить зону актуального и</w:t>
      </w:r>
    </w:p>
    <w:p w14:paraId="4A5652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ближайшего развития ребенка. Инициативность свидетельствует о проявлении субъектности ребенка в деятельности и взаимодействии.</w:t>
      </w:r>
    </w:p>
    <w:p w14:paraId="2A4109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5ECA21E7">
      <w:pPr>
        <w:spacing w:after="0" w:line="240" w:lineRule="auto"/>
        <w:jc w:val="both"/>
        <w:rPr>
          <w:rFonts w:ascii="Times New Roman" w:hAnsi="Times New Roman" w:cs="Times New Roman"/>
          <w:sz w:val="24"/>
          <w:szCs w:val="24"/>
        </w:rPr>
      </w:pPr>
    </w:p>
    <w:p w14:paraId="3B92408E">
      <w:pPr>
        <w:pStyle w:val="20"/>
        <w:numPr>
          <w:ilvl w:val="1"/>
          <w:numId w:val="5"/>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Целевые ориентиры художественно-эстетического развития детей.</w:t>
      </w:r>
    </w:p>
    <w:p w14:paraId="38CF5B75">
      <w:pPr>
        <w:pStyle w:val="20"/>
        <w:spacing w:after="0" w:line="240" w:lineRule="auto"/>
        <w:ind w:left="360"/>
        <w:jc w:val="both"/>
        <w:rPr>
          <w:rFonts w:ascii="Times New Roman" w:hAnsi="Times New Roman" w:cs="Times New Roman"/>
          <w:b/>
          <w:sz w:val="24"/>
          <w:szCs w:val="24"/>
        </w:rPr>
      </w:pPr>
    </w:p>
    <w:p w14:paraId="4D426C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Целевые ориентиры используются педагогами для:</w:t>
      </w:r>
    </w:p>
    <w:p w14:paraId="186C53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14:paraId="71D1CD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решения задач: формирования Программы, анализа профессиональной деятельности, взаимодействия с семьями;</w:t>
      </w:r>
    </w:p>
    <w:p w14:paraId="406BB8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изучения характеристик образования детей 3-7 лет;</w:t>
      </w:r>
    </w:p>
    <w:p w14:paraId="4B4F5273">
      <w:pPr>
        <w:spacing w:after="0" w:line="240" w:lineRule="auto"/>
        <w:jc w:val="both"/>
        <w:rPr>
          <w:rFonts w:ascii="Times New Roman" w:hAnsi="Times New Roman" w:cs="Times New Roman"/>
          <w:sz w:val="24"/>
          <w:szCs w:val="24"/>
        </w:rPr>
      </w:pPr>
    </w:p>
    <w:p w14:paraId="6D4725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Целевые ориентиры по ФГОС ДО:</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0"/>
        <w:gridCol w:w="2899"/>
        <w:gridCol w:w="2900"/>
        <w:gridCol w:w="2903"/>
        <w:gridCol w:w="2900"/>
      </w:tblGrid>
      <w:tr w14:paraId="688B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15D1A3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Первая младшая группа</w:t>
            </w:r>
          </w:p>
          <w:p w14:paraId="7BAD9F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Дети 2-3 лет</w:t>
            </w:r>
          </w:p>
        </w:tc>
        <w:tc>
          <w:tcPr>
            <w:tcW w:w="2912" w:type="dxa"/>
          </w:tcPr>
          <w:p w14:paraId="46F34C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Вторая младшая группа</w:t>
            </w:r>
          </w:p>
          <w:p w14:paraId="1693DE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Дети 3-4 лет</w:t>
            </w:r>
          </w:p>
        </w:tc>
        <w:tc>
          <w:tcPr>
            <w:tcW w:w="2912" w:type="dxa"/>
          </w:tcPr>
          <w:p w14:paraId="3D0854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Средняя группа</w:t>
            </w:r>
          </w:p>
          <w:p w14:paraId="1C9C52BF">
            <w:pPr>
              <w:spacing w:after="0" w:line="240" w:lineRule="auto"/>
              <w:jc w:val="center"/>
              <w:rPr>
                <w:rFonts w:ascii="Times New Roman" w:hAnsi="Times New Roman" w:cs="Times New Roman"/>
                <w:sz w:val="24"/>
                <w:szCs w:val="24"/>
              </w:rPr>
            </w:pPr>
          </w:p>
          <w:p w14:paraId="4AB889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Дети 4-5 лет</w:t>
            </w:r>
          </w:p>
        </w:tc>
        <w:tc>
          <w:tcPr>
            <w:tcW w:w="2912" w:type="dxa"/>
          </w:tcPr>
          <w:p w14:paraId="7DCBD2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Старшая группа</w:t>
            </w:r>
          </w:p>
          <w:p w14:paraId="02A536F8">
            <w:pPr>
              <w:spacing w:after="0" w:line="240" w:lineRule="auto"/>
              <w:jc w:val="center"/>
              <w:rPr>
                <w:rFonts w:ascii="Times New Roman" w:hAnsi="Times New Roman" w:cs="Times New Roman"/>
                <w:sz w:val="24"/>
                <w:szCs w:val="24"/>
              </w:rPr>
            </w:pPr>
          </w:p>
          <w:p w14:paraId="75547E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Дети 5-6 лет</w:t>
            </w:r>
          </w:p>
        </w:tc>
        <w:tc>
          <w:tcPr>
            <w:tcW w:w="2912" w:type="dxa"/>
          </w:tcPr>
          <w:p w14:paraId="4E16971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Подготовительная к школе группа</w:t>
            </w:r>
          </w:p>
          <w:p w14:paraId="4AC8BA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Дети 6-7 лет</w:t>
            </w:r>
          </w:p>
        </w:tc>
      </w:tr>
      <w:tr w14:paraId="0126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463897D7">
            <w:pPr>
              <w:spacing w:after="0" w:line="240" w:lineRule="auto"/>
              <w:rPr>
                <w:rFonts w:ascii="Times New Roman" w:hAnsi="Times New Roman" w:cs="Times New Roman"/>
                <w:sz w:val="24"/>
                <w:szCs w:val="24"/>
              </w:rPr>
            </w:pPr>
            <w:r>
              <w:rPr>
                <w:rFonts w:ascii="Times New Roman" w:hAnsi="Times New Roman" w:cs="Times New Roman"/>
                <w:sz w:val="24"/>
                <w:szCs w:val="24"/>
              </w:rPr>
              <w:t>-ребенок эмоционально вовлечен в музыкальные действия;</w:t>
            </w:r>
          </w:p>
          <w:p w14:paraId="71BD318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-различать высоту звуков (низкий - высокий);</w:t>
            </w:r>
          </w:p>
          <w:p w14:paraId="496C10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-узнавать знакомые мелодии;</w:t>
            </w:r>
          </w:p>
          <w:p w14:paraId="0CCDA3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-вместе с педагогом подпевать музыкальные фразы;</w:t>
            </w:r>
          </w:p>
          <w:p w14:paraId="45DB28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-двигаться в соответствии с характером музыки, начинать движения одновременно с</w:t>
            </w:r>
          </w:p>
          <w:p w14:paraId="4BB0EA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музыкой;</w:t>
            </w:r>
          </w:p>
          <w:p w14:paraId="4CCF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-выполнять простейшие движения;</w:t>
            </w:r>
          </w:p>
          <w:p w14:paraId="235C4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-различать и называть музыкальные инструменты: погремушка, бубен, колокольчик.</w:t>
            </w:r>
          </w:p>
          <w:p w14:paraId="7FEDB59C">
            <w:pPr>
              <w:spacing w:after="0" w:line="240" w:lineRule="auto"/>
              <w:jc w:val="both"/>
              <w:rPr>
                <w:rFonts w:ascii="Times New Roman" w:hAnsi="Times New Roman" w:cs="Times New Roman"/>
                <w:sz w:val="24"/>
                <w:szCs w:val="24"/>
              </w:rPr>
            </w:pPr>
          </w:p>
        </w:tc>
        <w:tc>
          <w:tcPr>
            <w:tcW w:w="2912" w:type="dxa"/>
          </w:tcPr>
          <w:p w14:paraId="1D3413C8">
            <w:pPr>
              <w:spacing w:after="0" w:line="240" w:lineRule="auto"/>
              <w:rPr>
                <w:rFonts w:ascii="Times New Roman" w:hAnsi="Times New Roman" w:cs="Times New Roman"/>
                <w:sz w:val="24"/>
                <w:szCs w:val="24"/>
              </w:rPr>
            </w:pPr>
            <w:r>
              <w:rPr>
                <w:rFonts w:ascii="Times New Roman" w:hAnsi="Times New Roman" w:cs="Times New Roman"/>
                <w:sz w:val="24"/>
                <w:szCs w:val="24"/>
              </w:rPr>
              <w:t>-слушать музыкальное произведение до конца, узнавать знакомые песни, различать звуки по высоте (в пределах октавы);</w:t>
            </w:r>
          </w:p>
          <w:p w14:paraId="3DC8D7B8">
            <w:pPr>
              <w:spacing w:after="0" w:line="240" w:lineRule="auto"/>
              <w:rPr>
                <w:rFonts w:ascii="Times New Roman" w:hAnsi="Times New Roman" w:cs="Times New Roman"/>
                <w:sz w:val="24"/>
                <w:szCs w:val="24"/>
              </w:rPr>
            </w:pPr>
            <w:r>
              <w:rPr>
                <w:rFonts w:ascii="Times New Roman" w:hAnsi="Times New Roman" w:cs="Times New Roman"/>
                <w:sz w:val="24"/>
                <w:szCs w:val="24"/>
              </w:rPr>
              <w:t>-замечать изменения в звучании (тихо - громко);</w:t>
            </w:r>
          </w:p>
          <w:p w14:paraId="37B03315">
            <w:pPr>
              <w:spacing w:after="0" w:line="240" w:lineRule="auto"/>
              <w:rPr>
                <w:rFonts w:ascii="Times New Roman" w:hAnsi="Times New Roman" w:cs="Times New Roman"/>
                <w:sz w:val="24"/>
                <w:szCs w:val="24"/>
              </w:rPr>
            </w:pPr>
            <w:r>
              <w:rPr>
                <w:rFonts w:ascii="Times New Roman" w:hAnsi="Times New Roman" w:cs="Times New Roman"/>
                <w:sz w:val="24"/>
                <w:szCs w:val="24"/>
              </w:rPr>
              <w:t>-петь, не отставая и не опережая друг друга;</w:t>
            </w:r>
          </w:p>
          <w:p w14:paraId="04D24A72">
            <w:pPr>
              <w:spacing w:after="0" w:line="240" w:lineRule="auto"/>
              <w:rPr>
                <w:rFonts w:ascii="Times New Roman" w:hAnsi="Times New Roman" w:cs="Times New Roman"/>
                <w:sz w:val="24"/>
                <w:szCs w:val="24"/>
              </w:rPr>
            </w:pPr>
            <w:r>
              <w:rPr>
                <w:rFonts w:ascii="Times New Roman" w:hAnsi="Times New Roman" w:cs="Times New Roman"/>
                <w:sz w:val="24"/>
                <w:szCs w:val="24"/>
              </w:rPr>
              <w:t>-выполнять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14:paraId="68D54983">
            <w:pPr>
              <w:spacing w:after="0" w:line="240" w:lineRule="auto"/>
              <w:rPr>
                <w:rFonts w:ascii="Times New Roman" w:hAnsi="Times New Roman" w:cs="Times New Roman"/>
                <w:sz w:val="24"/>
                <w:szCs w:val="24"/>
              </w:rPr>
            </w:pPr>
            <w:r>
              <w:rPr>
                <w:rFonts w:ascii="Times New Roman" w:hAnsi="Times New Roman" w:cs="Times New Roman"/>
                <w:sz w:val="24"/>
                <w:szCs w:val="24"/>
              </w:rPr>
              <w:t>-различать и называть детские музыкальные инструменты (металлофон, барабан и др.).</w:t>
            </w:r>
          </w:p>
        </w:tc>
        <w:tc>
          <w:tcPr>
            <w:tcW w:w="2912" w:type="dxa"/>
          </w:tcPr>
          <w:p w14:paraId="01A4DD83">
            <w:pPr>
              <w:spacing w:after="0" w:line="240" w:lineRule="auto"/>
              <w:rPr>
                <w:rFonts w:ascii="Times New Roman" w:hAnsi="Times New Roman" w:cs="Times New Roman"/>
                <w:sz w:val="24"/>
                <w:szCs w:val="24"/>
              </w:rPr>
            </w:pPr>
            <w:r>
              <w:rPr>
                <w:rFonts w:ascii="Times New Roman" w:hAnsi="Times New Roman" w:cs="Times New Roman"/>
                <w:sz w:val="24"/>
                <w:szCs w:val="24"/>
              </w:rPr>
              <w:t>-внимательно слушать музыкальное произведение, чувствовать его характер;</w:t>
            </w:r>
          </w:p>
          <w:p w14:paraId="2FB418B1">
            <w:pPr>
              <w:spacing w:after="0" w:line="240" w:lineRule="auto"/>
              <w:rPr>
                <w:rFonts w:ascii="Times New Roman" w:hAnsi="Times New Roman" w:cs="Times New Roman"/>
                <w:sz w:val="24"/>
                <w:szCs w:val="24"/>
              </w:rPr>
            </w:pPr>
            <w:r>
              <w:rPr>
                <w:rFonts w:ascii="Times New Roman" w:hAnsi="Times New Roman" w:cs="Times New Roman"/>
                <w:sz w:val="24"/>
                <w:szCs w:val="24"/>
              </w:rPr>
              <w:t>выражать свои чувства словами, рисунком, движением.</w:t>
            </w:r>
          </w:p>
          <w:p w14:paraId="4D475938">
            <w:pPr>
              <w:spacing w:after="0" w:line="240" w:lineRule="auto"/>
              <w:rPr>
                <w:rFonts w:ascii="Times New Roman" w:hAnsi="Times New Roman" w:cs="Times New Roman"/>
                <w:sz w:val="24"/>
                <w:szCs w:val="24"/>
              </w:rPr>
            </w:pPr>
            <w:r>
              <w:rPr>
                <w:rFonts w:ascii="Times New Roman" w:hAnsi="Times New Roman" w:cs="Times New Roman"/>
                <w:sz w:val="24"/>
                <w:szCs w:val="24"/>
              </w:rPr>
              <w:t>-узнавать песни по мелодии.</w:t>
            </w:r>
          </w:p>
          <w:p w14:paraId="2D638D37">
            <w:pPr>
              <w:spacing w:after="0" w:line="240" w:lineRule="auto"/>
              <w:rPr>
                <w:rFonts w:ascii="Times New Roman" w:hAnsi="Times New Roman" w:cs="Times New Roman"/>
                <w:sz w:val="24"/>
                <w:szCs w:val="24"/>
              </w:rPr>
            </w:pPr>
            <w:r>
              <w:rPr>
                <w:rFonts w:ascii="Times New Roman" w:hAnsi="Times New Roman" w:cs="Times New Roman"/>
                <w:sz w:val="24"/>
                <w:szCs w:val="24"/>
              </w:rPr>
              <w:t>-различать звуки по высоте (в пределах сексты - септимы).</w:t>
            </w:r>
          </w:p>
          <w:p w14:paraId="04A82091">
            <w:pPr>
              <w:spacing w:after="0" w:line="240" w:lineRule="auto"/>
              <w:rPr>
                <w:rFonts w:ascii="Times New Roman" w:hAnsi="Times New Roman" w:cs="Times New Roman"/>
                <w:sz w:val="24"/>
                <w:szCs w:val="24"/>
              </w:rPr>
            </w:pPr>
            <w:r>
              <w:rPr>
                <w:rFonts w:ascii="Times New Roman" w:hAnsi="Times New Roman" w:cs="Times New Roman"/>
                <w:sz w:val="24"/>
                <w:szCs w:val="24"/>
              </w:rPr>
              <w:t>-петь протяжно, четко произносить слова; вместе начинать и заканчивать пение.</w:t>
            </w:r>
          </w:p>
          <w:p w14:paraId="130A0DA5">
            <w:pPr>
              <w:spacing w:after="0" w:line="240" w:lineRule="auto"/>
              <w:rPr>
                <w:rFonts w:ascii="Times New Roman" w:hAnsi="Times New Roman" w:cs="Times New Roman"/>
                <w:sz w:val="24"/>
                <w:szCs w:val="24"/>
              </w:rPr>
            </w:pPr>
            <w:r>
              <w:rPr>
                <w:rFonts w:ascii="Times New Roman" w:hAnsi="Times New Roman" w:cs="Times New Roman"/>
                <w:sz w:val="24"/>
                <w:szCs w:val="24"/>
              </w:rPr>
              <w:t>-выполнять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14:paraId="39D3A15A">
            <w:pPr>
              <w:spacing w:after="0" w:line="240" w:lineRule="auto"/>
              <w:rPr>
                <w:rFonts w:ascii="Times New Roman" w:hAnsi="Times New Roman" w:cs="Times New Roman"/>
                <w:sz w:val="24"/>
                <w:szCs w:val="24"/>
              </w:rPr>
            </w:pPr>
            <w:r>
              <w:rPr>
                <w:rFonts w:ascii="Times New Roman" w:hAnsi="Times New Roman" w:cs="Times New Roman"/>
                <w:sz w:val="24"/>
                <w:szCs w:val="24"/>
              </w:rPr>
              <w:t>-инсценировать (совместно с воспитателем) песни, хороводы. Играть на</w:t>
            </w:r>
          </w:p>
          <w:p w14:paraId="2F820234">
            <w:pPr>
              <w:spacing w:after="0" w:line="240" w:lineRule="auto"/>
              <w:rPr>
                <w:rFonts w:ascii="Times New Roman" w:hAnsi="Times New Roman" w:cs="Times New Roman"/>
                <w:sz w:val="24"/>
                <w:szCs w:val="24"/>
              </w:rPr>
            </w:pPr>
            <w:r>
              <w:rPr>
                <w:rFonts w:ascii="Times New Roman" w:hAnsi="Times New Roman" w:cs="Times New Roman"/>
                <w:sz w:val="24"/>
                <w:szCs w:val="24"/>
              </w:rPr>
              <w:t>металлофоне простейшие мелодии на одном звуке.</w:t>
            </w:r>
          </w:p>
          <w:p w14:paraId="4BD0E415">
            <w:pPr>
              <w:spacing w:after="0" w:line="240" w:lineRule="auto"/>
              <w:rPr>
                <w:rFonts w:ascii="Times New Roman" w:hAnsi="Times New Roman" w:cs="Times New Roman"/>
                <w:sz w:val="24"/>
                <w:szCs w:val="24"/>
              </w:rPr>
            </w:pPr>
            <w:r>
              <w:rPr>
                <w:rFonts w:ascii="Times New Roman" w:hAnsi="Times New Roman" w:cs="Times New Roman"/>
                <w:sz w:val="24"/>
                <w:szCs w:val="24"/>
              </w:rPr>
              <w:t>Приобщение к музыкальному искусству:</w:t>
            </w:r>
          </w:p>
          <w:p w14:paraId="7D4C0D32">
            <w:pPr>
              <w:spacing w:after="0" w:line="240" w:lineRule="auto"/>
              <w:rPr>
                <w:rFonts w:ascii="Times New Roman" w:hAnsi="Times New Roman" w:cs="Times New Roman"/>
                <w:sz w:val="24"/>
                <w:szCs w:val="24"/>
              </w:rPr>
            </w:pPr>
            <w:r>
              <w:rPr>
                <w:rFonts w:ascii="Times New Roman" w:hAnsi="Times New Roman" w:cs="Times New Roman"/>
                <w:sz w:val="24"/>
                <w:szCs w:val="24"/>
              </w:rPr>
              <w:t>-определяет общее настроение и жанр музыкального произведения (песня, танец,</w:t>
            </w:r>
          </w:p>
          <w:p w14:paraId="5BD71EFD">
            <w:pPr>
              <w:spacing w:after="0" w:line="240" w:lineRule="auto"/>
              <w:rPr>
                <w:rFonts w:ascii="Times New Roman" w:hAnsi="Times New Roman" w:cs="Times New Roman"/>
                <w:sz w:val="24"/>
                <w:szCs w:val="24"/>
              </w:rPr>
            </w:pPr>
            <w:r>
              <w:rPr>
                <w:rFonts w:ascii="Times New Roman" w:hAnsi="Times New Roman" w:cs="Times New Roman"/>
                <w:sz w:val="24"/>
                <w:szCs w:val="24"/>
              </w:rPr>
              <w:t>марш), слышит отдельные средства музыкальной выразительности (темп,</w:t>
            </w:r>
          </w:p>
          <w:p w14:paraId="39F12998">
            <w:pPr>
              <w:spacing w:after="0" w:line="240" w:lineRule="auto"/>
              <w:rPr>
                <w:rFonts w:ascii="Times New Roman" w:hAnsi="Times New Roman" w:cs="Times New Roman"/>
                <w:sz w:val="24"/>
                <w:szCs w:val="24"/>
              </w:rPr>
            </w:pPr>
            <w:r>
              <w:rPr>
                <w:rFonts w:ascii="Times New Roman" w:hAnsi="Times New Roman" w:cs="Times New Roman"/>
                <w:sz w:val="24"/>
                <w:szCs w:val="24"/>
              </w:rPr>
              <w:t>динамику, тембр);</w:t>
            </w:r>
          </w:p>
          <w:p w14:paraId="2AFDAEF5">
            <w:pPr>
              <w:spacing w:after="0" w:line="240" w:lineRule="auto"/>
              <w:rPr>
                <w:rFonts w:ascii="Times New Roman" w:hAnsi="Times New Roman" w:cs="Times New Roman"/>
                <w:sz w:val="24"/>
                <w:szCs w:val="24"/>
              </w:rPr>
            </w:pPr>
            <w:r>
              <w:rPr>
                <w:rFonts w:ascii="Times New Roman" w:hAnsi="Times New Roman" w:cs="Times New Roman"/>
                <w:sz w:val="24"/>
                <w:szCs w:val="24"/>
              </w:rPr>
              <w:t>-может переносить накопленный на занятиях музыкальный опыт в</w:t>
            </w:r>
          </w:p>
          <w:p w14:paraId="4F6889BF">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самостоятельную деятельность, делать попытки творческих импровизаций на</w:t>
            </w:r>
          </w:p>
          <w:p w14:paraId="3292998B">
            <w:pPr>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инструментах, в движении и пении.</w:t>
            </w:r>
          </w:p>
        </w:tc>
        <w:tc>
          <w:tcPr>
            <w:tcW w:w="2912" w:type="dxa"/>
          </w:tcPr>
          <w:p w14:paraId="42517C7D">
            <w:pPr>
              <w:spacing w:after="0" w:line="240" w:lineRule="auto"/>
              <w:rPr>
                <w:rFonts w:ascii="Times New Roman" w:hAnsi="Times New Roman" w:cs="Times New Roman"/>
                <w:sz w:val="24"/>
                <w:szCs w:val="24"/>
              </w:rPr>
            </w:pPr>
            <w:r>
              <w:rPr>
                <w:rFonts w:ascii="Times New Roman" w:hAnsi="Times New Roman" w:cs="Times New Roman"/>
                <w:sz w:val="24"/>
                <w:szCs w:val="24"/>
              </w:rPr>
              <w:t>- слышит отдельные средства музыкальной выразительности (темп, динамику,</w:t>
            </w:r>
          </w:p>
          <w:p w14:paraId="76C41CCA">
            <w:pPr>
              <w:spacing w:after="0" w:line="240" w:lineRule="auto"/>
              <w:rPr>
                <w:rFonts w:ascii="Times New Roman" w:hAnsi="Times New Roman" w:cs="Times New Roman"/>
                <w:sz w:val="24"/>
                <w:szCs w:val="24"/>
              </w:rPr>
            </w:pPr>
            <w:r>
              <w:rPr>
                <w:rFonts w:ascii="Times New Roman" w:hAnsi="Times New Roman" w:cs="Times New Roman"/>
                <w:sz w:val="24"/>
                <w:szCs w:val="24"/>
              </w:rPr>
              <w:t>тембр), динамику развития музыкального образа;</w:t>
            </w:r>
          </w:p>
          <w:p w14:paraId="07CFE4C6">
            <w:pPr>
              <w:spacing w:after="0" w:line="240" w:lineRule="auto"/>
              <w:rPr>
                <w:rFonts w:ascii="Times New Roman" w:hAnsi="Times New Roman" w:cs="Times New Roman"/>
                <w:sz w:val="24"/>
                <w:szCs w:val="24"/>
              </w:rPr>
            </w:pPr>
            <w:r>
              <w:rPr>
                <w:rFonts w:ascii="Times New Roman" w:hAnsi="Times New Roman" w:cs="Times New Roman"/>
                <w:sz w:val="24"/>
                <w:szCs w:val="24"/>
              </w:rPr>
              <w:t>- различать жанры музыкальных произведений (марш, танец, песня); звучание</w:t>
            </w:r>
          </w:p>
          <w:p w14:paraId="390327EF">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инструментов (фортепиано, скрипка).</w:t>
            </w:r>
          </w:p>
          <w:p w14:paraId="43BC9DF5">
            <w:pPr>
              <w:spacing w:after="0" w:line="240" w:lineRule="auto"/>
              <w:rPr>
                <w:rFonts w:ascii="Times New Roman" w:hAnsi="Times New Roman" w:cs="Times New Roman"/>
                <w:sz w:val="24"/>
                <w:szCs w:val="24"/>
              </w:rPr>
            </w:pPr>
            <w:r>
              <w:rPr>
                <w:rFonts w:ascii="Times New Roman" w:hAnsi="Times New Roman" w:cs="Times New Roman"/>
                <w:sz w:val="24"/>
                <w:szCs w:val="24"/>
              </w:rPr>
              <w:t>- различать высокие и низкие звуки (в пределах квинты).</w:t>
            </w:r>
          </w:p>
          <w:p w14:paraId="0ABCA5C0">
            <w:pPr>
              <w:spacing w:after="0" w:line="240" w:lineRule="auto"/>
              <w:rPr>
                <w:rFonts w:ascii="Times New Roman" w:hAnsi="Times New Roman" w:cs="Times New Roman"/>
                <w:sz w:val="24"/>
                <w:szCs w:val="24"/>
              </w:rPr>
            </w:pPr>
            <w:r>
              <w:rPr>
                <w:rFonts w:ascii="Times New Roman" w:hAnsi="Times New Roman" w:cs="Times New Roman"/>
                <w:sz w:val="24"/>
                <w:szCs w:val="24"/>
              </w:rPr>
              <w:t>- петь без напряжения, плавно, легким звуком; отчетливо произносить слова,</w:t>
            </w:r>
          </w:p>
          <w:p w14:paraId="6B09CD2B">
            <w:pPr>
              <w:spacing w:after="0" w:line="240" w:lineRule="auto"/>
              <w:rPr>
                <w:rFonts w:ascii="Times New Roman" w:hAnsi="Times New Roman" w:cs="Times New Roman"/>
                <w:sz w:val="24"/>
                <w:szCs w:val="24"/>
              </w:rPr>
            </w:pPr>
            <w:r>
              <w:rPr>
                <w:rFonts w:ascii="Times New Roman" w:hAnsi="Times New Roman" w:cs="Times New Roman"/>
                <w:sz w:val="24"/>
                <w:szCs w:val="24"/>
              </w:rPr>
              <w:t>своевременно начинать и заканчивать песню; петь в сопровождении музыкального</w:t>
            </w:r>
          </w:p>
          <w:p w14:paraId="3D1B6EBA">
            <w:pPr>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инструмента.</w:t>
            </w:r>
          </w:p>
          <w:p w14:paraId="19F69E03">
            <w:pPr>
              <w:spacing w:after="0" w:line="240" w:lineRule="auto"/>
              <w:rPr>
                <w:rFonts w:ascii="Times New Roman" w:hAnsi="Times New Roman" w:cs="Times New Roman"/>
                <w:sz w:val="24"/>
                <w:szCs w:val="24"/>
              </w:rPr>
            </w:pPr>
            <w:r>
              <w:rPr>
                <w:rFonts w:ascii="Times New Roman" w:hAnsi="Times New Roman" w:cs="Times New Roman"/>
                <w:sz w:val="24"/>
                <w:szCs w:val="24"/>
              </w:rPr>
              <w:t>- ритмично двигаться в соответствии с характером и динамикой музыки.</w:t>
            </w:r>
          </w:p>
          <w:p w14:paraId="1999A903">
            <w:pPr>
              <w:spacing w:after="0" w:line="240" w:lineRule="auto"/>
              <w:rPr>
                <w:rFonts w:ascii="Times New Roman" w:hAnsi="Times New Roman" w:cs="Times New Roman"/>
                <w:sz w:val="24"/>
                <w:szCs w:val="24"/>
              </w:rPr>
            </w:pPr>
            <w:r>
              <w:rPr>
                <w:rFonts w:ascii="Times New Roman" w:hAnsi="Times New Roman" w:cs="Times New Roman"/>
                <w:sz w:val="24"/>
                <w:szCs w:val="24"/>
              </w:rPr>
              <w:t>- внимательно слушает музыкальное произведение, проявляет эмоциональную</w:t>
            </w:r>
          </w:p>
          <w:p w14:paraId="39947936">
            <w:pPr>
              <w:spacing w:after="0" w:line="240" w:lineRule="auto"/>
              <w:rPr>
                <w:rFonts w:ascii="Times New Roman" w:hAnsi="Times New Roman" w:cs="Times New Roman"/>
                <w:sz w:val="24"/>
                <w:szCs w:val="24"/>
              </w:rPr>
            </w:pPr>
            <w:r>
              <w:rPr>
                <w:rFonts w:ascii="Times New Roman" w:hAnsi="Times New Roman" w:cs="Times New Roman"/>
                <w:sz w:val="24"/>
                <w:szCs w:val="24"/>
              </w:rPr>
              <w:t>отзывчивость, правильно определяет ее настроение;</w:t>
            </w:r>
          </w:p>
          <w:p w14:paraId="370E92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приобщение к музыкальному искусству:</w:t>
            </w:r>
          </w:p>
          <w:p w14:paraId="26922A1D">
            <w:pPr>
              <w:spacing w:after="0" w:line="240" w:lineRule="auto"/>
              <w:rPr>
                <w:rFonts w:ascii="Times New Roman" w:hAnsi="Times New Roman" w:cs="Times New Roman"/>
                <w:sz w:val="24"/>
                <w:szCs w:val="24"/>
              </w:rPr>
            </w:pPr>
            <w:r>
              <w:rPr>
                <w:rFonts w:ascii="Times New Roman" w:hAnsi="Times New Roman" w:cs="Times New Roman"/>
                <w:sz w:val="24"/>
                <w:szCs w:val="24"/>
              </w:rPr>
              <w:t>- выполнять танцевальные движения: поочередное выбрасывание ног вперед в</w:t>
            </w:r>
          </w:p>
          <w:p w14:paraId="544C9F98">
            <w:pPr>
              <w:spacing w:after="0" w:line="240" w:lineRule="auto"/>
              <w:rPr>
                <w:rFonts w:ascii="Times New Roman" w:hAnsi="Times New Roman" w:cs="Times New Roman"/>
                <w:sz w:val="24"/>
                <w:szCs w:val="24"/>
              </w:rPr>
            </w:pPr>
            <w:r>
              <w:rPr>
                <w:rFonts w:ascii="Times New Roman" w:hAnsi="Times New Roman" w:cs="Times New Roman"/>
                <w:sz w:val="24"/>
                <w:szCs w:val="24"/>
              </w:rPr>
              <w:t>прыжке, полуприседание с выставлением ноги на пятку, шаг на всей ступне на</w:t>
            </w:r>
          </w:p>
          <w:p w14:paraId="51CD28D7">
            <w:pPr>
              <w:spacing w:after="0" w:line="240" w:lineRule="auto"/>
              <w:rPr>
                <w:rFonts w:ascii="Times New Roman" w:hAnsi="Times New Roman" w:cs="Times New Roman"/>
                <w:sz w:val="24"/>
                <w:szCs w:val="24"/>
              </w:rPr>
            </w:pPr>
            <w:r>
              <w:rPr>
                <w:rFonts w:ascii="Times New Roman" w:hAnsi="Times New Roman" w:cs="Times New Roman"/>
                <w:sz w:val="24"/>
                <w:szCs w:val="24"/>
              </w:rPr>
              <w:t>месте, с продвижением вперед и в кружении.</w:t>
            </w:r>
          </w:p>
          <w:p w14:paraId="41905D94">
            <w:pPr>
              <w:spacing w:after="0" w:line="240" w:lineRule="auto"/>
              <w:rPr>
                <w:rFonts w:ascii="Times New Roman" w:hAnsi="Times New Roman" w:cs="Times New Roman"/>
                <w:sz w:val="24"/>
                <w:szCs w:val="24"/>
              </w:rPr>
            </w:pPr>
            <w:r>
              <w:rPr>
                <w:rFonts w:ascii="Times New Roman" w:hAnsi="Times New Roman" w:cs="Times New Roman"/>
                <w:sz w:val="24"/>
                <w:szCs w:val="24"/>
              </w:rPr>
              <w:t>- самостоятельно инсценировать содержание песен, хороводов; действовать, не</w:t>
            </w:r>
          </w:p>
          <w:p w14:paraId="7ED6973A">
            <w:pPr>
              <w:spacing w:after="0" w:line="240" w:lineRule="auto"/>
              <w:rPr>
                <w:rFonts w:ascii="Times New Roman" w:hAnsi="Times New Roman" w:cs="Times New Roman"/>
                <w:sz w:val="24"/>
                <w:szCs w:val="24"/>
              </w:rPr>
            </w:pPr>
            <w:r>
              <w:rPr>
                <w:rFonts w:ascii="Times New Roman" w:hAnsi="Times New Roman" w:cs="Times New Roman"/>
                <w:sz w:val="24"/>
                <w:szCs w:val="24"/>
              </w:rPr>
              <w:t>подражая друг другу.</w:t>
            </w:r>
          </w:p>
          <w:p w14:paraId="34131BFF">
            <w:pPr>
              <w:spacing w:after="0" w:line="240" w:lineRule="auto"/>
              <w:rPr>
                <w:rFonts w:ascii="Times New Roman" w:hAnsi="Times New Roman" w:cs="Times New Roman"/>
                <w:sz w:val="24"/>
                <w:szCs w:val="24"/>
              </w:rPr>
            </w:pPr>
            <w:r>
              <w:rPr>
                <w:rFonts w:ascii="Times New Roman" w:hAnsi="Times New Roman" w:cs="Times New Roman"/>
                <w:sz w:val="24"/>
                <w:szCs w:val="24"/>
              </w:rPr>
              <w:t>- играть мелодии на металлофоне по одному и небольшими группами.</w:t>
            </w:r>
          </w:p>
          <w:p w14:paraId="4B5F9A51">
            <w:pPr>
              <w:spacing w:after="0" w:line="240" w:lineRule="auto"/>
              <w:rPr>
                <w:rFonts w:ascii="Times New Roman" w:hAnsi="Times New Roman" w:cs="Times New Roman"/>
                <w:sz w:val="24"/>
                <w:szCs w:val="24"/>
              </w:rPr>
            </w:pPr>
            <w:r>
              <w:rPr>
                <w:rFonts w:ascii="Times New Roman" w:hAnsi="Times New Roman" w:cs="Times New Roman"/>
                <w:sz w:val="24"/>
                <w:szCs w:val="24"/>
              </w:rPr>
              <w:t>- участвует в музыкально игре-драматизации, легко решает простые ролевые задачи,</w:t>
            </w:r>
          </w:p>
          <w:p w14:paraId="34441553">
            <w:pPr>
              <w:spacing w:after="0" w:line="240" w:lineRule="auto"/>
              <w:rPr>
                <w:rFonts w:ascii="Times New Roman" w:hAnsi="Times New Roman" w:cs="Times New Roman"/>
                <w:sz w:val="24"/>
                <w:szCs w:val="24"/>
              </w:rPr>
            </w:pPr>
            <w:r>
              <w:rPr>
                <w:rFonts w:ascii="Times New Roman" w:hAnsi="Times New Roman" w:cs="Times New Roman"/>
                <w:sz w:val="24"/>
                <w:szCs w:val="24"/>
              </w:rPr>
              <w:t>следит за развитие сюжета.</w:t>
            </w:r>
          </w:p>
          <w:p w14:paraId="6AA7AC2A">
            <w:pPr>
              <w:spacing w:after="0" w:line="240" w:lineRule="auto"/>
              <w:rPr>
                <w:rFonts w:ascii="Times New Roman" w:hAnsi="Times New Roman" w:cs="Times New Roman"/>
                <w:sz w:val="24"/>
                <w:szCs w:val="24"/>
              </w:rPr>
            </w:pPr>
            <w:r>
              <w:rPr>
                <w:rFonts w:ascii="Times New Roman" w:hAnsi="Times New Roman" w:cs="Times New Roman"/>
                <w:sz w:val="24"/>
                <w:szCs w:val="24"/>
              </w:rPr>
              <w:t>- может переносить накопленный на занятиях музыкальный опыт в самостоятельную</w:t>
            </w:r>
          </w:p>
          <w:p w14:paraId="295DE689">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творчески проявляет себя в разных видах музыкальной</w:t>
            </w:r>
          </w:p>
          <w:p w14:paraId="65D24BF9">
            <w:pPr>
              <w:spacing w:after="0" w:line="240" w:lineRule="auto"/>
              <w:rPr>
                <w:rFonts w:ascii="Times New Roman" w:hAnsi="Times New Roman" w:cs="Times New Roman"/>
                <w:sz w:val="24"/>
                <w:szCs w:val="24"/>
              </w:rPr>
            </w:pPr>
            <w:r>
              <w:rPr>
                <w:rFonts w:ascii="Times New Roman" w:hAnsi="Times New Roman" w:cs="Times New Roman"/>
                <w:sz w:val="24"/>
                <w:szCs w:val="24"/>
              </w:rPr>
              <w:t>исполнительской деятельности.</w:t>
            </w:r>
          </w:p>
        </w:tc>
        <w:tc>
          <w:tcPr>
            <w:tcW w:w="2912" w:type="dxa"/>
          </w:tcPr>
          <w:p w14:paraId="0491B9E7">
            <w:pPr>
              <w:spacing w:after="0" w:line="240" w:lineRule="auto"/>
              <w:rPr>
                <w:rFonts w:ascii="Times New Roman" w:hAnsi="Times New Roman" w:cs="Times New Roman"/>
                <w:sz w:val="24"/>
                <w:szCs w:val="24"/>
              </w:rPr>
            </w:pPr>
            <w:r>
              <w:rPr>
                <w:rFonts w:ascii="Times New Roman" w:hAnsi="Times New Roman" w:cs="Times New Roman"/>
                <w:sz w:val="24"/>
                <w:szCs w:val="24"/>
              </w:rPr>
              <w:t>- ребенок опирается на свои знания и умения в различных видах музыкально-художественной деятельности.</w:t>
            </w:r>
          </w:p>
          <w:p w14:paraId="43CC7C36">
            <w:pPr>
              <w:spacing w:after="0" w:line="240" w:lineRule="auto"/>
              <w:rPr>
                <w:rFonts w:ascii="Times New Roman" w:hAnsi="Times New Roman" w:cs="Times New Roman"/>
                <w:sz w:val="24"/>
                <w:szCs w:val="24"/>
              </w:rPr>
            </w:pPr>
            <w:r>
              <w:rPr>
                <w:rFonts w:ascii="Times New Roman" w:hAnsi="Times New Roman" w:cs="Times New Roman"/>
                <w:sz w:val="24"/>
                <w:szCs w:val="24"/>
              </w:rPr>
              <w:t>- узнавать гимн РФ;</w:t>
            </w:r>
          </w:p>
          <w:p w14:paraId="7DD0916C">
            <w:pPr>
              <w:spacing w:after="0" w:line="240" w:lineRule="auto"/>
              <w:rPr>
                <w:rFonts w:ascii="Times New Roman" w:hAnsi="Times New Roman" w:cs="Times New Roman"/>
                <w:sz w:val="24"/>
                <w:szCs w:val="24"/>
              </w:rPr>
            </w:pPr>
            <w:r>
              <w:rPr>
                <w:rFonts w:ascii="Times New Roman" w:hAnsi="Times New Roman" w:cs="Times New Roman"/>
                <w:sz w:val="24"/>
                <w:szCs w:val="24"/>
              </w:rPr>
              <w:t>- определять музыкальный жанр произведения;</w:t>
            </w:r>
          </w:p>
          <w:p w14:paraId="37573942">
            <w:pPr>
              <w:spacing w:after="0" w:line="240" w:lineRule="auto"/>
              <w:rPr>
                <w:rFonts w:ascii="Times New Roman" w:hAnsi="Times New Roman" w:cs="Times New Roman"/>
                <w:sz w:val="24"/>
                <w:szCs w:val="24"/>
              </w:rPr>
            </w:pPr>
            <w:r>
              <w:rPr>
                <w:rFonts w:ascii="Times New Roman" w:hAnsi="Times New Roman" w:cs="Times New Roman"/>
                <w:sz w:val="24"/>
                <w:szCs w:val="24"/>
              </w:rPr>
              <w:t>- различать части произведения;</w:t>
            </w:r>
          </w:p>
          <w:p w14:paraId="31BAA961">
            <w:pPr>
              <w:spacing w:after="0" w:line="240" w:lineRule="auto"/>
              <w:rPr>
                <w:rFonts w:ascii="Times New Roman" w:hAnsi="Times New Roman" w:cs="Times New Roman"/>
                <w:sz w:val="24"/>
                <w:szCs w:val="24"/>
              </w:rPr>
            </w:pPr>
            <w:r>
              <w:rPr>
                <w:rFonts w:ascii="Times New Roman" w:hAnsi="Times New Roman" w:cs="Times New Roman"/>
                <w:sz w:val="24"/>
                <w:szCs w:val="24"/>
              </w:rPr>
              <w:t>- определять настроение, характер музыкального произведения;</w:t>
            </w:r>
          </w:p>
          <w:p w14:paraId="73A155DD">
            <w:pPr>
              <w:spacing w:after="0" w:line="240" w:lineRule="auto"/>
              <w:rPr>
                <w:rFonts w:ascii="Times New Roman" w:hAnsi="Times New Roman" w:cs="Times New Roman"/>
                <w:sz w:val="24"/>
                <w:szCs w:val="24"/>
              </w:rPr>
            </w:pPr>
            <w:r>
              <w:rPr>
                <w:rFonts w:ascii="Times New Roman" w:hAnsi="Times New Roman" w:cs="Times New Roman"/>
                <w:sz w:val="24"/>
                <w:szCs w:val="24"/>
              </w:rPr>
              <w:t>- слышать в музыке изобразительные моменты;</w:t>
            </w:r>
          </w:p>
          <w:p w14:paraId="2D5FCB70">
            <w:pPr>
              <w:spacing w:after="0" w:line="240" w:lineRule="auto"/>
              <w:rPr>
                <w:rFonts w:ascii="Times New Roman" w:hAnsi="Times New Roman" w:cs="Times New Roman"/>
                <w:sz w:val="24"/>
                <w:szCs w:val="24"/>
              </w:rPr>
            </w:pPr>
            <w:r>
              <w:rPr>
                <w:rFonts w:ascii="Times New Roman" w:hAnsi="Times New Roman" w:cs="Times New Roman"/>
                <w:sz w:val="24"/>
                <w:szCs w:val="24"/>
              </w:rPr>
              <w:t>- воспроизводить и чисто петь несложные песни в удобном диапазоне;</w:t>
            </w:r>
          </w:p>
          <w:p w14:paraId="4B85E8F8">
            <w:pPr>
              <w:spacing w:after="0" w:line="240" w:lineRule="auto"/>
              <w:rPr>
                <w:rFonts w:ascii="Times New Roman" w:hAnsi="Times New Roman" w:cs="Times New Roman"/>
                <w:sz w:val="24"/>
                <w:szCs w:val="24"/>
              </w:rPr>
            </w:pPr>
            <w:r>
              <w:rPr>
                <w:rFonts w:ascii="Times New Roman" w:hAnsi="Times New Roman" w:cs="Times New Roman"/>
                <w:sz w:val="24"/>
                <w:szCs w:val="24"/>
              </w:rPr>
              <w:t>- сохранять правильное положение корпуса при пении (певческая посадка);</w:t>
            </w:r>
          </w:p>
          <w:p w14:paraId="2BBFF352">
            <w:pPr>
              <w:spacing w:after="0" w:line="240" w:lineRule="auto"/>
              <w:rPr>
                <w:rFonts w:ascii="Times New Roman" w:hAnsi="Times New Roman" w:cs="Times New Roman"/>
                <w:sz w:val="24"/>
                <w:szCs w:val="24"/>
              </w:rPr>
            </w:pPr>
            <w:r>
              <w:rPr>
                <w:rFonts w:ascii="Times New Roman" w:hAnsi="Times New Roman" w:cs="Times New Roman"/>
                <w:sz w:val="24"/>
                <w:szCs w:val="24"/>
              </w:rPr>
              <w:t>- выразительно двигаться в соответствии с характером музыки, образа;</w:t>
            </w:r>
          </w:p>
          <w:p w14:paraId="1C46F728">
            <w:pPr>
              <w:spacing w:after="0" w:line="240" w:lineRule="auto"/>
              <w:rPr>
                <w:rFonts w:ascii="Times New Roman" w:hAnsi="Times New Roman" w:cs="Times New Roman"/>
                <w:sz w:val="24"/>
                <w:szCs w:val="24"/>
              </w:rPr>
            </w:pPr>
            <w:r>
              <w:rPr>
                <w:rFonts w:ascii="Times New Roman" w:hAnsi="Times New Roman" w:cs="Times New Roman"/>
                <w:sz w:val="24"/>
                <w:szCs w:val="24"/>
              </w:rPr>
              <w:t>- передавать несложный ритмический рисунок;</w:t>
            </w:r>
          </w:p>
          <w:p w14:paraId="6BC2C5E2">
            <w:pPr>
              <w:spacing w:after="0" w:line="240" w:lineRule="auto"/>
              <w:rPr>
                <w:rFonts w:ascii="Times New Roman" w:hAnsi="Times New Roman" w:cs="Times New Roman"/>
                <w:sz w:val="24"/>
                <w:szCs w:val="24"/>
              </w:rPr>
            </w:pPr>
            <w:r>
              <w:rPr>
                <w:rFonts w:ascii="Times New Roman" w:hAnsi="Times New Roman" w:cs="Times New Roman"/>
                <w:sz w:val="24"/>
                <w:szCs w:val="24"/>
              </w:rPr>
              <w:t>- выполнять танцевальные движения качественно;</w:t>
            </w:r>
          </w:p>
          <w:p w14:paraId="3517E993">
            <w:pPr>
              <w:spacing w:after="0" w:line="240" w:lineRule="auto"/>
              <w:rPr>
                <w:rFonts w:ascii="Times New Roman" w:hAnsi="Times New Roman" w:cs="Times New Roman"/>
                <w:sz w:val="24"/>
                <w:szCs w:val="24"/>
              </w:rPr>
            </w:pPr>
            <w:r>
              <w:rPr>
                <w:rFonts w:ascii="Times New Roman" w:hAnsi="Times New Roman" w:cs="Times New Roman"/>
                <w:sz w:val="24"/>
                <w:szCs w:val="24"/>
              </w:rPr>
              <w:t>- инсценировать игровые песни;</w:t>
            </w:r>
          </w:p>
          <w:p w14:paraId="532B88C1">
            <w:pPr>
              <w:spacing w:after="0" w:line="240" w:lineRule="auto"/>
              <w:rPr>
                <w:rFonts w:ascii="Times New Roman" w:hAnsi="Times New Roman" w:cs="Times New Roman"/>
                <w:sz w:val="24"/>
                <w:szCs w:val="24"/>
              </w:rPr>
            </w:pPr>
            <w:r>
              <w:rPr>
                <w:rFonts w:ascii="Times New Roman" w:hAnsi="Times New Roman" w:cs="Times New Roman"/>
                <w:sz w:val="24"/>
                <w:szCs w:val="24"/>
              </w:rPr>
              <w:t>- на музыкальных инструментах исполнять сольно и в оркестре простые песни и</w:t>
            </w:r>
          </w:p>
          <w:p w14:paraId="014CE7B0">
            <w:pPr>
              <w:spacing w:after="0" w:line="240" w:lineRule="auto"/>
              <w:rPr>
                <w:rFonts w:ascii="Times New Roman" w:hAnsi="Times New Roman" w:cs="Times New Roman"/>
                <w:sz w:val="24"/>
                <w:szCs w:val="24"/>
              </w:rPr>
            </w:pPr>
            <w:r>
              <w:rPr>
                <w:rFonts w:ascii="Times New Roman" w:hAnsi="Times New Roman" w:cs="Times New Roman"/>
                <w:sz w:val="24"/>
                <w:szCs w:val="24"/>
              </w:rPr>
              <w:t>мелодии.</w:t>
            </w:r>
          </w:p>
          <w:p w14:paraId="0A260BEE">
            <w:pPr>
              <w:spacing w:after="0" w:line="240" w:lineRule="auto"/>
              <w:rPr>
                <w:rFonts w:ascii="Times New Roman" w:hAnsi="Times New Roman" w:cs="Times New Roman"/>
                <w:sz w:val="24"/>
                <w:szCs w:val="24"/>
              </w:rPr>
            </w:pPr>
          </w:p>
        </w:tc>
      </w:tr>
    </w:tbl>
    <w:p w14:paraId="24562526">
      <w:pPr>
        <w:spacing w:after="0" w:line="240" w:lineRule="auto"/>
        <w:jc w:val="both"/>
        <w:rPr>
          <w:rFonts w:ascii="Times New Roman" w:hAnsi="Times New Roman" w:cs="Times New Roman"/>
          <w:sz w:val="24"/>
          <w:szCs w:val="24"/>
        </w:rPr>
      </w:pPr>
    </w:p>
    <w:p w14:paraId="24846C9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Результатом реализации рабочей программы следует считать:</w:t>
      </w:r>
    </w:p>
    <w:p w14:paraId="790EBD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Сформированность эмоциональной отзывчивости на музыку;</w:t>
      </w:r>
    </w:p>
    <w:p w14:paraId="6AF8FE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Восприимчивость и передача в пении, движении основных средств выразительности музыкальных произведений;</w:t>
      </w:r>
    </w:p>
    <w:p w14:paraId="7BEA3E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Сформированность двигательных навыков и качеств (координация, ловкость и точность движений, пластичность);</w:t>
      </w:r>
    </w:p>
    <w:p w14:paraId="63B8E3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Умение передавать игровые образы, используя песенные, танцевальные импровизации;</w:t>
      </w:r>
    </w:p>
    <w:p w14:paraId="2DAF01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Умение внимательно слушать музыку, определять настроение произведения, выделять основные средства музыкальной выразительности; темп, тембр, динамику;</w:t>
      </w:r>
    </w:p>
    <w:p w14:paraId="7863B9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Проявление активности, самостоятельности и творчества в разных видах музыкальной деятельности;</w:t>
      </w:r>
    </w:p>
    <w:p w14:paraId="492E3332">
      <w:pPr>
        <w:spacing w:after="0" w:line="240" w:lineRule="auto"/>
        <w:jc w:val="both"/>
        <w:rPr>
          <w:rFonts w:ascii="Times New Roman" w:hAnsi="Times New Roman" w:cs="Times New Roman"/>
          <w:b/>
          <w:sz w:val="24"/>
          <w:szCs w:val="24"/>
        </w:rPr>
      </w:pPr>
    </w:p>
    <w:p w14:paraId="00F98D98">
      <w:pPr>
        <w:spacing w:after="0" w:line="240" w:lineRule="auto"/>
        <w:jc w:val="both"/>
        <w:rPr>
          <w:rFonts w:ascii="Times New Roman" w:hAnsi="Times New Roman" w:cs="Times New Roman"/>
          <w:b/>
          <w:sz w:val="24"/>
          <w:szCs w:val="24"/>
        </w:rPr>
      </w:pPr>
    </w:p>
    <w:p w14:paraId="550A1C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 СОДЕРЖАТЕЛЬНЫЙ РАЗДЕЛ</w:t>
      </w:r>
    </w:p>
    <w:p w14:paraId="71185FF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 Задачи и содержание образования (обучения и воспитания) по образовательной области «Художественно-эстетическое развитие. Музыкальная деятельность»</w:t>
      </w:r>
    </w:p>
    <w:p w14:paraId="7ED352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 музыкального развития дошкольников, согласно ФГОС ДО ФОП ДО, решаются на основе принципа интеграции через все образовательные области.</w:t>
      </w:r>
    </w:p>
    <w:p w14:paraId="75555E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Это предполагает создание музыкальным руководителем в ДОО новой модели своей профессиональной деятельности, которая отвечала бы приоритетам ФГОС ДО и ФОП ДО.</w:t>
      </w:r>
    </w:p>
    <w:p w14:paraId="2D00BF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 интеграции представляет собой объединение в единое целое ранее разрозненных компонентов и элементов системы на основах взаимозависимости и взаимодополняемости. Принцип интеграции образовательных областей выступает как основополагающий принцип работы ДОУ. Интегративный подход даёт возможность развивать в единстве познавательную, эмоциональную и практическую сферы личности. </w:t>
      </w:r>
    </w:p>
    <w:p w14:paraId="093824B7">
      <w:pPr>
        <w:spacing w:after="0" w:line="240" w:lineRule="auto"/>
        <w:jc w:val="both"/>
        <w:rPr>
          <w:rFonts w:ascii="Times New Roman" w:hAnsi="Times New Roman" w:cs="Times New Roman"/>
          <w:sz w:val="24"/>
          <w:szCs w:val="24"/>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12303"/>
      </w:tblGrid>
      <w:tr w14:paraId="6DBF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shd w:val="clear" w:color="auto" w:fill="FFFFFF" w:themeFill="background1"/>
          </w:tcPr>
          <w:p w14:paraId="79FAAFF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Образовательная область «Социально – коммуникативное развитие»</w:t>
            </w:r>
          </w:p>
        </w:tc>
        <w:tc>
          <w:tcPr>
            <w:tcW w:w="12303" w:type="dxa"/>
            <w:shd w:val="clear" w:color="auto" w:fill="FFFFFF" w:themeFill="background1"/>
          </w:tcPr>
          <w:p w14:paraId="123E7A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14:paraId="498BE6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свободного общения о музыке с взрослыми и сверстниками;</w:t>
            </w:r>
          </w:p>
          <w:p w14:paraId="3A50EC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основ безопасности собственной жизнедеятельности в различных видах музыкальной деятельности.</w:t>
            </w:r>
          </w:p>
        </w:tc>
      </w:tr>
      <w:tr w14:paraId="3A32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shd w:val="clear" w:color="auto" w:fill="FFFFFF" w:themeFill="background1"/>
          </w:tcPr>
          <w:p w14:paraId="7A2B64B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Образовательная область «Познавательное развитие»</w:t>
            </w:r>
          </w:p>
        </w:tc>
        <w:tc>
          <w:tcPr>
            <w:tcW w:w="12303" w:type="dxa"/>
            <w:shd w:val="clear" w:color="auto" w:fill="FFFFFF" w:themeFill="background1"/>
          </w:tcPr>
          <w:p w14:paraId="6BB83C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Расширение музыкального кругозора детей;</w:t>
            </w:r>
          </w:p>
          <w:p w14:paraId="76977C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Сенсорное развитие;</w:t>
            </w:r>
          </w:p>
          <w:p w14:paraId="159467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 средствами музыкального искусства, творчества.</w:t>
            </w:r>
          </w:p>
        </w:tc>
      </w:tr>
      <w:tr w14:paraId="69A6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shd w:val="clear" w:color="auto" w:fill="FFFFFF" w:themeFill="background1"/>
          </w:tcPr>
          <w:p w14:paraId="5F54E26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Образовательная область «Речевое развитие»</w:t>
            </w:r>
          </w:p>
        </w:tc>
        <w:tc>
          <w:tcPr>
            <w:tcW w:w="12303" w:type="dxa"/>
            <w:shd w:val="clear" w:color="auto" w:fill="FFFFFF" w:themeFill="background1"/>
          </w:tcPr>
          <w:p w14:paraId="77F81F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устной речи в ходе высказываний детьми своих впечатлений, характеристики музыкальных произведений;</w:t>
            </w:r>
          </w:p>
          <w:p w14:paraId="515B8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овладение детьми нормами речи;</w:t>
            </w:r>
            <w:r>
              <w:rPr>
                <w:sz w:val="24"/>
                <w:szCs w:val="24"/>
              </w:rPr>
              <w:t xml:space="preserve"> </w:t>
            </w:r>
            <w:r>
              <w:rPr>
                <w:rFonts w:ascii="Times New Roman" w:hAnsi="Times New Roman" w:cs="Times New Roman"/>
                <w:sz w:val="24"/>
                <w:szCs w:val="24"/>
              </w:rPr>
              <w:t>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w:t>
            </w:r>
          </w:p>
          <w:p w14:paraId="4A4803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Обогащение «образного словаря»</w:t>
            </w:r>
          </w:p>
        </w:tc>
      </w:tr>
      <w:tr w14:paraId="73AD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shd w:val="clear" w:color="auto" w:fill="FFFFFF" w:themeFill="background1"/>
          </w:tcPr>
          <w:p w14:paraId="037EDE5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Образовательная область «Художественно – эстетическое развитие»</w:t>
            </w:r>
          </w:p>
        </w:tc>
        <w:tc>
          <w:tcPr>
            <w:tcW w:w="12303" w:type="dxa"/>
            <w:shd w:val="clear" w:color="auto" w:fill="FFFFFF" w:themeFill="background1"/>
          </w:tcPr>
          <w:p w14:paraId="2FBA044C">
            <w:pPr>
              <w:shd w:val="clear" w:color="auto" w:fill="FFFFFF" w:themeFill="background1"/>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p>
          <w:p w14:paraId="0585C341">
            <w:pPr>
              <w:shd w:val="clear" w:color="auto" w:fill="FFFFFF" w:themeFill="background1"/>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3A5A8654">
            <w:pPr>
              <w:shd w:val="clear" w:color="auto" w:fill="FFFFFF" w:themeFill="background1"/>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14:paraId="093B866F">
            <w:pPr>
              <w:shd w:val="clear" w:color="auto" w:fill="FFFFFF" w:themeFill="background1"/>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Воспитание интереса к музыкально-художественной деятельности, совершенствование умений в этом виде деятельности.</w:t>
            </w:r>
          </w:p>
          <w:p w14:paraId="1B8D5BF5">
            <w:pPr>
              <w:shd w:val="clear" w:color="auto" w:fill="FFFFFF" w:themeFill="background1"/>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50F6F3FC">
            <w:pPr>
              <w:shd w:val="clear" w:color="auto" w:fill="FFFFFF" w:themeFill="background1"/>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Использование художественных произведений для обогащения содержания музыкальных примеров;</w:t>
            </w:r>
          </w:p>
          <w:p w14:paraId="59AF997F">
            <w:pPr>
              <w:shd w:val="clear" w:color="auto" w:fill="FFFFFF" w:themeFill="background1"/>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Закрепления результатов восприятия музыки.</w:t>
            </w:r>
          </w:p>
          <w:p w14:paraId="691E1969">
            <w:pPr>
              <w:spacing w:after="0" w:line="240" w:lineRule="auto"/>
              <w:jc w:val="both"/>
              <w:rPr>
                <w:rFonts w:ascii="Times New Roman" w:hAnsi="Times New Roman" w:cs="Times New Roman"/>
                <w:sz w:val="24"/>
                <w:szCs w:val="24"/>
              </w:rPr>
            </w:pPr>
            <w:r>
              <w:rPr>
                <w:rFonts w:ascii="Times New Roman" w:hAnsi="Times New Roman"/>
                <w:sz w:val="24"/>
                <w:szCs w:val="24"/>
              </w:rPr>
              <w:t>Формирование интереса к эстетической стороне окружающей действительности.</w:t>
            </w:r>
          </w:p>
        </w:tc>
      </w:tr>
      <w:tr w14:paraId="3E72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shd w:val="clear" w:color="auto" w:fill="FFFFFF" w:themeFill="background1"/>
          </w:tcPr>
          <w:p w14:paraId="76A95E4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Образовательная область «Физическое развитие»</w:t>
            </w:r>
          </w:p>
        </w:tc>
        <w:tc>
          <w:tcPr>
            <w:tcW w:w="12303" w:type="dxa"/>
            <w:shd w:val="clear" w:color="auto" w:fill="FFFFFF" w:themeFill="background1"/>
          </w:tcPr>
          <w:p w14:paraId="348E47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физических качеств в ходе музыкально - ритмической деятельности; </w:t>
            </w:r>
          </w:p>
          <w:p w14:paraId="6E9293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музыкальных произведений в качестве музыкального сопровождения различных видов детской деятельности и двигательной активности;</w:t>
            </w:r>
          </w:p>
          <w:p w14:paraId="3D7ECF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Сохранение и укрепление физического и психического здоровья детей;</w:t>
            </w:r>
          </w:p>
          <w:p w14:paraId="179779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здоровом образе жизни, релаксации.</w:t>
            </w:r>
          </w:p>
        </w:tc>
      </w:tr>
    </w:tbl>
    <w:p w14:paraId="0F204851">
      <w:pPr>
        <w:spacing w:after="0" w:line="240" w:lineRule="auto"/>
        <w:jc w:val="both"/>
        <w:rPr>
          <w:rFonts w:ascii="Times New Roman" w:hAnsi="Times New Roman" w:cs="Times New Roman"/>
          <w:sz w:val="24"/>
          <w:szCs w:val="24"/>
        </w:rPr>
      </w:pPr>
    </w:p>
    <w:p w14:paraId="20A089B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2.1.1. От 2 лет до 3 лет.</w:t>
      </w:r>
    </w:p>
    <w:p w14:paraId="0BED5CEB">
      <w:pPr>
        <w:spacing w:after="0" w:line="240" w:lineRule="auto"/>
        <w:jc w:val="both"/>
        <w:rPr>
          <w:rFonts w:ascii="Times New Roman" w:hAnsi="Times New Roman" w:cs="Times New Roman"/>
          <w:b/>
          <w:sz w:val="24"/>
          <w:szCs w:val="24"/>
        </w:rPr>
      </w:pPr>
    </w:p>
    <w:p w14:paraId="291A8A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14:paraId="27DA5989">
      <w:pPr>
        <w:spacing w:after="0" w:line="240" w:lineRule="auto"/>
        <w:jc w:val="both"/>
        <w:rPr>
          <w:rFonts w:ascii="Times New Roman" w:hAnsi="Times New Roman" w:cs="Times New Roman"/>
          <w:b/>
          <w:sz w:val="24"/>
          <w:szCs w:val="24"/>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11871"/>
      </w:tblGrid>
      <w:tr w14:paraId="6172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33F91AAD">
            <w:pPr>
              <w:spacing w:after="0" w:line="240" w:lineRule="auto"/>
              <w:jc w:val="both"/>
              <w:rPr>
                <w:rFonts w:ascii="Times New Roman" w:hAnsi="Times New Roman" w:cs="Times New Roman"/>
                <w:b/>
                <w:sz w:val="24"/>
                <w:szCs w:val="24"/>
              </w:rPr>
            </w:pPr>
            <w:r>
              <w:rPr>
                <w:rFonts w:ascii="Times New Roman" w:hAnsi="Times New Roman" w:cs="Times New Roman"/>
                <w:b/>
                <w:i/>
                <w:iCs/>
                <w:sz w:val="24"/>
                <w:szCs w:val="24"/>
              </w:rPr>
              <w:t>Основные задачи</w:t>
            </w:r>
          </w:p>
        </w:tc>
        <w:tc>
          <w:tcPr>
            <w:tcW w:w="11871" w:type="dxa"/>
          </w:tcPr>
          <w:p w14:paraId="1774CC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воспитывать интерес к музыке, желание слушать музыку, подпевать, выполнять простейшие танцевальные движения;</w:t>
            </w:r>
          </w:p>
          <w:p w14:paraId="65DD6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r>
      <w:tr w14:paraId="0D3F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39A1DA90">
            <w:pPr>
              <w:spacing w:after="0" w:line="240" w:lineRule="auto"/>
              <w:jc w:val="both"/>
              <w:rPr>
                <w:rFonts w:ascii="Times New Roman" w:hAnsi="Times New Roman" w:cs="Times New Roman"/>
                <w:b/>
                <w:sz w:val="24"/>
                <w:szCs w:val="24"/>
              </w:rPr>
            </w:pPr>
            <w:r>
              <w:rPr>
                <w:rFonts w:ascii="Times New Roman" w:hAnsi="Times New Roman" w:cs="Times New Roman"/>
                <w:b/>
                <w:i/>
                <w:iCs/>
                <w:sz w:val="24"/>
                <w:szCs w:val="24"/>
              </w:rPr>
              <w:t>Направления</w:t>
            </w:r>
          </w:p>
        </w:tc>
        <w:tc>
          <w:tcPr>
            <w:tcW w:w="11871" w:type="dxa"/>
          </w:tcPr>
          <w:p w14:paraId="4865EE03">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Содержание образовательной деятельности</w:t>
            </w:r>
          </w:p>
        </w:tc>
      </w:tr>
      <w:tr w14:paraId="4819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5EB190D7">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Слушание:</w:t>
            </w:r>
          </w:p>
        </w:tc>
        <w:tc>
          <w:tcPr>
            <w:tcW w:w="11871" w:type="dxa"/>
          </w:tcPr>
          <w:p w14:paraId="02D4C4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14:paraId="56A8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2B9CCADA">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Пение:</w:t>
            </w:r>
          </w:p>
        </w:tc>
        <w:tc>
          <w:tcPr>
            <w:tcW w:w="11871" w:type="dxa"/>
          </w:tcPr>
          <w:p w14:paraId="27D20F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r>
      <w:tr w14:paraId="6103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bottom w:val="single" w:color="auto" w:sz="4" w:space="0"/>
            </w:tcBorders>
          </w:tcPr>
          <w:p w14:paraId="3D8312FB">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Музыкально-ритмические движения:</w:t>
            </w:r>
          </w:p>
        </w:tc>
        <w:tc>
          <w:tcPr>
            <w:tcW w:w="11871" w:type="dxa"/>
            <w:tcBorders>
              <w:bottom w:val="single" w:color="auto" w:sz="4" w:space="0"/>
            </w:tcBorders>
          </w:tcPr>
          <w:p w14:paraId="2CCC9E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w:t>
            </w:r>
          </w:p>
          <w:p w14:paraId="4191FB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характера музыки или содержания песни.</w:t>
            </w:r>
          </w:p>
        </w:tc>
      </w:tr>
      <w:tr w14:paraId="39E6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6" w:type="dxa"/>
            <w:gridSpan w:val="2"/>
            <w:tcBorders>
              <w:top w:val="nil"/>
              <w:left w:val="nil"/>
              <w:right w:val="nil"/>
            </w:tcBorders>
          </w:tcPr>
          <w:p w14:paraId="59AB7479">
            <w:pPr>
              <w:spacing w:before="160" w:after="120" w:line="240" w:lineRule="auto"/>
              <w:outlineLvl w:val="1"/>
              <w:rPr>
                <w:rFonts w:ascii="Times New Roman" w:hAnsi="Times New Roman" w:eastAsia="Times New Roman" w:cs="Times New Roman"/>
                <w:b/>
                <w:sz w:val="24"/>
                <w:szCs w:val="24"/>
              </w:rPr>
            </w:pPr>
            <w:bookmarkStart w:id="6" w:name="_Toc136821473"/>
            <w:r>
              <w:rPr>
                <w:rFonts w:ascii="Times New Roman" w:hAnsi="Times New Roman" w:eastAsia="Times New Roman" w:cs="Times New Roman"/>
                <w:b/>
                <w:sz w:val="24"/>
                <w:szCs w:val="24"/>
              </w:rPr>
              <w:t>2.1.2. Вторая младшая группа. От 3 до 4 лет</w:t>
            </w:r>
            <w:bookmarkEnd w:id="6"/>
          </w:p>
          <w:p w14:paraId="1D3F87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14:paraId="7D798FDF">
            <w:pPr>
              <w:spacing w:after="0" w:line="240" w:lineRule="auto"/>
              <w:jc w:val="both"/>
              <w:rPr>
                <w:rFonts w:ascii="Times New Roman" w:hAnsi="Times New Roman" w:cs="Times New Roman"/>
                <w:sz w:val="24"/>
                <w:szCs w:val="24"/>
              </w:rPr>
            </w:pPr>
          </w:p>
        </w:tc>
      </w:tr>
      <w:tr w14:paraId="00C7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782EB1C7">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Основные задачи</w:t>
            </w:r>
          </w:p>
        </w:tc>
        <w:tc>
          <w:tcPr>
            <w:tcW w:w="11871" w:type="dxa"/>
          </w:tcPr>
          <w:p w14:paraId="34CDE3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 детей эмоциональную отзывчивость на музыку;</w:t>
            </w:r>
          </w:p>
          <w:p w14:paraId="5B00CB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знакомить детей с тремя жанрами музыкальных произведений: песней, танцем, маршем;</w:t>
            </w:r>
          </w:p>
          <w:p w14:paraId="72280B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формировать у детей умение узнавать знакомые песни, пьесы;</w:t>
            </w:r>
          </w:p>
          <w:p w14:paraId="1628D8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чувствовать характер музыки (веселый, бодрый, спокойный), эмоционально на нее реагировать;</w:t>
            </w:r>
          </w:p>
          <w:p w14:paraId="4F04F2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выражать свое настроение в движении под музыку;</w:t>
            </w:r>
          </w:p>
          <w:p w14:paraId="436E61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детей петь простые народные песни, попевки, прибаутки, передавая их настроение и характер;</w:t>
            </w:r>
          </w:p>
          <w:p w14:paraId="632DDA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14:paraId="57BB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59125051">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Направления</w:t>
            </w:r>
          </w:p>
        </w:tc>
        <w:tc>
          <w:tcPr>
            <w:tcW w:w="11871" w:type="dxa"/>
          </w:tcPr>
          <w:p w14:paraId="67F376BE">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Содержание образовательной деятельности</w:t>
            </w:r>
          </w:p>
        </w:tc>
      </w:tr>
      <w:tr w14:paraId="095F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27946486">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Слушание:</w:t>
            </w:r>
          </w:p>
        </w:tc>
        <w:tc>
          <w:tcPr>
            <w:tcW w:w="11871" w:type="dxa"/>
          </w:tcPr>
          <w:p w14:paraId="297706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14:paraId="1D2573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Развивает у детей способность различать звуки по высоте в пределах октавы - септимы, замечать изменение в силе звучания мелодии (громко, тихо).</w:t>
            </w:r>
          </w:p>
          <w:p w14:paraId="5404E7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r>
      <w:tr w14:paraId="7757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4BC6AEF8">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Пение:</w:t>
            </w:r>
          </w:p>
        </w:tc>
        <w:tc>
          <w:tcPr>
            <w:tcW w:w="11871" w:type="dxa"/>
          </w:tcPr>
          <w:p w14:paraId="3FD34F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14:paraId="74F2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79EE590">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Песенное творчество:</w:t>
            </w:r>
          </w:p>
        </w:tc>
        <w:tc>
          <w:tcPr>
            <w:tcW w:w="11871" w:type="dxa"/>
          </w:tcPr>
          <w:p w14:paraId="7B7443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учит детей допевать мелодии колыбельных песен на слог "баю-баю" и веселых мелодий на слог "ля- ля". Способствует у детей формированию навыка сочинительства веселых и грустных мелодий по образцу.</w:t>
            </w:r>
          </w:p>
        </w:tc>
      </w:tr>
      <w:tr w14:paraId="330B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49232AAC">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Музыкально-ритмические движения:</w:t>
            </w:r>
          </w:p>
          <w:p w14:paraId="230E15AF">
            <w:pPr>
              <w:spacing w:after="0" w:line="240" w:lineRule="auto"/>
              <w:jc w:val="both"/>
              <w:rPr>
                <w:rFonts w:ascii="Times New Roman" w:hAnsi="Times New Roman" w:cs="Times New Roman"/>
                <w:b/>
                <w:i/>
                <w:iCs/>
                <w:sz w:val="24"/>
                <w:szCs w:val="24"/>
              </w:rPr>
            </w:pPr>
          </w:p>
        </w:tc>
        <w:tc>
          <w:tcPr>
            <w:tcW w:w="11871" w:type="dxa"/>
          </w:tcPr>
          <w:p w14:paraId="02C9E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w:t>
            </w:r>
          </w:p>
          <w:p w14:paraId="23B30F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14:paraId="1B6BB6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65C24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3371E7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r>
      <w:tr w14:paraId="11CC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bottom w:val="single" w:color="auto" w:sz="4" w:space="0"/>
            </w:tcBorders>
          </w:tcPr>
          <w:p w14:paraId="645EFF8E">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Игра на детских музыкальных инструментах:</w:t>
            </w:r>
          </w:p>
          <w:p w14:paraId="76A770C4">
            <w:pPr>
              <w:spacing w:after="0" w:line="240" w:lineRule="auto"/>
              <w:jc w:val="both"/>
              <w:rPr>
                <w:rFonts w:ascii="Times New Roman" w:hAnsi="Times New Roman" w:cs="Times New Roman"/>
                <w:b/>
                <w:i/>
                <w:iCs/>
                <w:sz w:val="24"/>
                <w:szCs w:val="24"/>
              </w:rPr>
            </w:pPr>
          </w:p>
        </w:tc>
        <w:tc>
          <w:tcPr>
            <w:tcW w:w="11871" w:type="dxa"/>
            <w:tcBorders>
              <w:bottom w:val="single" w:color="auto" w:sz="4" w:space="0"/>
            </w:tcBorders>
          </w:tcPr>
          <w:p w14:paraId="08A48E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w:t>
            </w:r>
          </w:p>
          <w:p w14:paraId="43C81D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402EF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14:paraId="33F9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6" w:type="dxa"/>
            <w:gridSpan w:val="2"/>
            <w:tcBorders>
              <w:top w:val="nil"/>
              <w:left w:val="nil"/>
              <w:bottom w:val="nil"/>
              <w:right w:val="nil"/>
            </w:tcBorders>
          </w:tcPr>
          <w:p w14:paraId="103B8706">
            <w:pPr>
              <w:spacing w:before="160" w:after="120" w:line="240" w:lineRule="auto"/>
              <w:outlineLvl w:val="1"/>
              <w:rPr>
                <w:rFonts w:ascii="Times New Roman" w:hAnsi="Times New Roman" w:eastAsia="Times New Roman" w:cs="Times New Roman"/>
                <w:b/>
                <w:sz w:val="24"/>
                <w:szCs w:val="24"/>
              </w:rPr>
            </w:pPr>
            <w:r>
              <w:rPr>
                <w:rFonts w:ascii="Times New Roman" w:hAnsi="Times New Roman" w:eastAsia="Times New Roman" w:cs="Times New Roman"/>
                <w:b/>
                <w:sz w:val="24"/>
                <w:szCs w:val="24"/>
              </w:rPr>
              <w:t>2.1.3. Средняя группа. от 4 до 5лет</w:t>
            </w:r>
          </w:p>
          <w:p w14:paraId="0F719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14:paraId="20ADD466">
            <w:pPr>
              <w:spacing w:after="0" w:line="240" w:lineRule="auto"/>
              <w:jc w:val="both"/>
              <w:rPr>
                <w:rFonts w:ascii="Times New Roman" w:hAnsi="Times New Roman" w:cs="Times New Roman"/>
                <w:sz w:val="24"/>
                <w:szCs w:val="24"/>
              </w:rPr>
            </w:pPr>
          </w:p>
        </w:tc>
      </w:tr>
      <w:tr w14:paraId="5E64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360416EE">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Основные задачи</w:t>
            </w:r>
          </w:p>
        </w:tc>
        <w:tc>
          <w:tcPr>
            <w:tcW w:w="11871" w:type="dxa"/>
          </w:tcPr>
          <w:p w14:paraId="2E199C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EED6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обогащать музыкальные впечатления детей, способствовать дальнейшему развитию основ музыкальной культуры;</w:t>
            </w:r>
          </w:p>
          <w:p w14:paraId="053BDE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воспитывать слушательскую культуру детей;</w:t>
            </w:r>
          </w:p>
          <w:p w14:paraId="150F77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музыкальность детей;</w:t>
            </w:r>
          </w:p>
          <w:p w14:paraId="406DE9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воспитывать интерес и любовь к высокохудожественной музыке; продолжать формировать умение у детей различать средства - выразительности в музыке, различать звуки по высоте;</w:t>
            </w:r>
          </w:p>
          <w:p w14:paraId="6DF5B3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поддерживать у детей интерес к пению;</w:t>
            </w:r>
          </w:p>
          <w:p w14:paraId="67826F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5FF43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способствовать освоению детьми приемов игры на детских музыкальных инструментах;</w:t>
            </w:r>
          </w:p>
          <w:p w14:paraId="70D65E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поощрять желание детей самостоятельно заниматься музыкальной деятельностью;</w:t>
            </w:r>
          </w:p>
        </w:tc>
      </w:tr>
      <w:tr w14:paraId="01A0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586E4084">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Направления</w:t>
            </w:r>
          </w:p>
        </w:tc>
        <w:tc>
          <w:tcPr>
            <w:tcW w:w="11871" w:type="dxa"/>
          </w:tcPr>
          <w:p w14:paraId="7E87A108">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Содержание образовательной деятельности</w:t>
            </w:r>
          </w:p>
        </w:tc>
      </w:tr>
      <w:tr w14:paraId="0265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33A67700">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Слушание:</w:t>
            </w:r>
          </w:p>
          <w:p w14:paraId="47FCC99F">
            <w:pPr>
              <w:spacing w:after="0" w:line="240" w:lineRule="auto"/>
              <w:jc w:val="both"/>
              <w:rPr>
                <w:rFonts w:ascii="Times New Roman" w:hAnsi="Times New Roman" w:cs="Times New Roman"/>
                <w:b/>
                <w:i/>
                <w:iCs/>
                <w:sz w:val="24"/>
                <w:szCs w:val="24"/>
              </w:rPr>
            </w:pPr>
          </w:p>
        </w:tc>
        <w:tc>
          <w:tcPr>
            <w:tcW w:w="11871" w:type="dxa"/>
          </w:tcPr>
          <w:p w14:paraId="70421A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w:t>
            </w:r>
          </w:p>
          <w:p w14:paraId="7E8AB6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w:t>
            </w:r>
          </w:p>
          <w:p w14:paraId="4468D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r>
      <w:tr w14:paraId="00CC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60D83109">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Пение:</w:t>
            </w:r>
          </w:p>
          <w:p w14:paraId="317CA106">
            <w:pPr>
              <w:spacing w:after="0" w:line="240" w:lineRule="auto"/>
              <w:jc w:val="both"/>
              <w:rPr>
                <w:rFonts w:ascii="Times New Roman" w:hAnsi="Times New Roman" w:cs="Times New Roman"/>
                <w:b/>
                <w:i/>
                <w:iCs/>
                <w:sz w:val="24"/>
                <w:szCs w:val="24"/>
              </w:rPr>
            </w:pPr>
          </w:p>
        </w:tc>
        <w:tc>
          <w:tcPr>
            <w:tcW w:w="11871" w:type="dxa"/>
          </w:tcPr>
          <w:p w14:paraId="0465588A">
            <w:pPr>
              <w:spacing w:after="0" w:line="240" w:lineRule="auto"/>
              <w:jc w:val="both"/>
              <w:rPr>
                <w:rFonts w:ascii="Times New Roman" w:hAnsi="Times New Roman" w:cs="Times New Roman"/>
                <w:b/>
                <w:i/>
                <w:sz w:val="24"/>
                <w:szCs w:val="24"/>
              </w:rPr>
            </w:pPr>
            <w:r>
              <w:rPr>
                <w:rFonts w:ascii="Times New Roman" w:hAnsi="Times New Roman" w:cs="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r>
      <w:tr w14:paraId="7122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51276769">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Песенное творчество:</w:t>
            </w:r>
          </w:p>
          <w:p w14:paraId="576043F4">
            <w:pPr>
              <w:spacing w:after="0" w:line="240" w:lineRule="auto"/>
              <w:jc w:val="both"/>
              <w:rPr>
                <w:rFonts w:ascii="Times New Roman" w:hAnsi="Times New Roman" w:cs="Times New Roman"/>
                <w:b/>
                <w:i/>
                <w:iCs/>
                <w:sz w:val="24"/>
                <w:szCs w:val="24"/>
              </w:rPr>
            </w:pPr>
          </w:p>
        </w:tc>
        <w:tc>
          <w:tcPr>
            <w:tcW w:w="11871" w:type="dxa"/>
          </w:tcPr>
          <w:p w14:paraId="1C151A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w:t>
            </w:r>
          </w:p>
          <w:p w14:paraId="39993F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Формирует у детей умение импровизировать мелодии на заданный текст.</w:t>
            </w:r>
          </w:p>
        </w:tc>
      </w:tr>
      <w:tr w14:paraId="5EAD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4439B31A">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Музыкально-ритмические движения:</w:t>
            </w:r>
          </w:p>
          <w:p w14:paraId="0E2E3A39">
            <w:pPr>
              <w:spacing w:after="0" w:line="240" w:lineRule="auto"/>
              <w:jc w:val="both"/>
              <w:rPr>
                <w:rFonts w:ascii="Times New Roman" w:hAnsi="Times New Roman" w:cs="Times New Roman"/>
                <w:b/>
                <w:i/>
                <w:iCs/>
                <w:sz w:val="24"/>
                <w:szCs w:val="24"/>
              </w:rPr>
            </w:pPr>
          </w:p>
        </w:tc>
        <w:tc>
          <w:tcPr>
            <w:tcW w:w="11871" w:type="dxa"/>
          </w:tcPr>
          <w:p w14:paraId="26289A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3B056E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r>
      <w:tr w14:paraId="587B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7C50F724">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Развитие танцевально-игрового творчества:</w:t>
            </w:r>
          </w:p>
        </w:tc>
        <w:tc>
          <w:tcPr>
            <w:tcW w:w="11871" w:type="dxa"/>
          </w:tcPr>
          <w:p w14:paraId="7FD0EC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r>
      <w:tr w14:paraId="0315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67E09A23">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Игра на детских музыкальных инструментах:</w:t>
            </w:r>
          </w:p>
          <w:p w14:paraId="7EE72C4D">
            <w:pPr>
              <w:spacing w:after="0" w:line="240" w:lineRule="auto"/>
              <w:jc w:val="both"/>
              <w:rPr>
                <w:rFonts w:ascii="Times New Roman" w:hAnsi="Times New Roman" w:cs="Times New Roman"/>
                <w:b/>
                <w:i/>
                <w:iCs/>
                <w:sz w:val="24"/>
                <w:szCs w:val="24"/>
              </w:rPr>
            </w:pPr>
          </w:p>
        </w:tc>
        <w:tc>
          <w:tcPr>
            <w:tcW w:w="11871" w:type="dxa"/>
          </w:tcPr>
          <w:p w14:paraId="21B426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14:paraId="1B6613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14:paraId="43F4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4276" w:type="dxa"/>
            <w:gridSpan w:val="2"/>
            <w:tcBorders>
              <w:left w:val="nil"/>
              <w:bottom w:val="nil"/>
              <w:right w:val="nil"/>
            </w:tcBorders>
          </w:tcPr>
          <w:p w14:paraId="2D5A31AE">
            <w:pPr>
              <w:spacing w:after="0" w:line="240" w:lineRule="auto"/>
              <w:jc w:val="both"/>
              <w:rPr>
                <w:rFonts w:ascii="Times New Roman" w:hAnsi="Times New Roman" w:cs="Times New Roman"/>
                <w:b/>
                <w:sz w:val="24"/>
                <w:szCs w:val="24"/>
              </w:rPr>
            </w:pPr>
          </w:p>
          <w:p w14:paraId="3A5D8D6E">
            <w:pPr>
              <w:spacing w:after="0" w:line="240" w:lineRule="auto"/>
              <w:jc w:val="both"/>
              <w:rPr>
                <w:rFonts w:ascii="Times New Roman" w:hAnsi="Times New Roman" w:cs="Times New Roman"/>
                <w:b/>
                <w:i/>
                <w:iCs/>
                <w:sz w:val="24"/>
                <w:szCs w:val="24"/>
              </w:rPr>
            </w:pPr>
          </w:p>
        </w:tc>
      </w:tr>
      <w:tr w14:paraId="0254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14276" w:type="dxa"/>
            <w:gridSpan w:val="2"/>
            <w:tcBorders>
              <w:top w:val="nil"/>
              <w:left w:val="nil"/>
              <w:right w:val="nil"/>
            </w:tcBorders>
          </w:tcPr>
          <w:p w14:paraId="2863858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2.1.4. Старшая группа от 5 лет до 6 лет.</w:t>
            </w:r>
          </w:p>
          <w:p w14:paraId="2CE423A9">
            <w:pPr>
              <w:spacing w:after="0" w:line="240" w:lineRule="auto"/>
              <w:jc w:val="both"/>
              <w:rPr>
                <w:rFonts w:ascii="Times New Roman" w:hAnsi="Times New Roman" w:cs="Times New Roman"/>
                <w:b/>
                <w:sz w:val="24"/>
                <w:szCs w:val="24"/>
              </w:rPr>
            </w:pPr>
          </w:p>
          <w:p w14:paraId="62B5CD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14:paraId="43E6C2FF">
            <w:pPr>
              <w:spacing w:after="0" w:line="240" w:lineRule="auto"/>
              <w:jc w:val="both"/>
              <w:rPr>
                <w:rFonts w:ascii="Times New Roman" w:hAnsi="Times New Roman" w:cs="Times New Roman"/>
                <w:sz w:val="24"/>
                <w:szCs w:val="24"/>
              </w:rPr>
            </w:pPr>
          </w:p>
        </w:tc>
      </w:tr>
      <w:tr w14:paraId="7CAD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2E2F900C">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Основные задачи</w:t>
            </w:r>
          </w:p>
        </w:tc>
        <w:tc>
          <w:tcPr>
            <w:tcW w:w="11871" w:type="dxa"/>
          </w:tcPr>
          <w:p w14:paraId="5C7B27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22C0D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14:paraId="0B0147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w:t>
            </w:r>
          </w:p>
          <w:p w14:paraId="3DD41D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-накапливать представления о жизни и творчестве композиторов;</w:t>
            </w:r>
          </w:p>
          <w:p w14:paraId="0B4582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развивать у детей интерес и любовь к музыке, музыкальную отзывчивость на нее;</w:t>
            </w:r>
          </w:p>
          <w:p w14:paraId="521FC2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-продолжать развивать у детей музыкальные способности детей: звуковысотный, ритмический, тембровый,  </w:t>
            </w:r>
          </w:p>
          <w:p w14:paraId="51F17B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динамический слух;</w:t>
            </w:r>
          </w:p>
          <w:p w14:paraId="7B002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14:paraId="624D33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F50AE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умение сотрудничества в коллективной музыкальной деятельности;</w:t>
            </w:r>
          </w:p>
        </w:tc>
      </w:tr>
      <w:tr w14:paraId="791C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3B4ECB75">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Направления</w:t>
            </w:r>
          </w:p>
        </w:tc>
        <w:tc>
          <w:tcPr>
            <w:tcW w:w="11871" w:type="dxa"/>
          </w:tcPr>
          <w:p w14:paraId="67DCA89D">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Содержание образовательной деятельности</w:t>
            </w:r>
          </w:p>
        </w:tc>
      </w:tr>
      <w:tr w14:paraId="4399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2078D8EA">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 xml:space="preserve"> Слушание:</w:t>
            </w:r>
          </w:p>
          <w:p w14:paraId="52D52D8F">
            <w:pPr>
              <w:spacing w:after="0" w:line="240" w:lineRule="auto"/>
              <w:jc w:val="both"/>
              <w:rPr>
                <w:rFonts w:ascii="Times New Roman" w:hAnsi="Times New Roman" w:cs="Times New Roman"/>
                <w:b/>
                <w:i/>
                <w:iCs/>
                <w:sz w:val="24"/>
                <w:szCs w:val="24"/>
              </w:rPr>
            </w:pPr>
          </w:p>
        </w:tc>
        <w:tc>
          <w:tcPr>
            <w:tcW w:w="11871" w:type="dxa"/>
          </w:tcPr>
          <w:p w14:paraId="0CFED4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r>
      <w:tr w14:paraId="0EA9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4CA0308E">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Пение:</w:t>
            </w:r>
          </w:p>
          <w:p w14:paraId="47EA71A6">
            <w:pPr>
              <w:spacing w:after="0" w:line="240" w:lineRule="auto"/>
              <w:jc w:val="both"/>
              <w:rPr>
                <w:rFonts w:ascii="Times New Roman" w:hAnsi="Times New Roman" w:cs="Times New Roman"/>
                <w:b/>
                <w:i/>
                <w:iCs/>
                <w:sz w:val="24"/>
                <w:szCs w:val="24"/>
              </w:rPr>
            </w:pPr>
          </w:p>
        </w:tc>
        <w:tc>
          <w:tcPr>
            <w:tcW w:w="11871" w:type="dxa"/>
          </w:tcPr>
          <w:p w14:paraId="584BC5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14:paraId="1E15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405" w:type="dxa"/>
          </w:tcPr>
          <w:p w14:paraId="354D3382">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Песенное творчество:</w:t>
            </w:r>
          </w:p>
        </w:tc>
        <w:tc>
          <w:tcPr>
            <w:tcW w:w="11871" w:type="dxa"/>
          </w:tcPr>
          <w:p w14:paraId="6720B3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14:paraId="78BE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207AC67B">
            <w:pPr>
              <w:spacing w:after="0" w:line="240" w:lineRule="auto"/>
              <w:jc w:val="both"/>
              <w:rPr>
                <w:rFonts w:ascii="Times New Roman" w:hAnsi="Times New Roman" w:cs="Times New Roman"/>
                <w:b/>
                <w:i/>
                <w:iCs/>
                <w:sz w:val="24"/>
                <w:szCs w:val="24"/>
              </w:rPr>
            </w:pPr>
            <w:r>
              <w:rPr>
                <w:rFonts w:ascii="Times New Roman" w:hAnsi="Times New Roman" w:cs="Times New Roman"/>
                <w:b/>
                <w:i/>
                <w:iCs/>
                <w:sz w:val="24"/>
                <w:szCs w:val="24"/>
              </w:rPr>
              <w:t>Музыкально-ритмические движения:</w:t>
            </w:r>
          </w:p>
        </w:tc>
        <w:tc>
          <w:tcPr>
            <w:tcW w:w="11871" w:type="dxa"/>
          </w:tcPr>
          <w:p w14:paraId="67BB1E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развивает у детей чувство ритма, умение передавать через движения характер музыки, ее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tc>
      </w:tr>
      <w:tr w14:paraId="7AC0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6CB76F73">
            <w:pPr>
              <w:spacing w:after="0" w:line="240" w:lineRule="auto"/>
              <w:rPr>
                <w:rFonts w:ascii="Times New Roman" w:hAnsi="Times New Roman" w:cs="Times New Roman"/>
                <w:b/>
                <w:i/>
                <w:iCs/>
                <w:sz w:val="24"/>
                <w:szCs w:val="24"/>
              </w:rPr>
            </w:pPr>
            <w:r>
              <w:rPr>
                <w:rFonts w:ascii="Times New Roman" w:hAnsi="Times New Roman" w:cs="Times New Roman"/>
                <w:b/>
                <w:i/>
                <w:iCs/>
                <w:sz w:val="24"/>
                <w:szCs w:val="24"/>
              </w:rPr>
              <w:t>Музыкально-игровое и танцевальное творчество:</w:t>
            </w:r>
          </w:p>
        </w:tc>
        <w:tc>
          <w:tcPr>
            <w:tcW w:w="11871" w:type="dxa"/>
          </w:tcPr>
          <w:p w14:paraId="0932A4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14:paraId="04F3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304294E2">
            <w:pPr>
              <w:spacing w:after="0" w:line="240" w:lineRule="auto"/>
              <w:rPr>
                <w:rFonts w:ascii="Times New Roman" w:hAnsi="Times New Roman" w:cs="Times New Roman"/>
                <w:b/>
                <w:i/>
                <w:iCs/>
                <w:sz w:val="24"/>
                <w:szCs w:val="24"/>
              </w:rPr>
            </w:pPr>
            <w:r>
              <w:rPr>
                <w:rFonts w:ascii="Times New Roman" w:hAnsi="Times New Roman" w:cs="Times New Roman"/>
                <w:b/>
                <w:i/>
                <w:iCs/>
                <w:sz w:val="24"/>
                <w:szCs w:val="24"/>
              </w:rPr>
              <w:t>Игра на детских музыкальных инструментах:</w:t>
            </w:r>
          </w:p>
          <w:p w14:paraId="6759CEA4">
            <w:pPr>
              <w:spacing w:after="0" w:line="240" w:lineRule="auto"/>
              <w:rPr>
                <w:rFonts w:ascii="Times New Roman" w:hAnsi="Times New Roman" w:cs="Times New Roman"/>
                <w:b/>
                <w:i/>
                <w:iCs/>
                <w:sz w:val="24"/>
                <w:szCs w:val="24"/>
              </w:rPr>
            </w:pPr>
          </w:p>
        </w:tc>
        <w:tc>
          <w:tcPr>
            <w:tcW w:w="11871" w:type="dxa"/>
          </w:tcPr>
          <w:p w14:paraId="34BC09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E89CB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r w14:paraId="4116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6" w:type="dxa"/>
            <w:gridSpan w:val="2"/>
            <w:tcBorders>
              <w:top w:val="nil"/>
              <w:left w:val="nil"/>
              <w:right w:val="nil"/>
            </w:tcBorders>
          </w:tcPr>
          <w:p w14:paraId="57C3381A">
            <w:pPr>
              <w:spacing w:after="0" w:line="240" w:lineRule="auto"/>
              <w:jc w:val="both"/>
              <w:rPr>
                <w:rFonts w:ascii="Times New Roman" w:hAnsi="Times New Roman" w:cs="Times New Roman"/>
                <w:b/>
                <w:sz w:val="24"/>
                <w:szCs w:val="24"/>
              </w:rPr>
            </w:pPr>
          </w:p>
          <w:p w14:paraId="5B697F4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2.1.5. Подготовительная к школе группа от 6 лет до 7 лет.</w:t>
            </w:r>
          </w:p>
          <w:p w14:paraId="0B1C56DD">
            <w:pPr>
              <w:spacing w:after="0" w:line="240" w:lineRule="auto"/>
              <w:jc w:val="both"/>
              <w:rPr>
                <w:rFonts w:ascii="Times New Roman" w:hAnsi="Times New Roman" w:cs="Times New Roman"/>
                <w:b/>
                <w:sz w:val="24"/>
                <w:szCs w:val="24"/>
              </w:rPr>
            </w:pPr>
          </w:p>
          <w:p w14:paraId="73C30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14:paraId="177EC8D6">
            <w:pPr>
              <w:spacing w:after="0" w:line="240" w:lineRule="auto"/>
              <w:jc w:val="both"/>
              <w:rPr>
                <w:rFonts w:ascii="Times New Roman" w:hAnsi="Times New Roman" w:cs="Times New Roman"/>
                <w:sz w:val="24"/>
                <w:szCs w:val="24"/>
              </w:rPr>
            </w:pPr>
          </w:p>
        </w:tc>
      </w:tr>
      <w:tr w14:paraId="1EC3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1F7C6F8F">
            <w:pPr>
              <w:spacing w:after="0" w:line="240" w:lineRule="auto"/>
              <w:rPr>
                <w:rFonts w:ascii="Times New Roman" w:hAnsi="Times New Roman" w:cs="Times New Roman"/>
                <w:b/>
                <w:i/>
                <w:iCs/>
                <w:sz w:val="24"/>
                <w:szCs w:val="24"/>
              </w:rPr>
            </w:pPr>
            <w:r>
              <w:rPr>
                <w:rFonts w:ascii="Times New Roman" w:hAnsi="Times New Roman" w:cs="Times New Roman"/>
                <w:b/>
                <w:i/>
                <w:iCs/>
                <w:sz w:val="24"/>
                <w:szCs w:val="24"/>
              </w:rPr>
              <w:t>Основные задачи</w:t>
            </w:r>
          </w:p>
        </w:tc>
        <w:tc>
          <w:tcPr>
            <w:tcW w:w="11871" w:type="dxa"/>
          </w:tcPr>
          <w:p w14:paraId="1B33D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14:paraId="3BD192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приобщать детей к музыкальной культуре, воспитывать музыкально-эстетический вкус;</w:t>
            </w:r>
          </w:p>
          <w:p w14:paraId="2993D2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02FF6B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14:paraId="40F5BA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4007DC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7F4C0C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1B8505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навык движения под музыку;</w:t>
            </w:r>
          </w:p>
          <w:p w14:paraId="552418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-обучать детей игре на детских музыкальных инструментах;</w:t>
            </w:r>
          </w:p>
          <w:p w14:paraId="234C8F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-знакомить детей с элементарными музыкальными понятиями;</w:t>
            </w:r>
          </w:p>
          <w:p w14:paraId="5D78AC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умение использовать полученные знания и навыки в быту и на досуге;</w:t>
            </w:r>
          </w:p>
        </w:tc>
      </w:tr>
      <w:tr w14:paraId="0585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1E455457">
            <w:pPr>
              <w:spacing w:after="0" w:line="240" w:lineRule="auto"/>
              <w:rPr>
                <w:rFonts w:ascii="Times New Roman" w:hAnsi="Times New Roman" w:cs="Times New Roman"/>
                <w:b/>
                <w:i/>
                <w:iCs/>
                <w:sz w:val="24"/>
                <w:szCs w:val="24"/>
              </w:rPr>
            </w:pPr>
            <w:r>
              <w:rPr>
                <w:rFonts w:ascii="Times New Roman" w:hAnsi="Times New Roman" w:cs="Times New Roman"/>
                <w:b/>
                <w:i/>
                <w:iCs/>
                <w:sz w:val="24"/>
                <w:szCs w:val="24"/>
              </w:rPr>
              <w:t>Направления</w:t>
            </w:r>
          </w:p>
        </w:tc>
        <w:tc>
          <w:tcPr>
            <w:tcW w:w="11871" w:type="dxa"/>
          </w:tcPr>
          <w:p w14:paraId="0518AFDC">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Содержание образовательной деятельности</w:t>
            </w:r>
          </w:p>
        </w:tc>
      </w:tr>
      <w:tr w14:paraId="6A4F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15219B05">
            <w:pPr>
              <w:spacing w:after="0" w:line="240" w:lineRule="auto"/>
              <w:rPr>
                <w:rFonts w:ascii="Times New Roman" w:hAnsi="Times New Roman" w:cs="Times New Roman"/>
                <w:b/>
                <w:i/>
                <w:iCs/>
                <w:sz w:val="24"/>
                <w:szCs w:val="24"/>
              </w:rPr>
            </w:pPr>
            <w:r>
              <w:rPr>
                <w:rFonts w:ascii="Times New Roman" w:hAnsi="Times New Roman" w:cs="Times New Roman"/>
                <w:b/>
                <w:i/>
                <w:iCs/>
                <w:sz w:val="24"/>
                <w:szCs w:val="24"/>
              </w:rPr>
              <w:t>Слушание:</w:t>
            </w:r>
          </w:p>
          <w:p w14:paraId="5B945B23">
            <w:pPr>
              <w:spacing w:after="0" w:line="240" w:lineRule="auto"/>
              <w:rPr>
                <w:rFonts w:ascii="Times New Roman" w:hAnsi="Times New Roman" w:cs="Times New Roman"/>
                <w:b/>
                <w:i/>
                <w:iCs/>
                <w:sz w:val="24"/>
                <w:szCs w:val="24"/>
              </w:rPr>
            </w:pPr>
          </w:p>
        </w:tc>
        <w:tc>
          <w:tcPr>
            <w:tcW w:w="11871" w:type="dxa"/>
          </w:tcPr>
          <w:p w14:paraId="31EE1F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w:t>
            </w:r>
          </w:p>
        </w:tc>
      </w:tr>
      <w:tr w14:paraId="3927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6C3C9B2C">
            <w:pPr>
              <w:spacing w:after="0" w:line="240" w:lineRule="auto"/>
              <w:rPr>
                <w:rFonts w:ascii="Times New Roman" w:hAnsi="Times New Roman" w:cs="Times New Roman"/>
                <w:b/>
                <w:i/>
                <w:iCs/>
                <w:sz w:val="24"/>
                <w:szCs w:val="24"/>
              </w:rPr>
            </w:pPr>
            <w:r>
              <w:rPr>
                <w:rFonts w:ascii="Times New Roman" w:hAnsi="Times New Roman" w:cs="Times New Roman"/>
                <w:b/>
                <w:i/>
                <w:iCs/>
                <w:sz w:val="24"/>
                <w:szCs w:val="24"/>
              </w:rPr>
              <w:t>Пение:</w:t>
            </w:r>
          </w:p>
        </w:tc>
        <w:tc>
          <w:tcPr>
            <w:tcW w:w="11871" w:type="dxa"/>
          </w:tcPr>
          <w:p w14:paraId="706DC4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14:paraId="08D0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7F08E6DE">
            <w:pPr>
              <w:spacing w:after="0" w:line="240" w:lineRule="auto"/>
              <w:rPr>
                <w:rFonts w:ascii="Times New Roman" w:hAnsi="Times New Roman" w:cs="Times New Roman"/>
                <w:b/>
                <w:i/>
                <w:iCs/>
                <w:sz w:val="24"/>
                <w:szCs w:val="24"/>
              </w:rPr>
            </w:pPr>
            <w:r>
              <w:rPr>
                <w:rFonts w:ascii="Times New Roman" w:hAnsi="Times New Roman" w:cs="Times New Roman"/>
                <w:b/>
                <w:i/>
                <w:iCs/>
                <w:sz w:val="24"/>
                <w:szCs w:val="24"/>
              </w:rPr>
              <w:t>Песенное творчество:</w:t>
            </w:r>
          </w:p>
          <w:p w14:paraId="37CBEFB1">
            <w:pPr>
              <w:spacing w:after="0" w:line="240" w:lineRule="auto"/>
              <w:rPr>
                <w:rFonts w:ascii="Times New Roman" w:hAnsi="Times New Roman" w:cs="Times New Roman"/>
                <w:b/>
                <w:i/>
                <w:iCs/>
                <w:sz w:val="24"/>
                <w:szCs w:val="24"/>
              </w:rPr>
            </w:pPr>
          </w:p>
        </w:tc>
        <w:tc>
          <w:tcPr>
            <w:tcW w:w="11871" w:type="dxa"/>
          </w:tcPr>
          <w:p w14:paraId="0818CD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14:paraId="30F5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41BC0DA2">
            <w:pPr>
              <w:spacing w:after="0" w:line="240" w:lineRule="auto"/>
              <w:rPr>
                <w:rFonts w:ascii="Times New Roman" w:hAnsi="Times New Roman" w:cs="Times New Roman"/>
                <w:b/>
                <w:i/>
                <w:iCs/>
                <w:sz w:val="24"/>
                <w:szCs w:val="24"/>
              </w:rPr>
            </w:pPr>
            <w:r>
              <w:rPr>
                <w:rFonts w:ascii="Times New Roman" w:hAnsi="Times New Roman" w:cs="Times New Roman"/>
                <w:b/>
                <w:i/>
                <w:iCs/>
                <w:sz w:val="24"/>
                <w:szCs w:val="24"/>
              </w:rPr>
              <w:t>Музыкально-ритмические движения:</w:t>
            </w:r>
          </w:p>
          <w:p w14:paraId="002D0D98">
            <w:pPr>
              <w:spacing w:after="0" w:line="240" w:lineRule="auto"/>
              <w:rPr>
                <w:rFonts w:ascii="Times New Roman" w:hAnsi="Times New Roman" w:cs="Times New Roman"/>
                <w:b/>
                <w:i/>
                <w:iCs/>
                <w:sz w:val="24"/>
                <w:szCs w:val="24"/>
              </w:rPr>
            </w:pPr>
          </w:p>
        </w:tc>
        <w:tc>
          <w:tcPr>
            <w:tcW w:w="11871" w:type="dxa"/>
          </w:tcPr>
          <w:p w14:paraId="4D3E36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r>
      <w:tr w14:paraId="7978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7193A3BD">
            <w:pPr>
              <w:spacing w:after="0" w:line="240" w:lineRule="auto"/>
              <w:rPr>
                <w:rFonts w:ascii="Times New Roman" w:hAnsi="Times New Roman" w:cs="Times New Roman"/>
                <w:b/>
                <w:i/>
                <w:iCs/>
                <w:sz w:val="24"/>
                <w:szCs w:val="24"/>
              </w:rPr>
            </w:pPr>
            <w:r>
              <w:rPr>
                <w:rFonts w:ascii="Times New Roman" w:hAnsi="Times New Roman" w:cs="Times New Roman"/>
                <w:b/>
                <w:i/>
                <w:iCs/>
                <w:sz w:val="24"/>
                <w:szCs w:val="24"/>
              </w:rPr>
              <w:t>Музыкально-игровое и танцевальное творчество:</w:t>
            </w:r>
          </w:p>
          <w:p w14:paraId="282B981A">
            <w:pPr>
              <w:spacing w:after="0" w:line="240" w:lineRule="auto"/>
              <w:rPr>
                <w:rFonts w:ascii="Times New Roman" w:hAnsi="Times New Roman" w:cs="Times New Roman"/>
                <w:b/>
                <w:i/>
                <w:iCs/>
                <w:sz w:val="24"/>
                <w:szCs w:val="24"/>
              </w:rPr>
            </w:pPr>
          </w:p>
        </w:tc>
        <w:tc>
          <w:tcPr>
            <w:tcW w:w="11871" w:type="dxa"/>
          </w:tcPr>
          <w:p w14:paraId="427616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456C03DB">
            <w:pPr>
              <w:spacing w:after="0" w:line="240" w:lineRule="auto"/>
              <w:jc w:val="both"/>
              <w:rPr>
                <w:rFonts w:ascii="Times New Roman" w:hAnsi="Times New Roman" w:cs="Times New Roman"/>
                <w:sz w:val="24"/>
                <w:szCs w:val="24"/>
              </w:rPr>
            </w:pPr>
          </w:p>
        </w:tc>
      </w:tr>
      <w:tr w14:paraId="0D05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2DCA0A6A">
            <w:pPr>
              <w:spacing w:after="0" w:line="240" w:lineRule="auto"/>
              <w:rPr>
                <w:rFonts w:ascii="Times New Roman" w:hAnsi="Times New Roman" w:cs="Times New Roman"/>
                <w:b/>
                <w:i/>
                <w:iCs/>
                <w:sz w:val="24"/>
                <w:szCs w:val="24"/>
              </w:rPr>
            </w:pPr>
            <w:r>
              <w:rPr>
                <w:rFonts w:ascii="Times New Roman" w:hAnsi="Times New Roman" w:cs="Times New Roman"/>
                <w:b/>
                <w:i/>
                <w:iCs/>
                <w:sz w:val="24"/>
                <w:szCs w:val="24"/>
              </w:rPr>
              <w:t>Игра на детских музыкальных инструментах:</w:t>
            </w:r>
          </w:p>
          <w:p w14:paraId="78391FCA">
            <w:pPr>
              <w:spacing w:after="0" w:line="240" w:lineRule="auto"/>
              <w:rPr>
                <w:rFonts w:ascii="Times New Roman" w:hAnsi="Times New Roman" w:cs="Times New Roman"/>
                <w:b/>
                <w:i/>
                <w:iCs/>
                <w:sz w:val="24"/>
                <w:szCs w:val="24"/>
              </w:rPr>
            </w:pPr>
          </w:p>
        </w:tc>
        <w:tc>
          <w:tcPr>
            <w:tcW w:w="11871" w:type="dxa"/>
          </w:tcPr>
          <w:p w14:paraId="231076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87BAF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75D37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789FBF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2A4F8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14:paraId="035632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14:paraId="6EA23E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14:paraId="6BDB91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4C6FE2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1D38FC51">
            <w:pPr>
              <w:spacing w:after="0" w:line="240" w:lineRule="auto"/>
              <w:jc w:val="both"/>
              <w:rPr>
                <w:rFonts w:ascii="Times New Roman" w:hAnsi="Times New Roman" w:cs="Times New Roman"/>
                <w:sz w:val="24"/>
                <w:szCs w:val="24"/>
              </w:rPr>
            </w:pPr>
          </w:p>
        </w:tc>
      </w:tr>
    </w:tbl>
    <w:p w14:paraId="6C8728E3">
      <w:pPr>
        <w:spacing w:after="0" w:line="240" w:lineRule="auto"/>
        <w:jc w:val="both"/>
        <w:rPr>
          <w:rFonts w:ascii="Times New Roman" w:hAnsi="Times New Roman" w:cs="Times New Roman"/>
          <w:sz w:val="24"/>
          <w:szCs w:val="24"/>
        </w:rPr>
      </w:pPr>
    </w:p>
    <w:p w14:paraId="63B507DC">
      <w:pPr>
        <w:spacing w:after="0" w:line="240" w:lineRule="auto"/>
        <w:jc w:val="both"/>
        <w:rPr>
          <w:rFonts w:ascii="Times New Roman" w:hAnsi="Times New Roman" w:cs="Times New Roman"/>
          <w:sz w:val="24"/>
          <w:szCs w:val="24"/>
        </w:rPr>
      </w:pPr>
    </w:p>
    <w:p w14:paraId="4DA030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Рабочая программа предполагает проведение музыкальных занятий 2 раза в неделю в каждой возрастной группе. Исходя из календарного</w:t>
      </w:r>
    </w:p>
    <w:p w14:paraId="760537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года (с1сентября текущего по 31мая) количество часов, отведенных на музыкальные занятия, будет равняться 72 часам для каждой возрастной группы.</w:t>
      </w:r>
    </w:p>
    <w:p w14:paraId="528228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педагогической работы по освоению детьми образовательной области «Художественно-эстетическое развитие. Музыкальная деятельность» отражено в расписании ООД. Занятия как «условные часы» используются как одна из форм образовательной деятельности, предусмотренной в обязательной части и в части, формируемой участниками образовательных отношений. Количество и продолжительность ООД устанавливаются в соответствии с СанПиН 2.4.1.3049-13, учетом возрастных и индивидуальных особенностей воспитанников групп.</w:t>
      </w:r>
      <w:r>
        <w:rPr>
          <w:rFonts w:ascii="Times New Roman" w:hAnsi="Times New Roman" w:cs="Times New Roman"/>
          <w:sz w:val="24"/>
          <w:szCs w:val="24"/>
        </w:rPr>
        <w:cr/>
      </w:r>
      <w:r>
        <w:rPr>
          <w:rFonts w:ascii="Times New Roman" w:hAnsi="Times New Roman" w:cs="Times New Roman"/>
          <w:sz w:val="24"/>
          <w:szCs w:val="24"/>
        </w:rPr>
        <w:t xml:space="preserve">                                                                </w:t>
      </w:r>
    </w:p>
    <w:p w14:paraId="7E3C333A">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2.1.6.</w:t>
      </w:r>
      <w:r>
        <w:rPr>
          <w:rFonts w:ascii="Times New Roman" w:hAnsi="Times New Roman" w:cs="Times New Roman"/>
          <w:sz w:val="24"/>
          <w:szCs w:val="24"/>
        </w:rPr>
        <w:t xml:space="preserve"> </w:t>
      </w:r>
      <w:r>
        <w:rPr>
          <w:rFonts w:ascii="Times New Roman" w:hAnsi="Times New Roman" w:cs="Times New Roman"/>
          <w:b/>
          <w:sz w:val="24"/>
          <w:szCs w:val="24"/>
        </w:rPr>
        <w:t>Учебный план</w:t>
      </w:r>
    </w:p>
    <w:p w14:paraId="384041A1">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p>
    <w:tbl>
      <w:tblPr>
        <w:tblStyle w:val="21"/>
        <w:tblW w:w="1417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560"/>
        <w:gridCol w:w="1559"/>
        <w:gridCol w:w="1559"/>
        <w:gridCol w:w="1559"/>
        <w:gridCol w:w="1560"/>
        <w:gridCol w:w="1559"/>
        <w:gridCol w:w="1417"/>
        <w:gridCol w:w="1701"/>
      </w:tblGrid>
      <w:tr w14:paraId="53B7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701" w:type="dxa"/>
            <w:vMerge w:val="restart"/>
          </w:tcPr>
          <w:p w14:paraId="34C5E8CA">
            <w:pPr>
              <w:spacing w:after="160" w:line="259" w:lineRule="auto"/>
              <w:jc w:val="center"/>
              <w:rPr>
                <w:rFonts w:ascii="Times New Roman" w:hAnsi="Times New Roman" w:cs="Times New Roman"/>
                <w:b/>
                <w:sz w:val="24"/>
                <w:szCs w:val="24"/>
              </w:rPr>
            </w:pPr>
            <w:r>
              <w:rPr>
                <w:rFonts w:ascii="Times New Roman" w:hAnsi="Times New Roman" w:cs="Times New Roman"/>
                <w:sz w:val="24"/>
                <w:szCs w:val="24"/>
              </w:rPr>
              <w:t>Возрастная группа</w:t>
            </w:r>
          </w:p>
        </w:tc>
        <w:tc>
          <w:tcPr>
            <w:tcW w:w="4678" w:type="dxa"/>
            <w:gridSpan w:val="3"/>
            <w:vMerge w:val="restart"/>
          </w:tcPr>
          <w:p w14:paraId="327310BD">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Организованная образовательная деятельность эстетической направленности</w:t>
            </w:r>
          </w:p>
        </w:tc>
        <w:tc>
          <w:tcPr>
            <w:tcW w:w="7796" w:type="dxa"/>
            <w:gridSpan w:val="5"/>
          </w:tcPr>
          <w:p w14:paraId="38128E7D">
            <w:pPr>
              <w:spacing w:after="160" w:line="259" w:lineRule="auto"/>
              <w:jc w:val="center"/>
              <w:rPr>
                <w:rFonts w:ascii="Times New Roman" w:hAnsi="Times New Roman" w:cs="Times New Roman"/>
                <w:b/>
                <w:sz w:val="24"/>
                <w:szCs w:val="24"/>
              </w:rPr>
            </w:pPr>
            <w:r>
              <w:rPr>
                <w:rFonts w:ascii="Times New Roman" w:hAnsi="Times New Roman" w:cs="Times New Roman"/>
                <w:sz w:val="24"/>
                <w:szCs w:val="24"/>
              </w:rPr>
              <w:t>Праздники и развлечения</w:t>
            </w:r>
          </w:p>
        </w:tc>
      </w:tr>
      <w:tr w14:paraId="0F56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701" w:type="dxa"/>
            <w:vMerge w:val="continue"/>
          </w:tcPr>
          <w:p w14:paraId="5D563D1E">
            <w:pPr>
              <w:spacing w:after="160" w:line="259" w:lineRule="auto"/>
              <w:jc w:val="center"/>
              <w:rPr>
                <w:rFonts w:ascii="Times New Roman" w:hAnsi="Times New Roman" w:cs="Times New Roman"/>
                <w:sz w:val="24"/>
                <w:szCs w:val="24"/>
              </w:rPr>
            </w:pPr>
          </w:p>
        </w:tc>
        <w:tc>
          <w:tcPr>
            <w:tcW w:w="4678" w:type="dxa"/>
            <w:gridSpan w:val="3"/>
            <w:vMerge w:val="continue"/>
          </w:tcPr>
          <w:p w14:paraId="7EF0B2A0">
            <w:pPr>
              <w:spacing w:after="160" w:line="259" w:lineRule="auto"/>
              <w:jc w:val="center"/>
              <w:rPr>
                <w:rFonts w:ascii="Times New Roman" w:hAnsi="Times New Roman" w:cs="Times New Roman"/>
                <w:sz w:val="24"/>
                <w:szCs w:val="24"/>
              </w:rPr>
            </w:pPr>
          </w:p>
        </w:tc>
        <w:tc>
          <w:tcPr>
            <w:tcW w:w="4678" w:type="dxa"/>
            <w:gridSpan w:val="3"/>
          </w:tcPr>
          <w:p w14:paraId="53DF70AE">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Досуги</w:t>
            </w:r>
          </w:p>
        </w:tc>
        <w:tc>
          <w:tcPr>
            <w:tcW w:w="3118" w:type="dxa"/>
            <w:gridSpan w:val="2"/>
          </w:tcPr>
          <w:p w14:paraId="677E1589">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Утренники</w:t>
            </w:r>
          </w:p>
        </w:tc>
      </w:tr>
      <w:tr w14:paraId="2FC1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701" w:type="dxa"/>
            <w:vMerge w:val="continue"/>
          </w:tcPr>
          <w:p w14:paraId="26667C9D">
            <w:pPr>
              <w:spacing w:after="160" w:line="259" w:lineRule="auto"/>
              <w:jc w:val="center"/>
              <w:rPr>
                <w:rFonts w:ascii="Times New Roman" w:hAnsi="Times New Roman" w:cs="Times New Roman"/>
                <w:b/>
                <w:sz w:val="24"/>
                <w:szCs w:val="24"/>
              </w:rPr>
            </w:pPr>
          </w:p>
        </w:tc>
        <w:tc>
          <w:tcPr>
            <w:tcW w:w="1560" w:type="dxa"/>
            <w:vMerge w:val="restart"/>
          </w:tcPr>
          <w:p w14:paraId="4A9DE331">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 xml:space="preserve">продол </w:t>
            </w:r>
          </w:p>
          <w:p w14:paraId="344821F7">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житель</w:t>
            </w:r>
          </w:p>
          <w:p w14:paraId="19415E1F">
            <w:pPr>
              <w:spacing w:after="160" w:line="259" w:lineRule="auto"/>
              <w:jc w:val="center"/>
              <w:rPr>
                <w:rFonts w:ascii="Times New Roman" w:hAnsi="Times New Roman" w:cs="Times New Roman"/>
                <w:b/>
                <w:sz w:val="24"/>
                <w:szCs w:val="24"/>
              </w:rPr>
            </w:pPr>
            <w:r>
              <w:rPr>
                <w:rFonts w:ascii="Times New Roman" w:hAnsi="Times New Roman" w:cs="Times New Roman"/>
                <w:sz w:val="24"/>
                <w:szCs w:val="24"/>
              </w:rPr>
              <w:t>ность</w:t>
            </w:r>
          </w:p>
        </w:tc>
        <w:tc>
          <w:tcPr>
            <w:tcW w:w="3118" w:type="dxa"/>
            <w:gridSpan w:val="2"/>
          </w:tcPr>
          <w:p w14:paraId="47D49294">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559" w:type="dxa"/>
            <w:vMerge w:val="restart"/>
          </w:tcPr>
          <w:p w14:paraId="0A4F0802">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 xml:space="preserve">продол </w:t>
            </w:r>
          </w:p>
          <w:p w14:paraId="31D7DF11">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житель</w:t>
            </w:r>
          </w:p>
          <w:p w14:paraId="3A1F2CBE">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ность</w:t>
            </w:r>
          </w:p>
        </w:tc>
        <w:tc>
          <w:tcPr>
            <w:tcW w:w="3119" w:type="dxa"/>
            <w:gridSpan w:val="2"/>
          </w:tcPr>
          <w:p w14:paraId="0DD6C704">
            <w:pPr>
              <w:spacing w:after="160" w:line="259" w:lineRule="auto"/>
              <w:jc w:val="center"/>
              <w:rPr>
                <w:rFonts w:ascii="Times New Roman" w:hAnsi="Times New Roman" w:cs="Times New Roman"/>
                <w:b/>
                <w:sz w:val="24"/>
                <w:szCs w:val="24"/>
              </w:rPr>
            </w:pPr>
            <w:r>
              <w:rPr>
                <w:rFonts w:ascii="Times New Roman" w:hAnsi="Times New Roman" w:cs="Times New Roman"/>
                <w:sz w:val="24"/>
                <w:szCs w:val="24"/>
              </w:rPr>
              <w:t>количество</w:t>
            </w:r>
          </w:p>
        </w:tc>
        <w:tc>
          <w:tcPr>
            <w:tcW w:w="1417" w:type="dxa"/>
            <w:vMerge w:val="restart"/>
          </w:tcPr>
          <w:p w14:paraId="7FEA7C5C">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продол житель</w:t>
            </w:r>
          </w:p>
          <w:p w14:paraId="5F1EFDB5">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ность</w:t>
            </w:r>
          </w:p>
        </w:tc>
        <w:tc>
          <w:tcPr>
            <w:tcW w:w="1701" w:type="dxa"/>
          </w:tcPr>
          <w:p w14:paraId="07B1DCBF">
            <w:pPr>
              <w:spacing w:after="160" w:line="259" w:lineRule="auto"/>
              <w:jc w:val="center"/>
              <w:rPr>
                <w:rFonts w:ascii="Times New Roman" w:hAnsi="Times New Roman" w:cs="Times New Roman"/>
                <w:b/>
                <w:sz w:val="24"/>
                <w:szCs w:val="24"/>
              </w:rPr>
            </w:pPr>
            <w:r>
              <w:rPr>
                <w:rFonts w:ascii="Times New Roman" w:hAnsi="Times New Roman" w:cs="Times New Roman"/>
                <w:sz w:val="24"/>
                <w:szCs w:val="24"/>
              </w:rPr>
              <w:t>количество</w:t>
            </w:r>
          </w:p>
        </w:tc>
      </w:tr>
      <w:tr w14:paraId="5893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1" w:type="dxa"/>
            <w:vMerge w:val="continue"/>
          </w:tcPr>
          <w:p w14:paraId="35BF1F43">
            <w:pPr>
              <w:spacing w:after="160" w:line="259" w:lineRule="auto"/>
              <w:jc w:val="center"/>
              <w:rPr>
                <w:rFonts w:ascii="Times New Roman" w:hAnsi="Times New Roman" w:cs="Times New Roman"/>
                <w:b/>
                <w:sz w:val="24"/>
                <w:szCs w:val="24"/>
              </w:rPr>
            </w:pPr>
          </w:p>
        </w:tc>
        <w:tc>
          <w:tcPr>
            <w:tcW w:w="1560" w:type="dxa"/>
            <w:vMerge w:val="continue"/>
          </w:tcPr>
          <w:p w14:paraId="32CDE9DD">
            <w:pPr>
              <w:spacing w:after="160" w:line="259" w:lineRule="auto"/>
              <w:jc w:val="center"/>
              <w:rPr>
                <w:rFonts w:ascii="Times New Roman" w:hAnsi="Times New Roman" w:cs="Times New Roman"/>
                <w:b/>
                <w:sz w:val="24"/>
                <w:szCs w:val="24"/>
              </w:rPr>
            </w:pPr>
          </w:p>
        </w:tc>
        <w:tc>
          <w:tcPr>
            <w:tcW w:w="1559" w:type="dxa"/>
          </w:tcPr>
          <w:p w14:paraId="5C1AF447">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в неделю</w:t>
            </w:r>
          </w:p>
        </w:tc>
        <w:tc>
          <w:tcPr>
            <w:tcW w:w="1559" w:type="dxa"/>
          </w:tcPr>
          <w:p w14:paraId="50571EF6">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в год</w:t>
            </w:r>
          </w:p>
        </w:tc>
        <w:tc>
          <w:tcPr>
            <w:tcW w:w="1559" w:type="dxa"/>
            <w:vMerge w:val="continue"/>
          </w:tcPr>
          <w:p w14:paraId="7BE188FC">
            <w:pPr>
              <w:spacing w:after="160" w:line="259" w:lineRule="auto"/>
              <w:jc w:val="center"/>
              <w:rPr>
                <w:rFonts w:ascii="Times New Roman" w:hAnsi="Times New Roman" w:cs="Times New Roman"/>
                <w:b/>
                <w:sz w:val="24"/>
                <w:szCs w:val="24"/>
              </w:rPr>
            </w:pPr>
          </w:p>
        </w:tc>
        <w:tc>
          <w:tcPr>
            <w:tcW w:w="1560" w:type="dxa"/>
          </w:tcPr>
          <w:p w14:paraId="77826BE2">
            <w:pPr>
              <w:spacing w:after="160" w:line="259" w:lineRule="auto"/>
              <w:jc w:val="center"/>
              <w:rPr>
                <w:rFonts w:ascii="Times New Roman" w:hAnsi="Times New Roman" w:cs="Times New Roman"/>
                <w:b/>
                <w:sz w:val="24"/>
                <w:szCs w:val="24"/>
              </w:rPr>
            </w:pPr>
            <w:r>
              <w:rPr>
                <w:rFonts w:ascii="Times New Roman" w:hAnsi="Times New Roman" w:cs="Times New Roman"/>
                <w:sz w:val="24"/>
                <w:szCs w:val="24"/>
              </w:rPr>
              <w:t>в неделю</w:t>
            </w:r>
          </w:p>
        </w:tc>
        <w:tc>
          <w:tcPr>
            <w:tcW w:w="1559" w:type="dxa"/>
          </w:tcPr>
          <w:p w14:paraId="3AF5EFB8">
            <w:pPr>
              <w:spacing w:after="160" w:line="259" w:lineRule="auto"/>
              <w:jc w:val="center"/>
              <w:rPr>
                <w:rFonts w:ascii="Times New Roman" w:hAnsi="Times New Roman" w:cs="Times New Roman"/>
                <w:b/>
                <w:sz w:val="24"/>
                <w:szCs w:val="24"/>
              </w:rPr>
            </w:pPr>
            <w:r>
              <w:rPr>
                <w:rFonts w:ascii="Times New Roman" w:hAnsi="Times New Roman" w:cs="Times New Roman"/>
                <w:sz w:val="24"/>
                <w:szCs w:val="24"/>
              </w:rPr>
              <w:t>в год</w:t>
            </w:r>
          </w:p>
        </w:tc>
        <w:tc>
          <w:tcPr>
            <w:tcW w:w="1417" w:type="dxa"/>
            <w:vMerge w:val="continue"/>
          </w:tcPr>
          <w:p w14:paraId="0A9ED20F">
            <w:pPr>
              <w:spacing w:after="160" w:line="259" w:lineRule="auto"/>
              <w:jc w:val="center"/>
              <w:rPr>
                <w:rFonts w:ascii="Times New Roman" w:hAnsi="Times New Roman" w:cs="Times New Roman"/>
                <w:b/>
                <w:sz w:val="24"/>
                <w:szCs w:val="24"/>
              </w:rPr>
            </w:pPr>
          </w:p>
        </w:tc>
        <w:tc>
          <w:tcPr>
            <w:tcW w:w="1701" w:type="dxa"/>
          </w:tcPr>
          <w:p w14:paraId="6CDC64DE">
            <w:pPr>
              <w:spacing w:after="160" w:line="259" w:lineRule="auto"/>
              <w:jc w:val="center"/>
              <w:rPr>
                <w:rFonts w:ascii="Times New Roman" w:hAnsi="Times New Roman" w:cs="Times New Roman"/>
                <w:b/>
                <w:sz w:val="24"/>
                <w:szCs w:val="24"/>
              </w:rPr>
            </w:pPr>
            <w:r>
              <w:rPr>
                <w:rFonts w:ascii="Times New Roman" w:hAnsi="Times New Roman" w:cs="Times New Roman"/>
                <w:sz w:val="24"/>
                <w:szCs w:val="24"/>
              </w:rPr>
              <w:t>в год</w:t>
            </w:r>
          </w:p>
        </w:tc>
      </w:tr>
      <w:tr w14:paraId="3D69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1" w:type="dxa"/>
          </w:tcPr>
          <w:p w14:paraId="36934918">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Группа</w:t>
            </w:r>
          </w:p>
          <w:p w14:paraId="49D5B618">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Раннего</w:t>
            </w:r>
          </w:p>
          <w:p w14:paraId="7392EFF9">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возраста</w:t>
            </w:r>
          </w:p>
        </w:tc>
        <w:tc>
          <w:tcPr>
            <w:tcW w:w="1560" w:type="dxa"/>
          </w:tcPr>
          <w:p w14:paraId="6B913D3A">
            <w:pPr>
              <w:spacing w:after="0" w:line="259" w:lineRule="auto"/>
              <w:jc w:val="center"/>
              <w:rPr>
                <w:rFonts w:ascii="Times New Roman" w:hAnsi="Times New Roman" w:cs="Times New Roman"/>
                <w:b/>
                <w:sz w:val="24"/>
                <w:szCs w:val="24"/>
              </w:rPr>
            </w:pPr>
            <w:r>
              <w:rPr>
                <w:rFonts w:ascii="Times New Roman" w:hAnsi="Times New Roman" w:cs="Times New Roman"/>
                <w:sz w:val="24"/>
                <w:szCs w:val="24"/>
              </w:rPr>
              <w:t>10 мин</w:t>
            </w:r>
          </w:p>
        </w:tc>
        <w:tc>
          <w:tcPr>
            <w:tcW w:w="1559" w:type="dxa"/>
          </w:tcPr>
          <w:p w14:paraId="24E3CDFF">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14:paraId="2A1E8FFD">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559" w:type="dxa"/>
          </w:tcPr>
          <w:p w14:paraId="74E05686">
            <w:pPr>
              <w:spacing w:after="0" w:line="259" w:lineRule="auto"/>
              <w:jc w:val="center"/>
              <w:rPr>
                <w:rFonts w:ascii="Times New Roman" w:hAnsi="Times New Roman" w:cs="Times New Roman"/>
                <w:b/>
                <w:sz w:val="24"/>
                <w:szCs w:val="24"/>
              </w:rPr>
            </w:pPr>
            <w:r>
              <w:rPr>
                <w:rFonts w:ascii="Times New Roman" w:hAnsi="Times New Roman" w:cs="Times New Roman"/>
                <w:sz w:val="24"/>
                <w:szCs w:val="24"/>
              </w:rPr>
              <w:t>10-15 мин</w:t>
            </w:r>
          </w:p>
        </w:tc>
        <w:tc>
          <w:tcPr>
            <w:tcW w:w="1560" w:type="dxa"/>
          </w:tcPr>
          <w:p w14:paraId="6FA4E51A">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6F9CB65C">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417" w:type="dxa"/>
          </w:tcPr>
          <w:p w14:paraId="207BC647">
            <w:pPr>
              <w:spacing w:after="0" w:line="259" w:lineRule="auto"/>
              <w:jc w:val="center"/>
              <w:rPr>
                <w:rFonts w:ascii="Times New Roman" w:hAnsi="Times New Roman" w:cs="Times New Roman"/>
                <w:b/>
                <w:sz w:val="24"/>
                <w:szCs w:val="24"/>
              </w:rPr>
            </w:pPr>
            <w:r>
              <w:rPr>
                <w:rFonts w:ascii="Times New Roman" w:hAnsi="Times New Roman" w:cs="Times New Roman"/>
                <w:sz w:val="24"/>
                <w:szCs w:val="24"/>
              </w:rPr>
              <w:t>20-25 мин</w:t>
            </w:r>
          </w:p>
        </w:tc>
        <w:tc>
          <w:tcPr>
            <w:tcW w:w="1701" w:type="dxa"/>
          </w:tcPr>
          <w:p w14:paraId="17E26664">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3</w:t>
            </w:r>
          </w:p>
        </w:tc>
      </w:tr>
      <w:tr w14:paraId="5FC4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1" w:type="dxa"/>
          </w:tcPr>
          <w:p w14:paraId="36CC64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младшая группа</w:t>
            </w:r>
          </w:p>
        </w:tc>
        <w:tc>
          <w:tcPr>
            <w:tcW w:w="1560" w:type="dxa"/>
          </w:tcPr>
          <w:p w14:paraId="05B7E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минут</w:t>
            </w:r>
          </w:p>
        </w:tc>
        <w:tc>
          <w:tcPr>
            <w:tcW w:w="1559" w:type="dxa"/>
          </w:tcPr>
          <w:p w14:paraId="19936F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14:paraId="057E5A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559" w:type="dxa"/>
          </w:tcPr>
          <w:p w14:paraId="7995CB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10-15</w:t>
            </w:r>
          </w:p>
        </w:tc>
        <w:tc>
          <w:tcPr>
            <w:tcW w:w="1560" w:type="dxa"/>
          </w:tcPr>
          <w:p w14:paraId="718E73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9DA62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417" w:type="dxa"/>
          </w:tcPr>
          <w:p w14:paraId="47E00A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w:t>
            </w:r>
          </w:p>
        </w:tc>
        <w:tc>
          <w:tcPr>
            <w:tcW w:w="1701" w:type="dxa"/>
          </w:tcPr>
          <w:p w14:paraId="3E6F7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14:paraId="2AEC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1" w:type="dxa"/>
          </w:tcPr>
          <w:p w14:paraId="1904E9D1">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2 Младшая</w:t>
            </w:r>
          </w:p>
          <w:p w14:paraId="11717AF2">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группа</w:t>
            </w:r>
          </w:p>
        </w:tc>
        <w:tc>
          <w:tcPr>
            <w:tcW w:w="1560" w:type="dxa"/>
          </w:tcPr>
          <w:p w14:paraId="3CA14F67">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15 мин</w:t>
            </w:r>
          </w:p>
        </w:tc>
        <w:tc>
          <w:tcPr>
            <w:tcW w:w="1559" w:type="dxa"/>
          </w:tcPr>
          <w:p w14:paraId="1FFBBDEF">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14:paraId="6CAE870C">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559" w:type="dxa"/>
          </w:tcPr>
          <w:p w14:paraId="32BCA6FD">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15-20 мин</w:t>
            </w:r>
          </w:p>
        </w:tc>
        <w:tc>
          <w:tcPr>
            <w:tcW w:w="1560" w:type="dxa"/>
          </w:tcPr>
          <w:p w14:paraId="7B7A621A">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A2E086F">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417" w:type="dxa"/>
          </w:tcPr>
          <w:p w14:paraId="21834753">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25-30 мин</w:t>
            </w:r>
          </w:p>
        </w:tc>
        <w:tc>
          <w:tcPr>
            <w:tcW w:w="1701" w:type="dxa"/>
          </w:tcPr>
          <w:p w14:paraId="509143F1">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4</w:t>
            </w:r>
          </w:p>
        </w:tc>
      </w:tr>
      <w:tr w14:paraId="40EC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1" w:type="dxa"/>
          </w:tcPr>
          <w:p w14:paraId="3746E6D3">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Средняя</w:t>
            </w:r>
          </w:p>
          <w:p w14:paraId="641ED54E">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группа</w:t>
            </w:r>
          </w:p>
        </w:tc>
        <w:tc>
          <w:tcPr>
            <w:tcW w:w="1560" w:type="dxa"/>
          </w:tcPr>
          <w:p w14:paraId="7B374E51">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20 мин</w:t>
            </w:r>
          </w:p>
        </w:tc>
        <w:tc>
          <w:tcPr>
            <w:tcW w:w="1559" w:type="dxa"/>
          </w:tcPr>
          <w:p w14:paraId="4E0595A6">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14:paraId="768BD427">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559" w:type="dxa"/>
          </w:tcPr>
          <w:p w14:paraId="7951AD2A">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20-25 мин</w:t>
            </w:r>
          </w:p>
        </w:tc>
        <w:tc>
          <w:tcPr>
            <w:tcW w:w="1560" w:type="dxa"/>
          </w:tcPr>
          <w:p w14:paraId="087522C8">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D959513">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417" w:type="dxa"/>
          </w:tcPr>
          <w:p w14:paraId="13B24B22">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25-30 мин</w:t>
            </w:r>
          </w:p>
        </w:tc>
        <w:tc>
          <w:tcPr>
            <w:tcW w:w="1701" w:type="dxa"/>
          </w:tcPr>
          <w:p w14:paraId="262F605A">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4</w:t>
            </w:r>
          </w:p>
        </w:tc>
      </w:tr>
      <w:tr w14:paraId="372A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1" w:type="dxa"/>
          </w:tcPr>
          <w:p w14:paraId="7B29DFCD">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Старшая</w:t>
            </w:r>
          </w:p>
          <w:p w14:paraId="24E82DA1">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группа</w:t>
            </w:r>
          </w:p>
        </w:tc>
        <w:tc>
          <w:tcPr>
            <w:tcW w:w="1560" w:type="dxa"/>
          </w:tcPr>
          <w:p w14:paraId="50B6014E">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25 мин</w:t>
            </w:r>
          </w:p>
        </w:tc>
        <w:tc>
          <w:tcPr>
            <w:tcW w:w="1559" w:type="dxa"/>
          </w:tcPr>
          <w:p w14:paraId="33FC7D1D">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14:paraId="7A1234F6">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559" w:type="dxa"/>
          </w:tcPr>
          <w:p w14:paraId="167A480E">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25-30 мин</w:t>
            </w:r>
          </w:p>
        </w:tc>
        <w:tc>
          <w:tcPr>
            <w:tcW w:w="1560" w:type="dxa"/>
          </w:tcPr>
          <w:p w14:paraId="21650B3F">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5539FE7">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417" w:type="dxa"/>
          </w:tcPr>
          <w:p w14:paraId="2769E9DB">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25-30 мин</w:t>
            </w:r>
          </w:p>
        </w:tc>
        <w:tc>
          <w:tcPr>
            <w:tcW w:w="1701" w:type="dxa"/>
          </w:tcPr>
          <w:p w14:paraId="5276AB95">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5</w:t>
            </w:r>
          </w:p>
        </w:tc>
      </w:tr>
      <w:tr w14:paraId="0C07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1" w:type="dxa"/>
          </w:tcPr>
          <w:p w14:paraId="44FC5EE5">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Подготови</w:t>
            </w:r>
          </w:p>
          <w:p w14:paraId="2438FA7A">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тельная группа</w:t>
            </w:r>
          </w:p>
        </w:tc>
        <w:tc>
          <w:tcPr>
            <w:tcW w:w="1560" w:type="dxa"/>
          </w:tcPr>
          <w:p w14:paraId="2095D8FD">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30 мин</w:t>
            </w:r>
          </w:p>
        </w:tc>
        <w:tc>
          <w:tcPr>
            <w:tcW w:w="1559" w:type="dxa"/>
          </w:tcPr>
          <w:p w14:paraId="5230994C">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14:paraId="4212F090">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559" w:type="dxa"/>
          </w:tcPr>
          <w:p w14:paraId="3000694B">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20-25 мин</w:t>
            </w:r>
          </w:p>
        </w:tc>
        <w:tc>
          <w:tcPr>
            <w:tcW w:w="1560" w:type="dxa"/>
          </w:tcPr>
          <w:p w14:paraId="0C102B85">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684ABAD">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417" w:type="dxa"/>
          </w:tcPr>
          <w:p w14:paraId="43DC2F0A">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25-30 мин</w:t>
            </w:r>
          </w:p>
        </w:tc>
        <w:tc>
          <w:tcPr>
            <w:tcW w:w="1701" w:type="dxa"/>
          </w:tcPr>
          <w:p w14:paraId="019908AA">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5</w:t>
            </w:r>
          </w:p>
        </w:tc>
      </w:tr>
    </w:tbl>
    <w:p w14:paraId="0B46F1C8">
      <w:pPr>
        <w:spacing w:after="0" w:line="240" w:lineRule="auto"/>
        <w:jc w:val="both"/>
        <w:rPr>
          <w:rFonts w:ascii="Times New Roman" w:hAnsi="Times New Roman" w:cs="Times New Roman"/>
          <w:b/>
          <w:sz w:val="24"/>
          <w:szCs w:val="24"/>
        </w:rPr>
      </w:pPr>
    </w:p>
    <w:p w14:paraId="1FBEE33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 Вариативные формы, способы, методы и средства реализации Федеральной программы.</w:t>
      </w:r>
    </w:p>
    <w:p w14:paraId="6FCA1FE4">
      <w:pPr>
        <w:spacing w:after="0" w:line="240" w:lineRule="auto"/>
        <w:jc w:val="both"/>
        <w:rPr>
          <w:rFonts w:ascii="Times New Roman" w:hAnsi="Times New Roman" w:cs="Times New Roman"/>
          <w:b/>
          <w:sz w:val="24"/>
          <w:szCs w:val="24"/>
        </w:rPr>
      </w:pPr>
    </w:p>
    <w:p w14:paraId="5D2406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2.4.3648-20 и СанПиН 1.2.3685-21.</w:t>
      </w:r>
    </w:p>
    <w:p w14:paraId="245BC1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43FE44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14:paraId="647068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раннем возрасте (1 год ‒ 3 года):</w:t>
      </w:r>
    </w:p>
    <w:p w14:paraId="0D558E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музыкальная деятельность (слушание музыки и исполнительство, музыкально-ритмические движения).</w:t>
      </w:r>
    </w:p>
    <w:p w14:paraId="09D440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дошкольном возрасте (3 года ‒ 8 лет):</w:t>
      </w:r>
    </w:p>
    <w:p w14:paraId="0F4705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3D5A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w:t>
      </w:r>
    </w:p>
    <w:p w14:paraId="785F01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образовательном процессе.</w:t>
      </w:r>
    </w:p>
    <w:p w14:paraId="5EC004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w:t>
      </w:r>
    </w:p>
    <w:p w14:paraId="57FF6A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избирательное отношение к социокультурным объектам и разным видам деятельности;</w:t>
      </w:r>
    </w:p>
    <w:p w14:paraId="36A9A5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инициативность и желание заниматься той или иной деятельностью; самостоятельность в выборе и осуществлении</w:t>
      </w:r>
    </w:p>
    <w:p w14:paraId="519019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деятельности; творчество в интерпретации объектов культуры и создании продуктов деятельности.</w:t>
      </w:r>
    </w:p>
    <w:p w14:paraId="2626C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0A0041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Обязательная часть Программы составлена с учётом Основной образовательной программы ДО. Часть Программы, формируемая участниками образовательных отношений, учитывает потребности, интересы и мотивы детей, членов их семей и педагогов и ориентирована на выбор тех парциальных программ, которые соответствуют потребностям и интересам детей, а также возможностям педагогов и сложившийся традиции дошкольного учреждения.</w:t>
      </w:r>
    </w:p>
    <w:p w14:paraId="6D3E80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w:t>
      </w:r>
    </w:p>
    <w:p w14:paraId="60C6BA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14:paraId="1AB28F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w:t>
      </w:r>
    </w:p>
    <w:p w14:paraId="2C5429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речевой, музыкальной, песенной, танцевальной, творческо-игровой.</w:t>
      </w:r>
    </w:p>
    <w:p w14:paraId="0A14EC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w:t>
      </w:r>
    </w:p>
    <w:p w14:paraId="7A742166">
      <w:pPr>
        <w:spacing w:after="0" w:line="240" w:lineRule="auto"/>
        <w:jc w:val="both"/>
        <w:rPr>
          <w:rFonts w:ascii="Times New Roman" w:hAnsi="Times New Roman" w:cs="Times New Roman"/>
          <w:sz w:val="24"/>
          <w:szCs w:val="24"/>
        </w:rPr>
      </w:pPr>
    </w:p>
    <w:p w14:paraId="669AE59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 Особенности используемых в работе парциальных программ</w:t>
      </w:r>
    </w:p>
    <w:p w14:paraId="580FA147">
      <w:pPr>
        <w:pStyle w:val="27"/>
        <w:shd w:val="clear" w:color="auto" w:fill="auto"/>
        <w:spacing w:before="0" w:line="240" w:lineRule="auto"/>
        <w:ind w:firstLine="567"/>
        <w:jc w:val="both"/>
        <w:rPr>
          <w:color w:val="000000"/>
          <w:sz w:val="24"/>
          <w:szCs w:val="24"/>
        </w:rPr>
      </w:pPr>
      <w:r>
        <w:rPr>
          <w:rFonts w:cs="Times New Roman"/>
          <w:b/>
          <w:i/>
          <w:sz w:val="24"/>
          <w:szCs w:val="24"/>
          <w:u w:val="single"/>
        </w:rPr>
        <w:t>Парциальная программа «Музыкальные шедевры» О. П. Радыновой</w:t>
      </w:r>
      <w:r>
        <w:rPr>
          <w:rFonts w:cs="Times New Roman"/>
          <w:b/>
          <w:sz w:val="24"/>
          <w:szCs w:val="24"/>
        </w:rPr>
        <w:t xml:space="preserve"> </w:t>
      </w:r>
      <w:r>
        <w:rPr>
          <w:color w:val="000000"/>
          <w:sz w:val="24"/>
          <w:szCs w:val="24"/>
        </w:rPr>
        <w:t xml:space="preserve">эффективно дополняет примерную программу «От рождения до школы» в разделе творческого слушания музыки. Ядром понятия «Музыкальная культура дошкольника» в программе «Музыкальные шедевры» является эмоциональная отзывчивость на высокохудожественные произведения музыкального искусства. Система принципов подбора репертуара, разработанные методы формирования основ музыкальной культуры детей и рекомендуемые формы организации музыкальной деятельности направлены на развитие во взаимосвязи эмоциональной отзывчивости, мышления и воображения дошкольников, активизацию проявлений творчества. Музыкальная культура дошкольника формируется во всех видах музыкальной деятельности (восприятии, исполнительстве, творчестве, музыкально - образной деятельности) при овладении определенными знаниями, умениями и навыками.  </w:t>
      </w:r>
    </w:p>
    <w:p w14:paraId="39D07635">
      <w:pPr>
        <w:pStyle w:val="27"/>
        <w:shd w:val="clear" w:color="auto" w:fill="auto"/>
        <w:spacing w:before="0" w:line="240" w:lineRule="auto"/>
        <w:ind w:firstLine="567"/>
        <w:jc w:val="both"/>
        <w:rPr>
          <w:sz w:val="24"/>
          <w:szCs w:val="24"/>
        </w:rPr>
      </w:pPr>
      <w:r>
        <w:rPr>
          <w:sz w:val="24"/>
          <w:szCs w:val="24"/>
        </w:rPr>
        <w:t>Разработанная автором концепция обосновывает важность накопления, уже в раннем и младшем дошкольном возрасте, музыкально-интонационного опыта восприятия высокого искусства в разных видах музыкальной деятельности, подобно овладению ребенком речью. Теоретико-методологическим фундаментом программы явились философские и психолого-педагогические концепции о поисках синтеза познавательной, ценностно-ориентационной и творческой деятельности и общения в процессе освоения человеком культурных ценностей.</w:t>
      </w:r>
    </w:p>
    <w:p w14:paraId="60B13778">
      <w:pPr>
        <w:pStyle w:val="27"/>
        <w:shd w:val="clear" w:color="auto" w:fill="auto"/>
        <w:spacing w:before="0" w:line="240" w:lineRule="auto"/>
        <w:ind w:firstLine="567"/>
        <w:jc w:val="both"/>
        <w:rPr>
          <w:sz w:val="24"/>
          <w:szCs w:val="24"/>
        </w:rPr>
      </w:pPr>
      <w:r>
        <w:rPr>
          <w:b/>
          <w:sz w:val="24"/>
          <w:szCs w:val="24"/>
        </w:rPr>
        <w:t>Цель программы</w:t>
      </w:r>
      <w:r>
        <w:rPr>
          <w:sz w:val="24"/>
          <w:szCs w:val="24"/>
        </w:rPr>
        <w:t xml:space="preserve"> — формирование основ музыкальной культуры детей дошкольного возраста. Ориентация ребенка-дошкольника на ценности музыкальной культуры как части общей духовной культуры имеет важное значение не только для музыкального, но и общего развития ребенка, нравственно-эстетического становления личности.</w:t>
      </w:r>
    </w:p>
    <w:p w14:paraId="3697CD71">
      <w:pPr>
        <w:pStyle w:val="27"/>
        <w:shd w:val="clear" w:color="auto" w:fill="auto"/>
        <w:spacing w:before="0" w:line="240" w:lineRule="auto"/>
        <w:ind w:firstLine="567"/>
        <w:jc w:val="both"/>
        <w:rPr>
          <w:sz w:val="24"/>
          <w:szCs w:val="24"/>
        </w:rPr>
      </w:pPr>
      <w:r>
        <w:rPr>
          <w:b/>
          <w:sz w:val="24"/>
          <w:szCs w:val="24"/>
        </w:rPr>
        <w:t>Задачи:</w:t>
      </w:r>
      <w:r>
        <w:rPr>
          <w:sz w:val="24"/>
          <w:szCs w:val="24"/>
        </w:rPr>
        <w:t xml:space="preserve"> </w:t>
      </w:r>
    </w:p>
    <w:p w14:paraId="6789E884">
      <w:pPr>
        <w:pStyle w:val="27"/>
        <w:shd w:val="clear" w:color="auto" w:fill="auto"/>
        <w:spacing w:before="0" w:line="240" w:lineRule="auto"/>
        <w:ind w:firstLine="567"/>
        <w:jc w:val="both"/>
        <w:rPr>
          <w:sz w:val="24"/>
          <w:szCs w:val="24"/>
        </w:rPr>
      </w:pPr>
      <w:r>
        <w:rPr>
          <w:sz w:val="24"/>
          <w:szCs w:val="24"/>
        </w:rPr>
        <w:t xml:space="preserve">1. Накапливать опыт восприятия произведений мировой музыкальной культуры разных эпох и стилей, а также расширять знания детей о народной музыки </w:t>
      </w:r>
    </w:p>
    <w:p w14:paraId="14AC4930">
      <w:pPr>
        <w:pStyle w:val="27"/>
        <w:shd w:val="clear" w:color="auto" w:fill="auto"/>
        <w:spacing w:before="0" w:line="240" w:lineRule="auto"/>
        <w:ind w:firstLine="567"/>
        <w:jc w:val="both"/>
        <w:rPr>
          <w:sz w:val="24"/>
          <w:szCs w:val="24"/>
        </w:rPr>
      </w:pPr>
      <w:r>
        <w:rPr>
          <w:sz w:val="24"/>
          <w:szCs w:val="24"/>
        </w:rPr>
        <w:t xml:space="preserve">2. Вызывать 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 </w:t>
      </w:r>
    </w:p>
    <w:p w14:paraId="46F7160B">
      <w:pPr>
        <w:pStyle w:val="27"/>
        <w:shd w:val="clear" w:color="auto" w:fill="auto"/>
        <w:spacing w:before="0" w:line="240" w:lineRule="auto"/>
        <w:ind w:firstLine="567"/>
        <w:jc w:val="both"/>
        <w:rPr>
          <w:sz w:val="24"/>
          <w:szCs w:val="24"/>
        </w:rPr>
      </w:pPr>
      <w:r>
        <w:rPr>
          <w:sz w:val="24"/>
          <w:szCs w:val="24"/>
        </w:rPr>
        <w:t xml:space="preserve">3. Воспитывать эстетические чувства, тезаурус (сокровищницу впечатлений) </w:t>
      </w:r>
    </w:p>
    <w:p w14:paraId="51BB3C9F">
      <w:pPr>
        <w:pStyle w:val="27"/>
        <w:shd w:val="clear" w:color="auto" w:fill="auto"/>
        <w:spacing w:before="0" w:line="240" w:lineRule="auto"/>
        <w:ind w:firstLine="567"/>
        <w:jc w:val="both"/>
        <w:rPr>
          <w:sz w:val="24"/>
          <w:szCs w:val="24"/>
        </w:rPr>
      </w:pPr>
      <w:r>
        <w:rPr>
          <w:sz w:val="24"/>
          <w:szCs w:val="24"/>
        </w:rPr>
        <w:t>4. Побуждать выражать свои музыкальные впечатления в исполнительской, творческой деятельности (в образном слове, рисунках, пластике, инсценировках) Эти задачи едины для всех возрастных групп</w:t>
      </w:r>
    </w:p>
    <w:p w14:paraId="30B57907">
      <w:pPr>
        <w:pStyle w:val="27"/>
        <w:shd w:val="clear" w:color="auto" w:fill="auto"/>
        <w:spacing w:before="0" w:line="240" w:lineRule="auto"/>
        <w:ind w:firstLine="567"/>
        <w:jc w:val="both"/>
        <w:rPr>
          <w:color w:val="000000"/>
          <w:sz w:val="24"/>
          <w:szCs w:val="24"/>
        </w:rPr>
      </w:pPr>
      <w:r>
        <w:rPr>
          <w:b/>
          <w:color w:val="000000"/>
          <w:sz w:val="24"/>
          <w:szCs w:val="24"/>
        </w:rPr>
        <w:t>Принципы построения программы</w:t>
      </w:r>
      <w:r>
        <w:rPr>
          <w:color w:val="000000"/>
          <w:sz w:val="24"/>
          <w:szCs w:val="24"/>
        </w:rPr>
        <w:t xml:space="preserve"> «Музыкальные шедевры» Формирование музыкальной культуры детей обеспечивается отбором произведений музыкальной классики и народной музыки, являются для детей «эталонами красоты», определяющих содержание музыкального образования, пересмотром технологии изучения репертуара на основе создания гибкой, спиралевидной, адаптивной модели систематизации музыкальных произведений по разработанным принципа: тематическому, концентрическому (цикличности), контрастного сопоставления произведений, синкретизма, адаптивности. Названные принципы обеспечивают гибкость применения репертуара в зависимости от индивидуальных, возрастных особенностей детей и педагогической целесообразности. Основной принцип построения программы — </w:t>
      </w:r>
      <w:r>
        <w:rPr>
          <w:b/>
          <w:color w:val="000000"/>
          <w:sz w:val="24"/>
          <w:szCs w:val="24"/>
        </w:rPr>
        <w:t>тематический</w:t>
      </w:r>
      <w:r>
        <w:rPr>
          <w:color w:val="000000"/>
          <w:sz w:val="24"/>
          <w:szCs w:val="24"/>
        </w:rPr>
        <w:t xml:space="preserve"> (наличие шести тем, которые изучаются в течение одного-двух месяцев и повторяются на новом материале в каждой возрастной группе). Тематический принцип позволяет раскрыть детям специфику языка музыки и связи искусства с жизнью. Он систематизирует знания, полученные детьми, способствует поддержанию интереса к занятиям. </w:t>
      </w:r>
    </w:p>
    <w:p w14:paraId="3E95A781">
      <w:pPr>
        <w:pStyle w:val="27"/>
        <w:shd w:val="clear" w:color="auto" w:fill="auto"/>
        <w:spacing w:before="0" w:line="240" w:lineRule="auto"/>
        <w:ind w:firstLine="567"/>
        <w:jc w:val="both"/>
        <w:rPr>
          <w:color w:val="000000"/>
          <w:sz w:val="24"/>
          <w:szCs w:val="24"/>
        </w:rPr>
      </w:pPr>
      <w:r>
        <w:rPr>
          <w:b/>
          <w:color w:val="000000"/>
          <w:sz w:val="24"/>
          <w:szCs w:val="24"/>
        </w:rPr>
        <w:t xml:space="preserve">Первая тема </w:t>
      </w:r>
      <w:r>
        <w:rPr>
          <w:color w:val="000000"/>
          <w:sz w:val="24"/>
          <w:szCs w:val="24"/>
        </w:rPr>
        <w:t xml:space="preserve">— </w:t>
      </w:r>
      <w:r>
        <w:rPr>
          <w:i/>
          <w:color w:val="000000"/>
          <w:sz w:val="24"/>
          <w:szCs w:val="24"/>
          <w:u w:val="single"/>
        </w:rPr>
        <w:t>«Музыка выражает настроения, чувства, характер людей»</w:t>
      </w:r>
      <w:r>
        <w:rPr>
          <w:color w:val="000000"/>
          <w:sz w:val="24"/>
          <w:szCs w:val="24"/>
        </w:rPr>
        <w:t xml:space="preserve"> является ведущей, стержневой, сквозной темой программы, важной для понимания детьми сущности музыкального искусства, выражающего определенное эмоциональное содержание. Она включает в себя произведения, в которых настроения, переданные в музыке, отражены в названиях пьес («Порыв» Р. Шумана, «Слеза» М. Мусоргского, «Шутка» И. Баха, «Раскаяние» С. Прокофьева и пр.), а также непрограммную музыку, в которой дети различают настроения и их смену. Слушая произведения с одинаковыми названиями («Мелодия» Х. Глюка, «Мелодия» П. Чайковского, «Цыганская мелодия» А. Дворжака) дети учатся различать оттенки настроений (разные оттенки грусти). Сравнивая «Шутку» И. Баха, «Юмореску» П. Чайковского. «Скерцо» П. Чайковского и «Юмореску Р. Щедрина» дети различают разные оттенки шутливого настроения (добродушную шутку, насмешливую или злую) и пр. Содержание темы побуждает детей к сопереживанию, эмоционально-оценочному отношению. В младшем возрасте применяются произведения, доступные детям по эмоционально-образному содержанию (веселые, шутливые и спокойные, нежные, светлые и пр.) Постепенно представления детей о чувствах, выраженных в музыке, расширяются (тревожные, взволнованные, таинственные, скорбные, решительные и пр.), развивается «словарь эмоций». </w:t>
      </w:r>
    </w:p>
    <w:p w14:paraId="48881827">
      <w:pPr>
        <w:pStyle w:val="27"/>
        <w:shd w:val="clear" w:color="auto" w:fill="auto"/>
        <w:spacing w:before="0" w:line="240" w:lineRule="auto"/>
        <w:ind w:firstLine="567"/>
        <w:jc w:val="both"/>
        <w:rPr>
          <w:color w:val="000000"/>
          <w:sz w:val="24"/>
          <w:szCs w:val="24"/>
        </w:rPr>
      </w:pPr>
      <w:r>
        <w:rPr>
          <w:b/>
          <w:color w:val="000000"/>
          <w:sz w:val="24"/>
          <w:szCs w:val="24"/>
        </w:rPr>
        <w:t>Вторая тема</w:t>
      </w:r>
      <w:r>
        <w:rPr>
          <w:color w:val="000000"/>
          <w:sz w:val="24"/>
          <w:szCs w:val="24"/>
        </w:rPr>
        <w:t xml:space="preserve"> программы — </w:t>
      </w:r>
      <w:r>
        <w:rPr>
          <w:i/>
          <w:color w:val="000000"/>
          <w:sz w:val="24"/>
          <w:szCs w:val="24"/>
          <w:u w:val="single"/>
        </w:rPr>
        <w:t>«Песня, танец, марш»</w:t>
      </w:r>
      <w:r>
        <w:rPr>
          <w:color w:val="000000"/>
          <w:sz w:val="24"/>
          <w:szCs w:val="24"/>
        </w:rPr>
        <w:t xml:space="preserve"> является основополагающей по программе для общеобразовательных школ Д.Б. Кабалевского. В дошкольном возрасте дети накапливают опыт представлений о первичных жанрах на репертуаре классической и народной музыки, опыт музыкальной деятельности. С помощью этой темы осуществляется преемственность дошкольного и школьного музыкального образования. </w:t>
      </w:r>
    </w:p>
    <w:p w14:paraId="32732D85">
      <w:pPr>
        <w:pStyle w:val="27"/>
        <w:shd w:val="clear" w:color="auto" w:fill="auto"/>
        <w:spacing w:before="0" w:line="240" w:lineRule="auto"/>
        <w:ind w:firstLine="567"/>
        <w:jc w:val="both"/>
        <w:rPr>
          <w:color w:val="000000"/>
          <w:sz w:val="24"/>
          <w:szCs w:val="24"/>
        </w:rPr>
      </w:pPr>
      <w:r>
        <w:rPr>
          <w:b/>
          <w:color w:val="000000"/>
          <w:sz w:val="24"/>
          <w:szCs w:val="24"/>
        </w:rPr>
        <w:t>Третья тема</w:t>
      </w:r>
      <w:r>
        <w:rPr>
          <w:color w:val="000000"/>
          <w:sz w:val="24"/>
          <w:szCs w:val="24"/>
        </w:rPr>
        <w:t xml:space="preserve"> — </w:t>
      </w:r>
      <w:r>
        <w:rPr>
          <w:i/>
          <w:color w:val="000000"/>
          <w:sz w:val="24"/>
          <w:szCs w:val="24"/>
          <w:u w:val="single"/>
        </w:rPr>
        <w:t>«Музыка рассказывает о животных и птицах»</w:t>
      </w:r>
      <w:r>
        <w:rPr>
          <w:color w:val="000000"/>
          <w:sz w:val="24"/>
          <w:szCs w:val="24"/>
        </w:rPr>
        <w:t xml:space="preserve"> дает детям представление об изобразительности музыки, средствах музыкальной выразительности. Контрастные сопоставления пьес с различными и одинаковыми названиями позволяют развивать образную речь детей, проявлять творчество (передавать в танцевальных, образных движениях, пантомиме характерные черты образов персонажей, инсценировать пьесы, изображать их в рисунках и т.п.).   </w:t>
      </w:r>
    </w:p>
    <w:p w14:paraId="75CC738A">
      <w:pPr>
        <w:pStyle w:val="27"/>
        <w:shd w:val="clear" w:color="auto" w:fill="auto"/>
        <w:spacing w:before="0" w:line="240" w:lineRule="auto"/>
        <w:ind w:firstLine="567"/>
        <w:jc w:val="both"/>
        <w:rPr>
          <w:color w:val="000000"/>
          <w:sz w:val="24"/>
          <w:szCs w:val="24"/>
        </w:rPr>
      </w:pPr>
      <w:r>
        <w:rPr>
          <w:b/>
          <w:color w:val="000000"/>
          <w:sz w:val="24"/>
          <w:szCs w:val="24"/>
        </w:rPr>
        <w:t>Четвертая тема</w:t>
      </w:r>
      <w:r>
        <w:rPr>
          <w:color w:val="000000"/>
          <w:sz w:val="24"/>
          <w:szCs w:val="24"/>
        </w:rPr>
        <w:t xml:space="preserve"> — </w:t>
      </w:r>
      <w:r>
        <w:rPr>
          <w:i/>
          <w:color w:val="000000"/>
          <w:sz w:val="24"/>
          <w:szCs w:val="24"/>
          <w:u w:val="single"/>
        </w:rPr>
        <w:t>«Природа и музыка»</w:t>
      </w:r>
      <w:r>
        <w:rPr>
          <w:color w:val="000000"/>
          <w:sz w:val="24"/>
          <w:szCs w:val="24"/>
        </w:rPr>
        <w:t xml:space="preserve"> включает в себя произведения, в которых выражены настроения, созвучные той или иной картине природы, времени года, дня. На различных сопоставлениях детям легче различать выразительные средства музыки и других искусств (поэзии, живописи, танца), находить черты сходства и различия настроений, созвучно музыке передавать образы природы в рисунках, движениях, оркестровке. У детей развиваются эстетические чувства, образная речь (применение эпитетов, метафор, сравнений, характеризующих образы природы, созданные разными видами искусств). </w:t>
      </w:r>
    </w:p>
    <w:p w14:paraId="0389541D">
      <w:pPr>
        <w:pStyle w:val="27"/>
        <w:shd w:val="clear" w:color="auto" w:fill="auto"/>
        <w:spacing w:before="0" w:line="240" w:lineRule="auto"/>
        <w:ind w:firstLine="567"/>
        <w:jc w:val="both"/>
        <w:rPr>
          <w:color w:val="000000"/>
          <w:sz w:val="24"/>
          <w:szCs w:val="24"/>
        </w:rPr>
      </w:pPr>
      <w:r>
        <w:rPr>
          <w:b/>
          <w:color w:val="000000"/>
          <w:sz w:val="24"/>
          <w:szCs w:val="24"/>
        </w:rPr>
        <w:t>Пятая тема</w:t>
      </w:r>
      <w:r>
        <w:rPr>
          <w:color w:val="000000"/>
          <w:sz w:val="24"/>
          <w:szCs w:val="24"/>
        </w:rPr>
        <w:t xml:space="preserve"> — </w:t>
      </w:r>
      <w:r>
        <w:rPr>
          <w:i/>
          <w:color w:val="000000"/>
          <w:sz w:val="24"/>
          <w:szCs w:val="24"/>
          <w:u w:val="single"/>
        </w:rPr>
        <w:t>«Сказка в музыке»</w:t>
      </w:r>
      <w:r>
        <w:rPr>
          <w:color w:val="000000"/>
          <w:sz w:val="24"/>
          <w:szCs w:val="24"/>
        </w:rPr>
        <w:t xml:space="preserve"> знакомит детей с разными сказочными пьесами классической музыки, которые дети инсценируют, передают характер персонажей в танцевальных, образных движениях, пантомиме, рисунках. Тема позволяет развивать представления детей о связи речевых и музыкальных интонаций, творческое воображение.</w:t>
      </w:r>
    </w:p>
    <w:p w14:paraId="4E2198B3">
      <w:pPr>
        <w:pStyle w:val="27"/>
        <w:shd w:val="clear" w:color="auto" w:fill="auto"/>
        <w:spacing w:before="0" w:line="240" w:lineRule="auto"/>
        <w:ind w:firstLine="567"/>
        <w:jc w:val="both"/>
        <w:rPr>
          <w:color w:val="000000"/>
          <w:sz w:val="24"/>
          <w:szCs w:val="24"/>
        </w:rPr>
      </w:pPr>
      <w:r>
        <w:rPr>
          <w:b/>
          <w:color w:val="000000"/>
          <w:sz w:val="24"/>
          <w:szCs w:val="24"/>
        </w:rPr>
        <w:t>Шестая тема</w:t>
      </w:r>
      <w:r>
        <w:rPr>
          <w:color w:val="000000"/>
          <w:sz w:val="24"/>
          <w:szCs w:val="24"/>
        </w:rPr>
        <w:t xml:space="preserve"> — </w:t>
      </w:r>
      <w:r>
        <w:rPr>
          <w:i/>
          <w:color w:val="000000"/>
          <w:sz w:val="24"/>
          <w:szCs w:val="24"/>
          <w:u w:val="single"/>
        </w:rPr>
        <w:t>«Музыкальные инструменты и игрушки»</w:t>
      </w:r>
      <w:r>
        <w:rPr>
          <w:color w:val="000000"/>
          <w:sz w:val="24"/>
          <w:szCs w:val="24"/>
        </w:rPr>
        <w:t xml:space="preserve"> знакомит детей с произведениями, имитирующими подражания звучаниям музыкальных инструментов (тамбурину, гармонике, музыкальным табакеркам, колокольчикам, колоколам, шарманкам и пр.), а также с музыкальными инструментами симфонического оркестра и народными. </w:t>
      </w:r>
    </w:p>
    <w:p w14:paraId="6D8D9DDA">
      <w:pPr>
        <w:pStyle w:val="27"/>
        <w:shd w:val="clear" w:color="auto" w:fill="auto"/>
        <w:spacing w:before="0" w:line="240" w:lineRule="auto"/>
        <w:ind w:firstLine="567"/>
        <w:jc w:val="both"/>
        <w:rPr>
          <w:color w:val="000000"/>
          <w:sz w:val="24"/>
          <w:szCs w:val="24"/>
        </w:rPr>
      </w:pPr>
      <w:r>
        <w:rPr>
          <w:color w:val="000000"/>
          <w:sz w:val="24"/>
          <w:szCs w:val="24"/>
        </w:rPr>
        <w:t xml:space="preserve">Одним из основных принципов программы «Музыкальные шедевры» является </w:t>
      </w:r>
      <w:r>
        <w:rPr>
          <w:b/>
          <w:color w:val="000000"/>
          <w:sz w:val="24"/>
          <w:szCs w:val="24"/>
        </w:rPr>
        <w:t>принцип контрастного сопоставления репертуара.</w:t>
      </w:r>
      <w:r>
        <w:rPr>
          <w:color w:val="000000"/>
          <w:sz w:val="24"/>
          <w:szCs w:val="24"/>
        </w:rPr>
        <w:t xml:space="preserve"> В каждой теме репертуар подобран в сравнении пьес с одинаковыми или близкими названиями. Такие сопоставления рождают проблемную познавательно – оценочную ситуацию, заинтересовывают детей, позволяют лучше осознать услышанное. В каждой теме имеется большой выбор произведений для сравнений их детьми, с учетом возраста и музыкального развития. Такие сопоставления рождают проблемную познавательно-оценочную ситуацию уже на предкоммуникативной стадии восприятия, заинтересовывают детей, заостряют внимание. Изучение репертуара в сравнениях способствует осознанности восприятия, постижению семантики музыкального языка. </w:t>
      </w:r>
    </w:p>
    <w:p w14:paraId="7570BEEC">
      <w:pPr>
        <w:pStyle w:val="27"/>
        <w:shd w:val="clear" w:color="auto" w:fill="auto"/>
        <w:spacing w:before="0" w:line="240" w:lineRule="auto"/>
        <w:ind w:firstLine="567"/>
        <w:jc w:val="both"/>
        <w:rPr>
          <w:color w:val="000000"/>
          <w:sz w:val="24"/>
          <w:szCs w:val="24"/>
        </w:rPr>
      </w:pPr>
      <w:r>
        <w:rPr>
          <w:sz w:val="24"/>
          <w:szCs w:val="24"/>
        </w:rPr>
        <w:t xml:space="preserve">Принцип концентрический или </w:t>
      </w:r>
      <w:r>
        <w:rPr>
          <w:b/>
          <w:sz w:val="24"/>
          <w:szCs w:val="24"/>
        </w:rPr>
        <w:t>принцип цикличности</w:t>
      </w:r>
      <w:r>
        <w:rPr>
          <w:sz w:val="24"/>
          <w:szCs w:val="24"/>
        </w:rPr>
        <w:t xml:space="preserve"> (повторяемость тем) - позволяет легко вернуться в следующем году к первой теме. Дети применяют усвоенное и познают новое на следующем этапе музыкального и общего развития</w:t>
      </w:r>
    </w:p>
    <w:p w14:paraId="68FC0E63">
      <w:pPr>
        <w:pStyle w:val="27"/>
        <w:shd w:val="clear" w:color="auto" w:fill="auto"/>
        <w:spacing w:before="0" w:line="240" w:lineRule="auto"/>
        <w:ind w:firstLine="567"/>
        <w:jc w:val="both"/>
        <w:rPr>
          <w:color w:val="000000"/>
          <w:sz w:val="24"/>
          <w:szCs w:val="24"/>
        </w:rPr>
      </w:pPr>
      <w:r>
        <w:rPr>
          <w:b/>
          <w:color w:val="000000"/>
          <w:sz w:val="24"/>
          <w:szCs w:val="24"/>
        </w:rPr>
        <w:t>Принцип адаптивности</w:t>
      </w:r>
      <w:r>
        <w:rPr>
          <w:color w:val="000000"/>
          <w:sz w:val="24"/>
          <w:szCs w:val="24"/>
        </w:rPr>
        <w:t xml:space="preserve"> программы предполагает гибкое применение содержания и методов музыкального развития детей в зависимости от индивидуальных и психо - физиологических особенностей каждого ребенка (подгрупп детей). Этот принцип допускает вариативное применение репертуара внутри каждой темы с учет опыта восприятия, возможностей усвоения произведений детьми времени, необходимого для достижения музыкального и общего развития ребенка. </w:t>
      </w:r>
    </w:p>
    <w:p w14:paraId="1DC3B700">
      <w:pPr>
        <w:pStyle w:val="27"/>
        <w:shd w:val="clear" w:color="auto" w:fill="auto"/>
        <w:spacing w:before="0" w:line="240" w:lineRule="auto"/>
        <w:ind w:firstLine="567"/>
        <w:jc w:val="both"/>
        <w:rPr>
          <w:color w:val="000000"/>
          <w:sz w:val="24"/>
          <w:szCs w:val="24"/>
        </w:rPr>
      </w:pPr>
      <w:r>
        <w:rPr>
          <w:color w:val="000000"/>
          <w:sz w:val="24"/>
          <w:szCs w:val="24"/>
        </w:rPr>
        <w:t xml:space="preserve">Кроме того, </w:t>
      </w:r>
      <w:r>
        <w:rPr>
          <w:b/>
          <w:color w:val="000000"/>
          <w:sz w:val="24"/>
          <w:szCs w:val="24"/>
        </w:rPr>
        <w:t>принцип 9 адаптивности</w:t>
      </w:r>
      <w:r>
        <w:rPr>
          <w:color w:val="000000"/>
          <w:sz w:val="24"/>
          <w:szCs w:val="24"/>
        </w:rPr>
        <w:t xml:space="preserve"> программы крайне важен в связи с особенностями выбора методов и приемов обучения в разных возрастных группах (в случае применения одного и того же репертуара), а также форм организации музыкальной деятельности детей. </w:t>
      </w:r>
    </w:p>
    <w:p w14:paraId="188FA99B">
      <w:pPr>
        <w:pStyle w:val="27"/>
        <w:shd w:val="clear" w:color="auto" w:fill="auto"/>
        <w:spacing w:before="0" w:line="240" w:lineRule="auto"/>
        <w:ind w:firstLine="567"/>
        <w:jc w:val="both"/>
        <w:rPr>
          <w:color w:val="000000"/>
          <w:sz w:val="24"/>
          <w:szCs w:val="24"/>
        </w:rPr>
      </w:pPr>
      <w:r>
        <w:rPr>
          <w:b/>
          <w:color w:val="000000"/>
          <w:sz w:val="24"/>
          <w:szCs w:val="24"/>
        </w:rPr>
        <w:t>Принцип синкретизма</w:t>
      </w:r>
      <w:r>
        <w:rPr>
          <w:color w:val="000000"/>
          <w:sz w:val="24"/>
          <w:szCs w:val="24"/>
        </w:rPr>
        <w:t xml:space="preserve"> программы предполагает взаимосвязь разных видов музыкальной и художественно-эстетической деятельности на занятиях при объединяющей роли восприятия, «творческого слышания» музыки. Слушание предполагает выявление отношения детей к музыке, проявление личностного смысла, побуждение к творческой эстетической активности (музыкально-ритмические движения, ритмопластика, дирижирование, подпевание, пение, певческие импровизации, оркестровка, игра на детских музыкальных инструментах, рисование, восприятие произведений изобразительного искусства, чтение стихотворений, сочинение сказок, игр - драматизаций, детских опер на сказочные народные сюжеты с использованием фольклора и песенных импровизаций детей, постановка спектаклей-игр на сюжеты литературных произведений с использованием музыки, спектаклей-игр на музыку</w:t>
      </w:r>
      <w:r>
        <w:rPr>
          <w:color w:val="000000"/>
          <w:sz w:val="28"/>
          <w:szCs w:val="28"/>
        </w:rPr>
        <w:t xml:space="preserve"> классических детских </w:t>
      </w:r>
      <w:r>
        <w:rPr>
          <w:color w:val="000000"/>
          <w:sz w:val="24"/>
          <w:szCs w:val="24"/>
        </w:rPr>
        <w:t xml:space="preserve">балетов с включением импровизаций детей, кукольного театра с музыкой). </w:t>
      </w:r>
    </w:p>
    <w:p w14:paraId="5603468F">
      <w:pPr>
        <w:pStyle w:val="27"/>
        <w:shd w:val="clear" w:color="auto" w:fill="auto"/>
        <w:spacing w:before="0" w:line="240" w:lineRule="auto"/>
        <w:ind w:firstLine="567"/>
        <w:jc w:val="both"/>
        <w:rPr>
          <w:color w:val="000000"/>
          <w:sz w:val="24"/>
          <w:szCs w:val="24"/>
        </w:rPr>
      </w:pPr>
      <w:r>
        <w:rPr>
          <w:color w:val="000000"/>
          <w:sz w:val="24"/>
          <w:szCs w:val="24"/>
        </w:rPr>
        <w:t>Ассоциирование посредством слуховых, зрительных, двигательных, тактильных ощущений позволяет установить более глубокие внутренние взаимосвязи, способствующие постижению выразительности языка музыки, других искусств. Проявление синестезии возможно уже в раннем возрасте. Соотнося данные слухового, коммуникативного, речевого, двигательного опыта, ребенок глубже постигает выразительность языка музыки и других искусств. На ступени дошкольного детства важно накапливать опыт восприятия и проявления эмоционально-оценочного отношения к шедеврам мировой культуры, развивать с дошкольного возраста в детях чувство красоты. Глубоко постигая язык одного искусства — музыки, ребенок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э м о ц и ю, переживание, чувственный образ. В результате ребенок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14:paraId="0A490535">
      <w:pPr>
        <w:pStyle w:val="27"/>
        <w:shd w:val="clear" w:color="auto" w:fill="auto"/>
        <w:spacing w:before="0" w:line="240" w:lineRule="auto"/>
        <w:ind w:firstLine="567"/>
        <w:jc w:val="both"/>
        <w:rPr>
          <w:b/>
          <w:sz w:val="24"/>
          <w:szCs w:val="24"/>
        </w:rPr>
      </w:pPr>
      <w:r>
        <w:rPr>
          <w:b/>
          <w:sz w:val="24"/>
          <w:szCs w:val="24"/>
        </w:rPr>
        <w:t xml:space="preserve">Методы и приёмы музыкального воспитания: </w:t>
      </w:r>
    </w:p>
    <w:p w14:paraId="5A4F85E9">
      <w:pPr>
        <w:pStyle w:val="27"/>
        <w:shd w:val="clear" w:color="auto" w:fill="auto"/>
        <w:spacing w:before="0" w:line="240" w:lineRule="auto"/>
        <w:ind w:firstLine="567"/>
        <w:jc w:val="both"/>
        <w:rPr>
          <w:sz w:val="24"/>
          <w:szCs w:val="24"/>
        </w:rPr>
      </w:pPr>
      <w:r>
        <w:rPr>
          <w:b/>
          <w:i/>
          <w:sz w:val="24"/>
          <w:szCs w:val="24"/>
        </w:rPr>
        <w:t>Наглядный, словесный, практический</w:t>
      </w:r>
      <w:r>
        <w:rPr>
          <w:sz w:val="24"/>
          <w:szCs w:val="24"/>
        </w:rPr>
        <w:t xml:space="preserve"> - традиционные методы носят развивающий характер, побуждают детей к проявлениям различных форм двигательной, речевой, эстетической активности. Каждый из этих трёх методов применяется с нарастанием проблемной: от прямого воздействия (исполнение, объяснение, иллюстрация) через закрепление упражнения (воспроизводящие и творческие), создание поисковых ситуаций (показ вариантов выполнения задания) к самостоятельному поиску детьми способов деятельности. </w:t>
      </w:r>
    </w:p>
    <w:p w14:paraId="66A8422C">
      <w:pPr>
        <w:pStyle w:val="27"/>
        <w:shd w:val="clear" w:color="auto" w:fill="auto"/>
        <w:spacing w:before="0" w:line="240" w:lineRule="auto"/>
        <w:ind w:firstLine="567"/>
        <w:jc w:val="both"/>
        <w:rPr>
          <w:sz w:val="24"/>
          <w:szCs w:val="24"/>
        </w:rPr>
      </w:pPr>
      <w:r>
        <w:rPr>
          <w:sz w:val="24"/>
          <w:szCs w:val="24"/>
        </w:rPr>
        <w:t xml:space="preserve">Созданию проблемных ситуаций способствуют приёмы, побуждающие к поиску аналогий, обобщению. Они формируют музыкальное мышление детей, способность к элементарным суждениям, оценкам, развивают творческое воображение, интерес к музыке </w:t>
      </w:r>
    </w:p>
    <w:p w14:paraId="37713D64">
      <w:pPr>
        <w:pStyle w:val="27"/>
        <w:shd w:val="clear" w:color="auto" w:fill="auto"/>
        <w:spacing w:before="0" w:line="240" w:lineRule="auto"/>
        <w:ind w:firstLine="567"/>
        <w:jc w:val="both"/>
        <w:rPr>
          <w:sz w:val="24"/>
          <w:szCs w:val="24"/>
        </w:rPr>
      </w:pPr>
      <w:r>
        <w:rPr>
          <w:b/>
          <w:sz w:val="24"/>
          <w:szCs w:val="24"/>
        </w:rPr>
        <w:t>Особые методы, разработанные О.П. Радыновой:</w:t>
      </w:r>
      <w:r>
        <w:rPr>
          <w:sz w:val="24"/>
          <w:szCs w:val="24"/>
        </w:rPr>
        <w:t xml:space="preserve"> </w:t>
      </w:r>
    </w:p>
    <w:p w14:paraId="5C4FE0AD">
      <w:pPr>
        <w:pStyle w:val="27"/>
        <w:shd w:val="clear" w:color="auto" w:fill="auto"/>
        <w:spacing w:before="0" w:line="240" w:lineRule="auto"/>
        <w:ind w:firstLine="567"/>
        <w:jc w:val="both"/>
        <w:rPr>
          <w:sz w:val="24"/>
          <w:szCs w:val="24"/>
        </w:rPr>
      </w:pPr>
      <w:r>
        <w:rPr>
          <w:b/>
          <w:i/>
          <w:sz w:val="24"/>
          <w:szCs w:val="24"/>
        </w:rPr>
        <w:t>Метод контрастных сопоставлений произведений</w:t>
      </w:r>
      <w:r>
        <w:rPr>
          <w:sz w:val="24"/>
          <w:szCs w:val="24"/>
        </w:rPr>
        <w:t xml:space="preserve"> позволяет заинтересовать детей, активизирует проявление эмоциональной отзывчивости, художественно-образного мышления, воображения. Этот метод применяется с учётом возрастных особенностей. В младшем возрасте контрастные сопоставления наиболее отчётливы, в более старшем возрасте сопоставление произведений применяется с постепенным уменьшением контрастности образов </w:t>
      </w:r>
    </w:p>
    <w:p w14:paraId="23C3FAF8">
      <w:pPr>
        <w:pStyle w:val="27"/>
        <w:shd w:val="clear" w:color="auto" w:fill="auto"/>
        <w:spacing w:before="0" w:line="240" w:lineRule="auto"/>
        <w:ind w:firstLine="567"/>
        <w:jc w:val="both"/>
        <w:rPr>
          <w:sz w:val="24"/>
          <w:szCs w:val="24"/>
        </w:rPr>
      </w:pPr>
      <w:r>
        <w:rPr>
          <w:b/>
          <w:i/>
          <w:sz w:val="24"/>
          <w:szCs w:val="24"/>
        </w:rPr>
        <w:t>Метод уподобления характеру звучания музыки</w:t>
      </w:r>
      <w:r>
        <w:rPr>
          <w:sz w:val="24"/>
          <w:szCs w:val="24"/>
        </w:rPr>
        <w:t xml:space="preserve"> предполагает активизацию разнообразных творческих действий, направленных на осознание музыкального образа </w:t>
      </w:r>
    </w:p>
    <w:p w14:paraId="162C0968">
      <w:pPr>
        <w:pStyle w:val="27"/>
        <w:shd w:val="clear" w:color="auto" w:fill="auto"/>
        <w:spacing w:before="0" w:line="240" w:lineRule="auto"/>
        <w:ind w:firstLine="567"/>
        <w:jc w:val="both"/>
        <w:rPr>
          <w:sz w:val="24"/>
          <w:szCs w:val="24"/>
        </w:rPr>
      </w:pPr>
      <w:r>
        <w:rPr>
          <w:b/>
          <w:i/>
          <w:sz w:val="24"/>
          <w:szCs w:val="24"/>
        </w:rPr>
        <w:t>Моторно-двигательное уподобление</w:t>
      </w:r>
      <w:r>
        <w:rPr>
          <w:sz w:val="24"/>
          <w:szCs w:val="24"/>
        </w:rPr>
        <w:t xml:space="preserve"> эмоционально – образному содержанию музыки (мелкая моторика рук, дирижёрский жест, ритмопластика, образные и танцевальные движения) побуждают детей к «экспериментированию» (Н. Н. Поддьяков). Различение выразительных интонаций, акцентов, пауз, динамических, темповых, регистровых, тембровых особенностей является наиболее универсальным средством развития эмоциональной отзывчивости, музыкального мышления, творческого воображения. </w:t>
      </w:r>
    </w:p>
    <w:p w14:paraId="42E19FBB">
      <w:pPr>
        <w:pStyle w:val="27"/>
        <w:shd w:val="clear" w:color="auto" w:fill="auto"/>
        <w:spacing w:before="0" w:line="240" w:lineRule="auto"/>
        <w:ind w:firstLine="567"/>
        <w:jc w:val="both"/>
        <w:rPr>
          <w:sz w:val="24"/>
          <w:szCs w:val="24"/>
        </w:rPr>
      </w:pPr>
      <w:r>
        <w:rPr>
          <w:b/>
          <w:i/>
          <w:sz w:val="24"/>
          <w:szCs w:val="24"/>
        </w:rPr>
        <w:t>Тактильное уподобление</w:t>
      </w:r>
      <w:r>
        <w:rPr>
          <w:sz w:val="24"/>
          <w:szCs w:val="24"/>
        </w:rPr>
        <w:t xml:space="preserve"> характеру звучания музыки - прикосновение руки педагога к руке ребёнка с одновременным пояснением настроения музыки (используется в младшем возрасте) </w:t>
      </w:r>
    </w:p>
    <w:p w14:paraId="3B65FBE0">
      <w:pPr>
        <w:pStyle w:val="27"/>
        <w:shd w:val="clear" w:color="auto" w:fill="auto"/>
        <w:spacing w:before="0" w:line="240" w:lineRule="auto"/>
        <w:ind w:firstLine="567"/>
        <w:jc w:val="both"/>
        <w:rPr>
          <w:sz w:val="24"/>
          <w:szCs w:val="24"/>
        </w:rPr>
      </w:pPr>
      <w:r>
        <w:rPr>
          <w:b/>
          <w:i/>
          <w:sz w:val="24"/>
          <w:szCs w:val="24"/>
        </w:rPr>
        <w:t>Словесное уподобление</w:t>
      </w:r>
      <w:r>
        <w:rPr>
          <w:sz w:val="24"/>
          <w:szCs w:val="24"/>
        </w:rPr>
        <w:t xml:space="preserve"> характеру звучания музыки - эмоционально – выразительные пояснения характера музыки, сравнения, метафоры, слова-образы, характеризующие смену настроений, поэзия, сказочная сюжетная форма занятий. Применяется в каждой возрастной группе по- разному. </w:t>
      </w:r>
    </w:p>
    <w:p w14:paraId="7673B004">
      <w:pPr>
        <w:pStyle w:val="27"/>
        <w:shd w:val="clear" w:color="auto" w:fill="auto"/>
        <w:spacing w:before="0" w:line="240" w:lineRule="auto"/>
        <w:ind w:firstLine="567"/>
        <w:jc w:val="both"/>
        <w:rPr>
          <w:sz w:val="24"/>
          <w:szCs w:val="24"/>
        </w:rPr>
      </w:pPr>
      <w:r>
        <w:rPr>
          <w:b/>
          <w:i/>
          <w:sz w:val="24"/>
          <w:szCs w:val="24"/>
        </w:rPr>
        <w:t>Вокальное уподобление</w:t>
      </w:r>
      <w:r>
        <w:rPr>
          <w:sz w:val="24"/>
          <w:szCs w:val="24"/>
        </w:rPr>
        <w:t xml:space="preserve"> характеру звучания музыки в виде тихого выразительного напевания педагогом мелодии во время звучания произведения и подпевания отдельных интонаций детьми применяется в младшем возрасте (И.В.Груздова). Этот метод способствует различению на слух конкретной мелодии, выделению в ней наиболее ярких средств. В средней и старшей группе дети уже сами напевают полюбившиеся мелодии, что свидетельствует о проявлении интереса к музыке, накопления опыта её восприятия.</w:t>
      </w:r>
    </w:p>
    <w:p w14:paraId="05043C00">
      <w:pPr>
        <w:pStyle w:val="27"/>
        <w:shd w:val="clear" w:color="auto" w:fill="auto"/>
        <w:spacing w:before="0" w:line="240" w:lineRule="auto"/>
        <w:ind w:firstLine="567"/>
        <w:jc w:val="both"/>
        <w:rPr>
          <w:sz w:val="24"/>
          <w:szCs w:val="24"/>
        </w:rPr>
      </w:pPr>
      <w:r>
        <w:rPr>
          <w:sz w:val="24"/>
          <w:szCs w:val="24"/>
        </w:rPr>
        <w:t xml:space="preserve"> </w:t>
      </w:r>
      <w:r>
        <w:rPr>
          <w:b/>
          <w:i/>
          <w:sz w:val="24"/>
          <w:szCs w:val="24"/>
        </w:rPr>
        <w:t>Мимическое уподобление</w:t>
      </w:r>
      <w:r>
        <w:rPr>
          <w:sz w:val="24"/>
          <w:szCs w:val="24"/>
        </w:rPr>
        <w:t xml:space="preserve"> характеру звучания музыки – сосредоточенное внимание взрослого во время звучания произведения, выражение глаз, улыбка или серьёзность крайне важно для ребёнка и служит своеобразным ориентиром в процессе восприятия музыки. </w:t>
      </w:r>
    </w:p>
    <w:p w14:paraId="34B7FED5">
      <w:pPr>
        <w:pStyle w:val="27"/>
        <w:shd w:val="clear" w:color="auto" w:fill="auto"/>
        <w:spacing w:before="0" w:line="240" w:lineRule="auto"/>
        <w:ind w:firstLine="567"/>
        <w:jc w:val="both"/>
        <w:rPr>
          <w:sz w:val="24"/>
          <w:szCs w:val="24"/>
        </w:rPr>
      </w:pPr>
      <w:r>
        <w:rPr>
          <w:b/>
          <w:i/>
          <w:sz w:val="24"/>
          <w:szCs w:val="24"/>
        </w:rPr>
        <w:t>Темброво-инструментальное уподобление</w:t>
      </w:r>
      <w:r>
        <w:rPr>
          <w:sz w:val="24"/>
          <w:szCs w:val="24"/>
        </w:rPr>
        <w:t xml:space="preserve"> характеру звучания музыки применяется в виде оркестровки, выбора выразительного тембра инструмента, соответствующего эмоциональному содержанию музыкального образа. В младшей группе выполняются простейшие действия с музыкальными инструментами (шумовыми, ударными). Дети 5-7 лет могут применять звуковысотные инструменты. </w:t>
      </w:r>
    </w:p>
    <w:p w14:paraId="3A4BC597">
      <w:pPr>
        <w:pStyle w:val="27"/>
        <w:shd w:val="clear" w:color="auto" w:fill="auto"/>
        <w:spacing w:before="0" w:line="240" w:lineRule="auto"/>
        <w:ind w:firstLine="567"/>
        <w:jc w:val="both"/>
        <w:rPr>
          <w:sz w:val="24"/>
          <w:szCs w:val="24"/>
        </w:rPr>
      </w:pPr>
      <w:r>
        <w:rPr>
          <w:b/>
          <w:i/>
          <w:sz w:val="24"/>
          <w:szCs w:val="24"/>
        </w:rPr>
        <w:t>Интонационное уподобление</w:t>
      </w:r>
      <w:r>
        <w:rPr>
          <w:sz w:val="24"/>
          <w:szCs w:val="24"/>
        </w:rPr>
        <w:t xml:space="preserve"> характеру звучания музыки крайне важно в деятельности с детьми младшего возраста. </w:t>
      </w:r>
    </w:p>
    <w:p w14:paraId="72FE1A75">
      <w:pPr>
        <w:pStyle w:val="27"/>
        <w:shd w:val="clear" w:color="auto" w:fill="auto"/>
        <w:spacing w:before="0" w:line="240" w:lineRule="auto"/>
        <w:ind w:firstLine="567"/>
        <w:jc w:val="both"/>
        <w:rPr>
          <w:sz w:val="24"/>
          <w:szCs w:val="24"/>
        </w:rPr>
      </w:pPr>
      <w:r>
        <w:rPr>
          <w:b/>
          <w:i/>
          <w:sz w:val="24"/>
          <w:szCs w:val="24"/>
        </w:rPr>
        <w:t>Цветовое уподобление</w:t>
      </w:r>
      <w:r>
        <w:rPr>
          <w:sz w:val="24"/>
          <w:szCs w:val="24"/>
        </w:rPr>
        <w:t xml:space="preserve"> характеру звучания музыки применяется для закрепления представлений о характере музыки, выявление реакций на изменение настроений. </w:t>
      </w:r>
    </w:p>
    <w:p w14:paraId="45947578">
      <w:pPr>
        <w:pStyle w:val="27"/>
        <w:shd w:val="clear" w:color="auto" w:fill="auto"/>
        <w:spacing w:before="0" w:line="240" w:lineRule="auto"/>
        <w:ind w:firstLine="567"/>
        <w:jc w:val="both"/>
        <w:rPr>
          <w:sz w:val="24"/>
          <w:szCs w:val="24"/>
        </w:rPr>
      </w:pPr>
      <w:r>
        <w:rPr>
          <w:b/>
          <w:i/>
          <w:sz w:val="24"/>
          <w:szCs w:val="24"/>
        </w:rPr>
        <w:t>Полихудожественное уподобление</w:t>
      </w:r>
      <w:r>
        <w:rPr>
          <w:sz w:val="24"/>
          <w:szCs w:val="24"/>
        </w:rPr>
        <w:t xml:space="preserve"> характеру звучания музыки -выразительная роль средств языка разных искусств: живописи, художественного слова, театра, пантомимы, балета. Сравнение музыкального произведения с картиной в плане общности или различия, выраженных в них настроений, музыкального произведения со стихотворениями по эмоциональным признакам, использование инсценировок, театрализованных игр, сопровождающихся классической музыкой, ритмопластические импровизации формируют у детей представления о выразительных возможностях искусств </w:t>
      </w:r>
    </w:p>
    <w:p w14:paraId="44980A3B">
      <w:pPr>
        <w:pStyle w:val="27"/>
        <w:shd w:val="clear" w:color="auto" w:fill="auto"/>
        <w:spacing w:before="0" w:line="240" w:lineRule="auto"/>
        <w:ind w:firstLine="567"/>
        <w:jc w:val="both"/>
        <w:rPr>
          <w:sz w:val="24"/>
          <w:szCs w:val="24"/>
        </w:rPr>
      </w:pPr>
      <w:r>
        <w:rPr>
          <w:b/>
          <w:sz w:val="24"/>
          <w:szCs w:val="24"/>
        </w:rPr>
        <w:t>Организованная образовательная деятельность (ООД)</w:t>
      </w:r>
      <w:r>
        <w:rPr>
          <w:sz w:val="24"/>
          <w:szCs w:val="24"/>
        </w:rPr>
        <w:t xml:space="preserve"> - основная форма организации детской деятельности, где решаются задачи формирования основ музыкальной культуры. Все виды деятельности (индивидуальные, по подгруппам, фронтальные, типовые, доминантные, тематические, комплексные и их разновидности) применяются и варьируются в зависимости от возраста и уровня музыкального развития ребёнка. Автор считает важным то, что бы музыка звучала в повседневной жизни детского сада в самых разнообразных ситуациях: </w:t>
      </w:r>
    </w:p>
    <w:p w14:paraId="61442452">
      <w:pPr>
        <w:pStyle w:val="27"/>
        <w:shd w:val="clear" w:color="auto" w:fill="auto"/>
        <w:spacing w:before="0" w:line="240" w:lineRule="auto"/>
        <w:ind w:firstLine="567"/>
        <w:jc w:val="both"/>
        <w:rPr>
          <w:sz w:val="24"/>
          <w:szCs w:val="24"/>
        </w:rPr>
      </w:pPr>
      <w:r>
        <w:rPr>
          <w:sz w:val="24"/>
          <w:szCs w:val="24"/>
        </w:rPr>
        <w:t xml:space="preserve">слушание знакомых музыкальных произведений музыкальные игры – путешествия в прошлое и настоящее </w:t>
      </w:r>
    </w:p>
    <w:p w14:paraId="423B0F1D">
      <w:pPr>
        <w:pStyle w:val="27"/>
        <w:shd w:val="clear" w:color="auto" w:fill="auto"/>
        <w:spacing w:before="0" w:line="240" w:lineRule="auto"/>
        <w:ind w:firstLine="567"/>
        <w:jc w:val="both"/>
        <w:rPr>
          <w:sz w:val="24"/>
          <w:szCs w:val="24"/>
        </w:rPr>
      </w:pPr>
      <w:r>
        <w:rPr>
          <w:sz w:val="24"/>
          <w:szCs w:val="24"/>
        </w:rPr>
        <w:t xml:space="preserve">игры –сказки </w:t>
      </w:r>
    </w:p>
    <w:p w14:paraId="0A6834BF">
      <w:pPr>
        <w:pStyle w:val="27"/>
        <w:shd w:val="clear" w:color="auto" w:fill="auto"/>
        <w:spacing w:before="0" w:line="240" w:lineRule="auto"/>
        <w:ind w:firstLine="567"/>
        <w:jc w:val="both"/>
        <w:rPr>
          <w:sz w:val="24"/>
          <w:szCs w:val="24"/>
        </w:rPr>
      </w:pPr>
      <w:r>
        <w:rPr>
          <w:sz w:val="24"/>
          <w:szCs w:val="24"/>
        </w:rPr>
        <w:t xml:space="preserve">звучание музыки как фон во время тихих игр, рисования </w:t>
      </w:r>
    </w:p>
    <w:p w14:paraId="46F59482">
      <w:pPr>
        <w:pStyle w:val="27"/>
        <w:shd w:val="clear" w:color="auto" w:fill="auto"/>
        <w:spacing w:before="0" w:line="240" w:lineRule="auto"/>
        <w:ind w:firstLine="567"/>
        <w:jc w:val="both"/>
        <w:rPr>
          <w:sz w:val="24"/>
          <w:szCs w:val="24"/>
        </w:rPr>
      </w:pPr>
      <w:r>
        <w:rPr>
          <w:sz w:val="24"/>
          <w:szCs w:val="24"/>
        </w:rPr>
        <w:t xml:space="preserve">тематические музыкальные вечера </w:t>
      </w:r>
    </w:p>
    <w:p w14:paraId="12E0FB88">
      <w:pPr>
        <w:pStyle w:val="27"/>
        <w:shd w:val="clear" w:color="auto" w:fill="auto"/>
        <w:spacing w:before="0" w:line="240" w:lineRule="auto"/>
        <w:ind w:firstLine="567"/>
        <w:jc w:val="both"/>
        <w:rPr>
          <w:sz w:val="24"/>
          <w:szCs w:val="24"/>
        </w:rPr>
      </w:pPr>
      <w:r>
        <w:rPr>
          <w:sz w:val="24"/>
          <w:szCs w:val="24"/>
        </w:rPr>
        <w:t xml:space="preserve">беседы – концерты </w:t>
      </w:r>
    </w:p>
    <w:p w14:paraId="6A1EC2C8">
      <w:pPr>
        <w:pStyle w:val="27"/>
        <w:shd w:val="clear" w:color="auto" w:fill="auto"/>
        <w:spacing w:before="0" w:line="240" w:lineRule="auto"/>
        <w:ind w:firstLine="567"/>
        <w:jc w:val="both"/>
        <w:rPr>
          <w:sz w:val="24"/>
          <w:szCs w:val="24"/>
        </w:rPr>
      </w:pPr>
      <w:r>
        <w:rPr>
          <w:sz w:val="24"/>
          <w:szCs w:val="24"/>
        </w:rPr>
        <w:t xml:space="preserve">театральные постановки </w:t>
      </w:r>
    </w:p>
    <w:p w14:paraId="16B6790C">
      <w:pPr>
        <w:pStyle w:val="27"/>
        <w:shd w:val="clear" w:color="auto" w:fill="auto"/>
        <w:spacing w:before="0" w:line="240" w:lineRule="auto"/>
        <w:ind w:firstLine="567"/>
        <w:jc w:val="both"/>
        <w:rPr>
          <w:sz w:val="24"/>
          <w:szCs w:val="24"/>
        </w:rPr>
      </w:pPr>
      <w:r>
        <w:rPr>
          <w:sz w:val="24"/>
          <w:szCs w:val="24"/>
        </w:rPr>
        <w:t xml:space="preserve">праздничные утренники </w:t>
      </w:r>
    </w:p>
    <w:p w14:paraId="3A71BD4B">
      <w:pPr>
        <w:pStyle w:val="27"/>
        <w:shd w:val="clear" w:color="auto" w:fill="auto"/>
        <w:spacing w:before="0" w:line="240" w:lineRule="auto"/>
        <w:ind w:firstLine="567"/>
        <w:jc w:val="both"/>
        <w:rPr>
          <w:sz w:val="24"/>
          <w:szCs w:val="24"/>
        </w:rPr>
      </w:pPr>
      <w:r>
        <w:rPr>
          <w:b/>
          <w:sz w:val="24"/>
          <w:szCs w:val="24"/>
        </w:rPr>
        <w:t>Праздничные даты могут отмечаться по – разному</w:t>
      </w:r>
      <w:r>
        <w:rPr>
          <w:sz w:val="24"/>
          <w:szCs w:val="24"/>
        </w:rPr>
        <w:t xml:space="preserve"> </w:t>
      </w:r>
      <w:r>
        <w:rPr>
          <w:b/>
          <w:i/>
          <w:sz w:val="24"/>
          <w:szCs w:val="24"/>
        </w:rPr>
        <w:t xml:space="preserve">(тематические или комплексные занятия, развлечения), </w:t>
      </w:r>
      <w:r>
        <w:rPr>
          <w:b/>
          <w:sz w:val="24"/>
          <w:szCs w:val="24"/>
        </w:rPr>
        <w:t>а не только в форме утренника</w:t>
      </w:r>
      <w:r>
        <w:rPr>
          <w:sz w:val="24"/>
          <w:szCs w:val="24"/>
        </w:rPr>
        <w:t xml:space="preserve">. Объём внимания ребёнка невелик, поэтому для слушания надо давать небольшие произведения или яркие фрагменты. Необходимо, чтобы классическая музыка звучала и в семье. </w:t>
      </w:r>
    </w:p>
    <w:p w14:paraId="5A7EA4FE">
      <w:pPr>
        <w:pStyle w:val="27"/>
        <w:shd w:val="clear" w:color="auto" w:fill="auto"/>
        <w:spacing w:before="0" w:line="240" w:lineRule="auto"/>
        <w:ind w:firstLine="567"/>
        <w:jc w:val="both"/>
        <w:rPr>
          <w:color w:val="000000"/>
          <w:sz w:val="24"/>
          <w:szCs w:val="24"/>
        </w:rPr>
      </w:pPr>
    </w:p>
    <w:p w14:paraId="540227AC">
      <w:pPr>
        <w:spacing w:after="0"/>
        <w:jc w:val="both"/>
        <w:rPr>
          <w:rFonts w:ascii="Times New Roman" w:hAnsi="Times New Roman"/>
          <w:color w:val="000000"/>
          <w:sz w:val="24"/>
          <w:szCs w:val="24"/>
        </w:rPr>
      </w:pPr>
      <w:r>
        <w:rPr>
          <w:rFonts w:ascii="Times New Roman" w:hAnsi="Times New Roman"/>
          <w:b/>
          <w:i/>
          <w:sz w:val="24"/>
          <w:szCs w:val="24"/>
          <w:u w:val="single"/>
        </w:rPr>
        <w:t>Основная направленность</w:t>
      </w:r>
      <w:r>
        <w:rPr>
          <w:rFonts w:ascii="Times New Roman" w:hAnsi="Times New Roman"/>
          <w:i/>
          <w:sz w:val="24"/>
          <w:szCs w:val="24"/>
          <w:u w:val="single"/>
        </w:rPr>
        <w:t xml:space="preserve"> </w:t>
      </w:r>
      <w:r>
        <w:rPr>
          <w:rFonts w:ascii="Times New Roman" w:hAnsi="Times New Roman"/>
          <w:b/>
          <w:i/>
          <w:color w:val="000000"/>
          <w:sz w:val="24"/>
          <w:szCs w:val="24"/>
          <w:u w:val="single"/>
        </w:rPr>
        <w:t>парциальной программы</w:t>
      </w:r>
      <w:r>
        <w:rPr>
          <w:rFonts w:ascii="Times New Roman" w:hAnsi="Times New Roman"/>
          <w:b/>
          <w:i/>
          <w:sz w:val="24"/>
          <w:szCs w:val="24"/>
          <w:u w:val="single"/>
        </w:rPr>
        <w:t xml:space="preserve"> «Ритмическая мозаика» А.И. Бурениной</w:t>
      </w:r>
      <w:r>
        <w:rPr>
          <w:rFonts w:ascii="Times New Roman" w:hAnsi="Times New Roman"/>
          <w:sz w:val="24"/>
          <w:szCs w:val="24"/>
        </w:rPr>
        <w:t xml:space="preserve"> - </w:t>
      </w:r>
      <w:r>
        <w:rPr>
          <w:rFonts w:ascii="Times New Roman" w:hAnsi="Times New Roman"/>
          <w:color w:val="000000"/>
          <w:sz w:val="24"/>
          <w:szCs w:val="24"/>
        </w:rPr>
        <w:t>психологи</w:t>
      </w:r>
      <w:r>
        <w:rPr>
          <w:rFonts w:ascii="Times New Roman" w:hAnsi="Times New Roman"/>
          <w:color w:val="000000"/>
          <w:sz w:val="24"/>
          <w:szCs w:val="24"/>
        </w:rPr>
        <w:softHyphen/>
      </w:r>
      <w:r>
        <w:rPr>
          <w:rFonts w:ascii="Times New Roman" w:hAnsi="Times New Roman"/>
          <w:color w:val="000000"/>
          <w:sz w:val="24"/>
          <w:szCs w:val="24"/>
        </w:rPr>
        <w:t>ческое раскрепощение ребенка через освоение своего собственного тела как вырази</w:t>
      </w:r>
      <w:r>
        <w:rPr>
          <w:rFonts w:ascii="Times New Roman" w:hAnsi="Times New Roman"/>
          <w:color w:val="000000"/>
          <w:sz w:val="24"/>
          <w:szCs w:val="24"/>
        </w:rPr>
        <w:softHyphen/>
      </w:r>
      <w:r>
        <w:rPr>
          <w:rFonts w:ascii="Times New Roman" w:hAnsi="Times New Roman"/>
          <w:color w:val="000000"/>
          <w:sz w:val="24"/>
          <w:szCs w:val="24"/>
        </w:rPr>
        <w:t xml:space="preserve">тельного ("музыкального") инструмента. </w:t>
      </w:r>
      <w:r>
        <w:rPr>
          <w:rFonts w:ascii="Times New Roman" w:hAnsi="Times New Roman"/>
          <w:sz w:val="24"/>
          <w:szCs w:val="24"/>
        </w:rPr>
        <w:t xml:space="preserve">Программа </w:t>
      </w:r>
      <w:r>
        <w:rPr>
          <w:rFonts w:ascii="Times New Roman" w:hAnsi="Times New Roman"/>
          <w:bCs/>
          <w:color w:val="000000"/>
          <w:sz w:val="24"/>
          <w:szCs w:val="24"/>
        </w:rPr>
        <w:t>является музыкально-ритмическим пси</w:t>
      </w:r>
      <w:r>
        <w:rPr>
          <w:rFonts w:ascii="Times New Roman" w:hAnsi="Times New Roman"/>
          <w:bCs/>
          <w:color w:val="000000"/>
          <w:sz w:val="24"/>
          <w:szCs w:val="24"/>
        </w:rPr>
        <w:softHyphen/>
      </w:r>
      <w:r>
        <w:rPr>
          <w:rFonts w:ascii="Times New Roman" w:hAnsi="Times New Roman"/>
          <w:bCs/>
          <w:color w:val="000000"/>
          <w:sz w:val="24"/>
          <w:szCs w:val="24"/>
        </w:rPr>
        <w:t>хотренингом</w:t>
      </w:r>
      <w:r>
        <w:rPr>
          <w:rStyle w:val="28"/>
          <w:rFonts w:ascii="Times New Roman" w:hAnsi="Times New Roman"/>
          <w:bCs/>
          <w:color w:val="000000"/>
          <w:sz w:val="24"/>
          <w:szCs w:val="24"/>
        </w:rPr>
        <w:t> </w:t>
      </w:r>
      <w:r>
        <w:rPr>
          <w:rFonts w:ascii="Times New Roman" w:hAnsi="Times New Roman"/>
          <w:color w:val="000000"/>
          <w:sz w:val="24"/>
          <w:szCs w:val="24"/>
        </w:rPr>
        <w:t>для детей и педагогов, развивающим внимание, волю, память, подвижность и гибкость мыслительных процессов, направленным также на развитие музыкальности и эмоциональности, творческого воображения, фантазии, способ</w:t>
      </w:r>
      <w:r>
        <w:rPr>
          <w:rFonts w:ascii="Times New Roman" w:hAnsi="Times New Roman"/>
          <w:color w:val="000000"/>
          <w:sz w:val="24"/>
          <w:szCs w:val="24"/>
        </w:rPr>
        <w:softHyphen/>
      </w:r>
      <w:r>
        <w:rPr>
          <w:rFonts w:ascii="Times New Roman" w:hAnsi="Times New Roman"/>
          <w:color w:val="000000"/>
          <w:sz w:val="24"/>
          <w:szCs w:val="24"/>
        </w:rPr>
        <w:t>ности к импровизации в движении под музыку, что требует свободного и осознан</w:t>
      </w:r>
      <w:r>
        <w:rPr>
          <w:rFonts w:ascii="Times New Roman" w:hAnsi="Times New Roman"/>
          <w:color w:val="000000"/>
          <w:sz w:val="24"/>
          <w:szCs w:val="24"/>
        </w:rPr>
        <w:softHyphen/>
      </w:r>
      <w:r>
        <w:rPr>
          <w:rFonts w:ascii="Times New Roman" w:hAnsi="Times New Roman"/>
          <w:color w:val="000000"/>
          <w:sz w:val="24"/>
          <w:szCs w:val="24"/>
        </w:rPr>
        <w:t>ного владения телом.</w:t>
      </w:r>
    </w:p>
    <w:p w14:paraId="40B3B758">
      <w:pPr>
        <w:spacing w:after="0"/>
        <w:jc w:val="both"/>
        <w:rPr>
          <w:rFonts w:ascii="Times New Roman" w:hAnsi="Times New Roman" w:cs="Times New Roman"/>
          <w:sz w:val="24"/>
          <w:szCs w:val="24"/>
        </w:rPr>
      </w:pPr>
      <w:r>
        <w:rPr>
          <w:rFonts w:ascii="Times New Roman" w:hAnsi="Times New Roman" w:cs="Times New Roman"/>
          <w:sz w:val="24"/>
          <w:szCs w:val="24"/>
        </w:rPr>
        <w:t>Программа "Ритмическая мозаика" нацелена на общее, гармоничное психическое, духовное и физическое развитие, а ее содержание и формы работы могут конкретизироваться в зависимости от возможностей детей, от ведущих целей их воспитания (например, коррекционных)</w:t>
      </w:r>
    </w:p>
    <w:p w14:paraId="40A4BEE3">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Поэтому содержание программы, практический материал могут варьироваться с учетом условий ее использования. И главное, на что должен быть нацелен педагог, это приобщение к движению под музыку всех детей — не только способных и одаренных в музыкальном и двигательном отношении, но и неловких, заторможенных, которым нужно помочь обрести чувство уверенности в своих силах путем подбора для них такого материала, в котором проявятся скрытые возможности ребенка, его "изюминка" и индивидуальность, а слабые стороны, наоборот, будут завуалированы. Ведь доказано, что занятия движениями для детей с задержкой или патологией в развитии имеют особое значение, потому что двигательные упражнения тренируют в первую очередь мозг, подвижность нервных процессов (исследования Н.А.Бернштейна, И.М.Сеченова, В.М.Бехтерева, методика М.Фильдснкрайза и др.). В то же время, движение под музыку является для ребенка и одним из самых привлекательных видов деятельности, игрой, возможностью выразить эмоции, реализовать свою энергию, поэтому оно в целом сказывается благотворно на его состоянии и воспитании.</w:t>
      </w:r>
    </w:p>
    <w:p w14:paraId="154A6C60">
      <w:pPr>
        <w:jc w:val="both"/>
        <w:rPr>
          <w:rFonts w:ascii="Times New Roman" w:hAnsi="Times New Roman" w:cs="Times New Roman"/>
          <w:sz w:val="24"/>
          <w:szCs w:val="24"/>
        </w:rPr>
      </w:pPr>
      <w:r>
        <w:rPr>
          <w:rFonts w:ascii="Times New Roman" w:hAnsi="Times New Roman" w:cs="Times New Roman"/>
          <w:b/>
          <w:sz w:val="24"/>
          <w:szCs w:val="24"/>
        </w:rPr>
        <w:t>Цель программы</w:t>
      </w:r>
      <w:r>
        <w:rPr>
          <w:rFonts w:ascii="Times New Roman" w:hAnsi="Times New Roman" w:cs="Times New Roman"/>
          <w:sz w:val="24"/>
          <w:szCs w:val="24"/>
        </w:rPr>
        <w:t xml:space="preserve"> </w:t>
      </w:r>
      <w:r>
        <w:rPr>
          <w:rFonts w:ascii="Times New Roman" w:hAnsi="Times New Roman" w:cs="Times New Roman"/>
          <w:b/>
          <w:sz w:val="24"/>
          <w:szCs w:val="24"/>
        </w:rPr>
        <w:t>"Ритмическая мозаика"</w:t>
      </w:r>
      <w:r>
        <w:rPr>
          <w:rFonts w:ascii="Times New Roman" w:hAnsi="Times New Roman" w:cs="Times New Roman"/>
          <w:sz w:val="24"/>
          <w:szCs w:val="24"/>
        </w:rPr>
        <w:t xml:space="preserve"> — развитие ребенка, формирование средствами музыки и ритмических движений разнообразных умений, способностей, качеств личности.</w:t>
      </w:r>
    </w:p>
    <w:p w14:paraId="07EE9EF3">
      <w:pPr>
        <w:jc w:val="both"/>
        <w:rPr>
          <w:rFonts w:ascii="Times New Roman" w:hAnsi="Times New Roman" w:cs="Times New Roman"/>
          <w:b/>
          <w:sz w:val="24"/>
          <w:szCs w:val="24"/>
        </w:rPr>
      </w:pPr>
      <w:r>
        <w:rPr>
          <w:rFonts w:ascii="Times New Roman" w:hAnsi="Times New Roman" w:cs="Times New Roman"/>
          <w:b/>
          <w:sz w:val="24"/>
          <w:szCs w:val="24"/>
        </w:rPr>
        <w:t>Задачи обучения и воспитания детей.</w:t>
      </w:r>
    </w:p>
    <w:p w14:paraId="717727F6">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b/>
          <w:sz w:val="24"/>
          <w:szCs w:val="24"/>
        </w:rPr>
        <w:t>. Развитие музыкальности:</w:t>
      </w:r>
      <w:r>
        <w:rPr>
          <w:rFonts w:ascii="Times New Roman" w:hAnsi="Times New Roman" w:cs="Times New Roman"/>
          <w:sz w:val="24"/>
          <w:szCs w:val="24"/>
        </w:rPr>
        <w:t xml:space="preserve"> развитие способности воспринимать музыку, то есть чувствовать ее настроение и характер, понимать ее содержание; </w:t>
      </w:r>
    </w:p>
    <w:p w14:paraId="20D24E5E">
      <w:pPr>
        <w:spacing w:after="0"/>
        <w:jc w:val="both"/>
        <w:rPr>
          <w:rFonts w:ascii="Times New Roman" w:hAnsi="Times New Roman" w:cs="Times New Roman"/>
          <w:sz w:val="24"/>
          <w:szCs w:val="24"/>
        </w:rPr>
      </w:pPr>
      <w:r>
        <w:rPr>
          <w:rFonts w:ascii="Times New Roman" w:hAnsi="Times New Roman" w:cs="Times New Roman"/>
          <w:sz w:val="24"/>
          <w:szCs w:val="24"/>
        </w:rPr>
        <w:t xml:space="preserve">развитие специальных музыкальных способностей: музыкального слуха (мелодического, гармонического, тембрового), чувства ритма; </w:t>
      </w:r>
    </w:p>
    <w:p w14:paraId="0ECBE63B">
      <w:pPr>
        <w:jc w:val="both"/>
        <w:rPr>
          <w:rFonts w:ascii="Times New Roman" w:hAnsi="Times New Roman" w:cs="Times New Roman"/>
          <w:sz w:val="24"/>
          <w:szCs w:val="24"/>
        </w:rPr>
      </w:pPr>
      <w:r>
        <w:rPr>
          <w:rFonts w:ascii="Times New Roman" w:hAnsi="Times New Roman" w:cs="Times New Roman"/>
          <w:sz w:val="24"/>
          <w:szCs w:val="24"/>
        </w:rPr>
        <w:t xml:space="preserve">развитие музыкального кругозора и познавательного интереса к искусству звуков; развитие музыкальной памяти. </w:t>
      </w:r>
    </w:p>
    <w:p w14:paraId="1628F822">
      <w:pPr>
        <w:spacing w:after="0"/>
        <w:jc w:val="both"/>
        <w:rPr>
          <w:rFonts w:ascii="Times New Roman" w:hAnsi="Times New Roman" w:cs="Times New Roman"/>
          <w:sz w:val="24"/>
          <w:szCs w:val="24"/>
        </w:rPr>
      </w:pPr>
      <w:r>
        <w:rPr>
          <w:rFonts w:ascii="Times New Roman" w:hAnsi="Times New Roman" w:cs="Times New Roman"/>
          <w:b/>
          <w:sz w:val="24"/>
          <w:szCs w:val="24"/>
        </w:rPr>
        <w:t>2. Развитие двигательных качеств и умений:</w:t>
      </w:r>
      <w:r>
        <w:rPr>
          <w:rFonts w:ascii="Times New Roman" w:hAnsi="Times New Roman" w:cs="Times New Roman"/>
          <w:sz w:val="24"/>
          <w:szCs w:val="24"/>
        </w:rPr>
        <w:t xml:space="preserve"> развитие ловкости, точности, координации движений; </w:t>
      </w:r>
    </w:p>
    <w:p w14:paraId="4C21B755">
      <w:pPr>
        <w:spacing w:after="0"/>
        <w:jc w:val="both"/>
        <w:rPr>
          <w:rFonts w:ascii="Times New Roman" w:hAnsi="Times New Roman" w:cs="Times New Roman"/>
          <w:sz w:val="24"/>
          <w:szCs w:val="24"/>
        </w:rPr>
      </w:pPr>
      <w:r>
        <w:rPr>
          <w:rFonts w:ascii="Times New Roman" w:hAnsi="Times New Roman" w:cs="Times New Roman"/>
          <w:sz w:val="24"/>
          <w:szCs w:val="24"/>
        </w:rPr>
        <w:t xml:space="preserve">развитие гибкости и пластичности; </w:t>
      </w:r>
    </w:p>
    <w:p w14:paraId="2047C2E7">
      <w:pPr>
        <w:spacing w:after="0"/>
        <w:jc w:val="both"/>
        <w:rPr>
          <w:rFonts w:ascii="Times New Roman" w:hAnsi="Times New Roman" w:cs="Times New Roman"/>
          <w:sz w:val="24"/>
          <w:szCs w:val="24"/>
        </w:rPr>
      </w:pPr>
      <w:r>
        <w:rPr>
          <w:rFonts w:ascii="Times New Roman" w:hAnsi="Times New Roman" w:cs="Times New Roman"/>
          <w:sz w:val="24"/>
          <w:szCs w:val="24"/>
        </w:rPr>
        <w:t xml:space="preserve">воспитание выносливости, развитие силы; </w:t>
      </w:r>
    </w:p>
    <w:p w14:paraId="3916243E">
      <w:pPr>
        <w:spacing w:after="0"/>
        <w:jc w:val="both"/>
        <w:rPr>
          <w:rFonts w:ascii="Times New Roman" w:hAnsi="Times New Roman" w:cs="Times New Roman"/>
          <w:sz w:val="24"/>
          <w:szCs w:val="24"/>
        </w:rPr>
      </w:pPr>
      <w:r>
        <w:rPr>
          <w:rFonts w:ascii="Times New Roman" w:hAnsi="Times New Roman" w:cs="Times New Roman"/>
          <w:sz w:val="24"/>
          <w:szCs w:val="24"/>
        </w:rPr>
        <w:t>формирование правильной осанки, красивой походки;</w:t>
      </w:r>
    </w:p>
    <w:p w14:paraId="50E98397">
      <w:pPr>
        <w:spacing w:after="0"/>
        <w:jc w:val="both"/>
        <w:rPr>
          <w:rFonts w:ascii="Times New Roman" w:hAnsi="Times New Roman" w:cs="Times New Roman"/>
          <w:sz w:val="24"/>
          <w:szCs w:val="24"/>
        </w:rPr>
      </w:pPr>
      <w:r>
        <w:rPr>
          <w:rFonts w:ascii="Times New Roman" w:hAnsi="Times New Roman" w:cs="Times New Roman"/>
          <w:sz w:val="24"/>
          <w:szCs w:val="24"/>
        </w:rPr>
        <w:t xml:space="preserve"> развитие умения ориентироваться в пространстве; </w:t>
      </w:r>
    </w:p>
    <w:p w14:paraId="329F1B6A">
      <w:pPr>
        <w:jc w:val="both"/>
        <w:rPr>
          <w:rFonts w:ascii="Times New Roman" w:hAnsi="Times New Roman" w:cs="Times New Roman"/>
          <w:sz w:val="24"/>
          <w:szCs w:val="24"/>
        </w:rPr>
      </w:pPr>
      <w:r>
        <w:rPr>
          <w:rFonts w:ascii="Times New Roman" w:hAnsi="Times New Roman" w:cs="Times New Roman"/>
          <w:sz w:val="24"/>
          <w:szCs w:val="24"/>
        </w:rPr>
        <w:t xml:space="preserve">обогащение двигательного опыта разнообразными видами движений. </w:t>
      </w:r>
    </w:p>
    <w:p w14:paraId="3E14F935">
      <w:pPr>
        <w:jc w:val="both"/>
        <w:rPr>
          <w:rFonts w:ascii="Times New Roman" w:hAnsi="Times New Roman" w:cs="Times New Roman"/>
          <w:b/>
          <w:sz w:val="24"/>
          <w:szCs w:val="24"/>
        </w:rPr>
      </w:pPr>
      <w:r>
        <w:rPr>
          <w:rFonts w:ascii="Times New Roman" w:hAnsi="Times New Roman" w:cs="Times New Roman"/>
          <w:b/>
          <w:sz w:val="24"/>
          <w:szCs w:val="24"/>
        </w:rPr>
        <w:t xml:space="preserve">3. Развитие творческих способностей, потребности самовыражения в движении под музыку: </w:t>
      </w:r>
    </w:p>
    <w:p w14:paraId="11F9D22C">
      <w:pPr>
        <w:spacing w:after="0"/>
        <w:jc w:val="both"/>
        <w:rPr>
          <w:rFonts w:ascii="Times New Roman" w:hAnsi="Times New Roman" w:cs="Times New Roman"/>
          <w:sz w:val="24"/>
          <w:szCs w:val="24"/>
        </w:rPr>
      </w:pPr>
      <w:r>
        <w:rPr>
          <w:rFonts w:ascii="Times New Roman" w:hAnsi="Times New Roman" w:cs="Times New Roman"/>
          <w:sz w:val="24"/>
          <w:szCs w:val="24"/>
        </w:rPr>
        <w:t xml:space="preserve">развитие творческого воображения и фантазии; </w:t>
      </w:r>
    </w:p>
    <w:p w14:paraId="3C84F12B">
      <w:pPr>
        <w:jc w:val="both"/>
        <w:rPr>
          <w:rFonts w:ascii="Times New Roman" w:hAnsi="Times New Roman" w:cs="Times New Roman"/>
          <w:sz w:val="24"/>
          <w:szCs w:val="24"/>
        </w:rPr>
      </w:pPr>
      <w:r>
        <w:rPr>
          <w:rFonts w:ascii="Times New Roman" w:hAnsi="Times New Roman" w:cs="Times New Roman"/>
          <w:sz w:val="24"/>
          <w:szCs w:val="24"/>
        </w:rPr>
        <w:t xml:space="preserve">развитие способности к импровизации: в движении, в изобразительной деятельности, в слове. </w:t>
      </w:r>
    </w:p>
    <w:p w14:paraId="7F7DF67F">
      <w:pPr>
        <w:spacing w:after="0"/>
        <w:jc w:val="both"/>
        <w:rPr>
          <w:rFonts w:ascii="Times New Roman" w:hAnsi="Times New Roman" w:cs="Times New Roman"/>
          <w:sz w:val="24"/>
          <w:szCs w:val="24"/>
        </w:rPr>
      </w:pPr>
      <w:r>
        <w:rPr>
          <w:rFonts w:ascii="Times New Roman" w:hAnsi="Times New Roman" w:cs="Times New Roman"/>
          <w:b/>
          <w:sz w:val="24"/>
          <w:szCs w:val="24"/>
        </w:rPr>
        <w:t>4. Развитие и тренировка психических процессов:</w:t>
      </w:r>
      <w:r>
        <w:rPr>
          <w:rFonts w:ascii="Times New Roman" w:hAnsi="Times New Roman" w:cs="Times New Roman"/>
          <w:sz w:val="24"/>
          <w:szCs w:val="24"/>
        </w:rPr>
        <w:t xml:space="preserve"> развитие эмоциональной сферы и умения выражать эмоции в мимике и пантомимике; </w:t>
      </w:r>
    </w:p>
    <w:p w14:paraId="1F201ACC">
      <w:pPr>
        <w:spacing w:after="0"/>
        <w:jc w:val="both"/>
        <w:rPr>
          <w:rFonts w:ascii="Times New Roman" w:hAnsi="Times New Roman" w:cs="Times New Roman"/>
          <w:sz w:val="24"/>
          <w:szCs w:val="24"/>
        </w:rPr>
      </w:pPr>
      <w:r>
        <w:rPr>
          <w:rFonts w:ascii="Times New Roman" w:hAnsi="Times New Roman" w:cs="Times New Roman"/>
          <w:sz w:val="24"/>
          <w:szCs w:val="24"/>
        </w:rPr>
        <w:t xml:space="preserve">тренировка подвижности (лабильности) нервных процессов; </w:t>
      </w:r>
    </w:p>
    <w:p w14:paraId="5E38A9FC">
      <w:pPr>
        <w:jc w:val="both"/>
        <w:rPr>
          <w:rFonts w:ascii="Times New Roman" w:hAnsi="Times New Roman" w:cs="Times New Roman"/>
          <w:sz w:val="24"/>
          <w:szCs w:val="24"/>
        </w:rPr>
      </w:pPr>
      <w:r>
        <w:rPr>
          <w:rFonts w:ascii="Times New Roman" w:hAnsi="Times New Roman" w:cs="Times New Roman"/>
          <w:sz w:val="24"/>
          <w:szCs w:val="24"/>
        </w:rPr>
        <w:t xml:space="preserve">развитие восприятия, внимания, воли, памяти, мышления. </w:t>
      </w:r>
    </w:p>
    <w:p w14:paraId="5C8FDF38">
      <w:pPr>
        <w:spacing w:after="0"/>
        <w:jc w:val="both"/>
        <w:rPr>
          <w:rFonts w:ascii="Times New Roman" w:hAnsi="Times New Roman" w:cs="Times New Roman"/>
          <w:sz w:val="24"/>
          <w:szCs w:val="24"/>
        </w:rPr>
      </w:pPr>
      <w:r>
        <w:rPr>
          <w:rFonts w:ascii="Times New Roman" w:hAnsi="Times New Roman" w:cs="Times New Roman"/>
          <w:b/>
          <w:sz w:val="24"/>
          <w:szCs w:val="24"/>
        </w:rPr>
        <w:t>5. Развитие нравственно-коммуникативных качеств личности:</w:t>
      </w:r>
      <w:r>
        <w:rPr>
          <w:rFonts w:ascii="Times New Roman" w:hAnsi="Times New Roman" w:cs="Times New Roman"/>
          <w:sz w:val="24"/>
          <w:szCs w:val="24"/>
        </w:rPr>
        <w:t xml:space="preserve"> воспитание умения сопереживать другим людям и животным; </w:t>
      </w:r>
    </w:p>
    <w:p w14:paraId="21B41DBA">
      <w:pPr>
        <w:jc w:val="both"/>
        <w:rPr>
          <w:rFonts w:ascii="Times New Roman" w:hAnsi="Times New Roman" w:cs="Times New Roman"/>
          <w:sz w:val="24"/>
          <w:szCs w:val="24"/>
        </w:rPr>
      </w:pPr>
      <w:r>
        <w:rPr>
          <w:rFonts w:ascii="Times New Roman" w:hAnsi="Times New Roman" w:cs="Times New Roman"/>
          <w:sz w:val="24"/>
          <w:szCs w:val="24"/>
        </w:rPr>
        <w:t xml:space="preserve">воспитание умения вести себя в группе во время движения, формирование чувства такта и культурных привычек в процессе группового общения с детьми и взрослыми. </w:t>
      </w:r>
    </w:p>
    <w:p w14:paraId="5B03F4C5">
      <w:pPr>
        <w:shd w:val="clear" w:color="auto" w:fill="FFFFFF" w:themeFill="background1"/>
        <w:jc w:val="both"/>
        <w:rPr>
          <w:rFonts w:ascii="Times New Roman" w:hAnsi="Times New Roman" w:cs="Times New Roman"/>
          <w:color w:val="000000"/>
          <w:sz w:val="24"/>
          <w:szCs w:val="24"/>
        </w:rPr>
      </w:pPr>
      <w:r>
        <w:rPr>
          <w:rFonts w:ascii="Times New Roman" w:hAnsi="Times New Roman" w:cs="Times New Roman"/>
          <w:b/>
          <w:i/>
          <w:color w:val="000000"/>
          <w:sz w:val="24"/>
          <w:szCs w:val="24"/>
          <w:u w:val="single"/>
        </w:rPr>
        <w:t>Парциальная программа</w:t>
      </w:r>
      <w:r>
        <w:rPr>
          <w:rFonts w:ascii="Times New Roman" w:hAnsi="Times New Roman" w:cs="Times New Roman"/>
          <w:b/>
          <w:i/>
          <w:sz w:val="24"/>
          <w:szCs w:val="24"/>
          <w:u w:val="single"/>
        </w:rPr>
        <w:t xml:space="preserve"> </w:t>
      </w:r>
      <w:r>
        <w:rPr>
          <w:rFonts w:ascii="Times New Roman" w:hAnsi="Times New Roman" w:cs="Times New Roman"/>
          <w:b/>
          <w:i/>
          <w:color w:val="000000"/>
          <w:sz w:val="24"/>
          <w:szCs w:val="24"/>
          <w:u w:val="single"/>
        </w:rPr>
        <w:t>«Топ – хлоп, малыши» Сауко Т. Н., Буренина А. И.</w:t>
      </w:r>
      <w:r>
        <w:rPr>
          <w:rFonts w:ascii="Times New Roman" w:hAnsi="Times New Roman" w:cs="Times New Roman"/>
          <w:b/>
          <w:i/>
          <w:color w:val="000000"/>
          <w:sz w:val="24"/>
          <w:szCs w:val="24"/>
        </w:rPr>
        <w:t xml:space="preserve"> </w:t>
      </w:r>
      <w:r>
        <w:rPr>
          <w:rFonts w:ascii="Times New Roman" w:hAnsi="Times New Roman" w:cs="Times New Roman"/>
          <w:color w:val="000000"/>
          <w:sz w:val="24"/>
          <w:szCs w:val="24"/>
        </w:rPr>
        <w:t>представляет собой систему музыкально-ритмического воспитания детей 2-3 лет на основе использования игровых музыкально-ритмических упражнений в течение всего года: осенью, зимой, весной и летом. Подобранные упражнения, пляски, игры для малышей объединены в циклы по принципу возрастания сложности и разнообразия движений, где чередуются упражнения на различные группы мышц, напряжение и расслабление, развитие мелкой моторики.</w:t>
      </w:r>
    </w:p>
    <w:p w14:paraId="51EBD061">
      <w:pPr>
        <w:shd w:val="clear" w:color="auto" w:fill="FFFFFF" w:themeFill="background1"/>
        <w:jc w:val="both"/>
        <w:rPr>
          <w:rFonts w:ascii="Times New Roman" w:hAnsi="Times New Roman" w:cs="Times New Roman"/>
          <w:color w:val="000000"/>
          <w:sz w:val="24"/>
          <w:szCs w:val="24"/>
        </w:rPr>
      </w:pPr>
      <w:r>
        <w:rPr>
          <w:rFonts w:ascii="Times New Roman" w:hAnsi="Times New Roman" w:cs="Times New Roman"/>
          <w:color w:val="000000"/>
          <w:sz w:val="24"/>
          <w:szCs w:val="24"/>
        </w:rPr>
        <w:t>Построение программы включает 3 части:</w:t>
      </w:r>
    </w:p>
    <w:p w14:paraId="61A3E12E">
      <w:pPr>
        <w:shd w:val="clear" w:color="auto" w:fill="FFFFFF" w:themeFill="background1"/>
        <w:jc w:val="both"/>
        <w:rPr>
          <w:rFonts w:ascii="Times New Roman" w:hAnsi="Times New Roman" w:cs="Times New Roman"/>
          <w:color w:val="000000"/>
          <w:sz w:val="24"/>
          <w:szCs w:val="24"/>
        </w:rPr>
      </w:pPr>
      <w:r>
        <w:rPr>
          <w:rFonts w:ascii="Times New Roman" w:hAnsi="Times New Roman" w:cs="Times New Roman"/>
          <w:color w:val="000000"/>
          <w:sz w:val="24"/>
          <w:szCs w:val="24"/>
        </w:rPr>
        <w:t>В 1-й части раскрывается содержание работы по музыкально ритмическому воспитанию детей в течение года — от осени до лета.</w:t>
      </w:r>
    </w:p>
    <w:p w14:paraId="5A3B7E5D">
      <w:pPr>
        <w:shd w:val="clear" w:color="auto" w:fill="FFFFFF" w:themeFill="background1"/>
        <w:jc w:val="both"/>
        <w:rPr>
          <w:rFonts w:ascii="Times New Roman" w:hAnsi="Times New Roman" w:cs="Times New Roman"/>
          <w:color w:val="000000"/>
          <w:sz w:val="24"/>
          <w:szCs w:val="24"/>
        </w:rPr>
      </w:pPr>
      <w:r>
        <w:rPr>
          <w:rFonts w:ascii="Times New Roman" w:hAnsi="Times New Roman" w:cs="Times New Roman"/>
          <w:color w:val="000000"/>
          <w:sz w:val="24"/>
          <w:szCs w:val="24"/>
        </w:rPr>
        <w:t>Во 2-й части дано подробное описание игровых упражнений, с группированных в циклические комплексы по принципу от простого - к сложному, предлагаемых детям с начала года (осень) и до конца учебного года (лето), позволяющих малышам постепенно осваивать разнообразные движения в процессе игрового взаимодействия со взрослым.</w:t>
      </w:r>
    </w:p>
    <w:p w14:paraId="20E37EDA">
      <w:pPr>
        <w:shd w:val="clear" w:color="auto" w:fill="FFFFFF" w:themeFill="background1"/>
        <w:jc w:val="both"/>
        <w:rPr>
          <w:rFonts w:ascii="Times New Roman" w:hAnsi="Times New Roman" w:cs="Times New Roman"/>
          <w:color w:val="000000"/>
          <w:sz w:val="24"/>
          <w:szCs w:val="24"/>
        </w:rPr>
      </w:pPr>
      <w:r>
        <w:rPr>
          <w:rFonts w:ascii="Times New Roman" w:hAnsi="Times New Roman" w:cs="Times New Roman"/>
          <w:color w:val="000000"/>
          <w:sz w:val="24"/>
          <w:szCs w:val="24"/>
        </w:rPr>
        <w:t>В 3-й части приводится описание развлечений и праздничных утренников с родителями, содержание которых строится на основе разученных ранее игровых упражнений.</w:t>
      </w:r>
    </w:p>
    <w:p w14:paraId="266FC968">
      <w:pPr>
        <w:shd w:val="clear" w:color="auto" w:fill="FFFFFF" w:themeFill="background1"/>
        <w:jc w:val="both"/>
        <w:rPr>
          <w:rFonts w:ascii="Times New Roman" w:hAnsi="Times New Roman" w:cs="Times New Roman"/>
          <w:sz w:val="24"/>
          <w:szCs w:val="24"/>
        </w:rPr>
      </w:pPr>
      <w:r>
        <w:rPr>
          <w:rFonts w:ascii="Times New Roman" w:hAnsi="Times New Roman" w:cs="Times New Roman"/>
          <w:b/>
          <w:sz w:val="24"/>
          <w:szCs w:val="24"/>
        </w:rPr>
        <w:t xml:space="preserve">Цель программы </w:t>
      </w:r>
      <w:r>
        <w:rPr>
          <w:rFonts w:ascii="Times New Roman" w:hAnsi="Times New Roman" w:cs="Times New Roman"/>
          <w:b/>
          <w:i/>
          <w:color w:val="000000"/>
          <w:sz w:val="24"/>
          <w:szCs w:val="24"/>
        </w:rPr>
        <w:t xml:space="preserve">«Топ, хлоп малыши» </w:t>
      </w:r>
      <w:r>
        <w:rPr>
          <w:rFonts w:ascii="Times New Roman" w:hAnsi="Times New Roman" w:cs="Times New Roman"/>
          <w:sz w:val="24"/>
          <w:szCs w:val="24"/>
        </w:rPr>
        <w:t>– формирование интереса к музыкально-ритмическим движениям, развитие эмоциональной отзывчивости на музыку.</w:t>
      </w:r>
    </w:p>
    <w:p w14:paraId="34A4D02C">
      <w:pPr>
        <w:shd w:val="clear" w:color="auto" w:fill="FFFFFF" w:themeFill="background1"/>
        <w:jc w:val="both"/>
        <w:rPr>
          <w:rFonts w:ascii="Times New Roman" w:hAnsi="Times New Roman" w:cs="Times New Roman"/>
          <w:b/>
          <w:sz w:val="24"/>
          <w:szCs w:val="24"/>
        </w:rPr>
      </w:pPr>
      <w:r>
        <w:rPr>
          <w:rFonts w:ascii="Times New Roman" w:hAnsi="Times New Roman" w:cs="Times New Roman"/>
          <w:b/>
          <w:sz w:val="24"/>
          <w:szCs w:val="24"/>
        </w:rPr>
        <w:t>Задачи обучения и воспитания детей.</w:t>
      </w:r>
    </w:p>
    <w:p w14:paraId="62248392">
      <w:pPr>
        <w:shd w:val="clear" w:color="auto" w:fill="FFFFFF" w:themeFill="background1"/>
        <w:jc w:val="both"/>
        <w:rPr>
          <w:rFonts w:ascii="Times New Roman" w:hAnsi="Times New Roman" w:cs="Times New Roman"/>
          <w:b/>
          <w:sz w:val="24"/>
          <w:szCs w:val="24"/>
        </w:rPr>
      </w:pPr>
      <w:r>
        <w:rPr>
          <w:rFonts w:ascii="Times New Roman" w:hAnsi="Times New Roman" w:cs="Times New Roman"/>
          <w:b/>
          <w:sz w:val="24"/>
          <w:szCs w:val="24"/>
        </w:rPr>
        <w:t xml:space="preserve">1. </w:t>
      </w:r>
      <w:r>
        <w:rPr>
          <w:rFonts w:ascii="Times New Roman" w:hAnsi="Times New Roman" w:cs="Times New Roman"/>
          <w:sz w:val="24"/>
          <w:szCs w:val="24"/>
          <w:shd w:val="clear" w:color="auto" w:fill="FFFFFF"/>
        </w:rPr>
        <w:t>Обучать детей основным двигательным навыкам и умениям ходьбы, бега, прыжков, пружинным и маховым движениям, выразительным жестам, элементам плясовых движений.</w:t>
      </w:r>
    </w:p>
    <w:p w14:paraId="09754B5E">
      <w:pPr>
        <w:shd w:val="clear" w:color="auto" w:fill="FFFFFF" w:themeFill="background1"/>
        <w:jc w:val="both"/>
        <w:rPr>
          <w:rFonts w:ascii="Times New Roman" w:hAnsi="Times New Roman" w:cs="Times New Roman"/>
          <w:sz w:val="24"/>
          <w:szCs w:val="24"/>
          <w:shd w:val="clear" w:color="auto" w:fill="FFFFFF"/>
        </w:rPr>
      </w:pPr>
      <w:r>
        <w:rPr>
          <w:rFonts w:ascii="Times New Roman" w:hAnsi="Times New Roman" w:cs="Times New Roman"/>
          <w:b/>
          <w:sz w:val="24"/>
          <w:szCs w:val="24"/>
        </w:rPr>
        <w:t>2.</w:t>
      </w:r>
      <w:r>
        <w:rPr>
          <w:rFonts w:ascii="Times New Roman" w:hAnsi="Times New Roman" w:cs="Times New Roman"/>
          <w:sz w:val="24"/>
          <w:szCs w:val="24"/>
        </w:rPr>
        <w:t xml:space="preserve"> Развивать музыкальные сенсорные способности: динамический, ритмический, звуковысотный    и    тембровый   слух; умение выполнять движения в соответствии с текстом песен и потешек, способствующих   развитию речи.</w:t>
      </w:r>
    </w:p>
    <w:p w14:paraId="53B105BA">
      <w:pPr>
        <w:shd w:val="clear" w:color="auto" w:fill="FFFFFF" w:themeFill="background1"/>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 xml:space="preserve">3. </w:t>
      </w:r>
      <w:r>
        <w:rPr>
          <w:rFonts w:ascii="Times New Roman" w:hAnsi="Times New Roman" w:eastAsia="Times New Roman" w:cs="Times New Roman"/>
          <w:color w:val="000000"/>
          <w:sz w:val="24"/>
          <w:szCs w:val="24"/>
          <w:lang w:eastAsia="ru-RU"/>
        </w:rPr>
        <w:t>Воспитывать   общительность, умение   контактировать со сверстниками и взрослыми.</w:t>
      </w:r>
    </w:p>
    <w:p w14:paraId="17693AB9">
      <w:pPr>
        <w:shd w:val="clear" w:color="auto" w:fill="FFFFFF" w:themeFill="background1"/>
        <w:spacing w:after="0" w:line="240" w:lineRule="auto"/>
        <w:rPr>
          <w:rFonts w:ascii="Times New Roman" w:hAnsi="Times New Roman" w:eastAsia="Times New Roman" w:cs="Times New Roman"/>
          <w:color w:val="000000"/>
          <w:sz w:val="24"/>
          <w:szCs w:val="24"/>
          <w:lang w:eastAsia="ru-RU"/>
        </w:rPr>
      </w:pPr>
    </w:p>
    <w:p w14:paraId="6E685B00">
      <w:pPr>
        <w:pStyle w:val="18"/>
        <w:spacing w:after="0" w:line="240" w:lineRule="auto"/>
        <w:jc w:val="left"/>
        <w:rPr>
          <w:rFonts w:ascii="Times New Roman" w:hAnsi="Times New Roman"/>
          <w:b/>
        </w:rPr>
      </w:pPr>
      <w:r>
        <w:rPr>
          <w:rFonts w:ascii="Times New Roman" w:hAnsi="Times New Roman"/>
          <w:b/>
          <w:bCs/>
        </w:rPr>
        <w:t>2.4.</w:t>
      </w:r>
      <w:r>
        <w:rPr>
          <w:rFonts w:ascii="Times New Roman" w:hAnsi="Times New Roman"/>
          <w:b/>
        </w:rPr>
        <w:t xml:space="preserve"> Реализация Закона РТ «О государственных языках РТ и других языках в РТ»</w:t>
      </w:r>
    </w:p>
    <w:p w14:paraId="326544D5">
      <w:pPr>
        <w:spacing w:after="0"/>
        <w:jc w:val="both"/>
        <w:rPr>
          <w:rFonts w:ascii="Times New Roman" w:hAnsi="Times New Roman"/>
          <w:b/>
          <w:bCs/>
          <w:sz w:val="24"/>
          <w:szCs w:val="24"/>
          <w:u w:val="single"/>
          <w:lang w:val="tt-RU"/>
        </w:rPr>
      </w:pPr>
      <w:r>
        <w:rPr>
          <w:rFonts w:ascii="Times New Roman" w:hAnsi="Times New Roman"/>
          <w:b/>
          <w:bCs/>
          <w:sz w:val="24"/>
          <w:szCs w:val="24"/>
          <w:u w:val="single"/>
        </w:rPr>
        <w:t>Учебно - методический комплект «Татарча с</w:t>
      </w:r>
      <w:r>
        <w:rPr>
          <w:rFonts w:ascii="Times New Roman" w:hAnsi="Times New Roman"/>
          <w:b/>
          <w:bCs/>
          <w:sz w:val="24"/>
          <w:szCs w:val="24"/>
          <w:u w:val="single"/>
          <w:lang w:val="tt-RU"/>
        </w:rPr>
        <w:t>өйләшәбез</w:t>
      </w:r>
      <w:r>
        <w:rPr>
          <w:rFonts w:ascii="Times New Roman" w:hAnsi="Times New Roman"/>
          <w:b/>
          <w:bCs/>
          <w:sz w:val="24"/>
          <w:szCs w:val="24"/>
          <w:u w:val="single"/>
        </w:rPr>
        <w:t>»</w:t>
      </w:r>
      <w:r>
        <w:rPr>
          <w:rFonts w:ascii="Times New Roman" w:hAnsi="Times New Roman"/>
          <w:b/>
          <w:bCs/>
          <w:sz w:val="24"/>
          <w:szCs w:val="24"/>
          <w:u w:val="single"/>
          <w:lang w:val="tt-RU"/>
        </w:rPr>
        <w:t xml:space="preserve"> - </w:t>
      </w:r>
      <w:r>
        <w:rPr>
          <w:rFonts w:ascii="Times New Roman" w:hAnsi="Times New Roman"/>
          <w:b/>
          <w:bCs/>
          <w:sz w:val="24"/>
          <w:szCs w:val="24"/>
          <w:u w:val="single"/>
        </w:rPr>
        <w:t>«</w:t>
      </w:r>
      <w:r>
        <w:rPr>
          <w:rFonts w:ascii="Times New Roman" w:hAnsi="Times New Roman"/>
          <w:b/>
          <w:bCs/>
          <w:sz w:val="24"/>
          <w:szCs w:val="24"/>
          <w:u w:val="single"/>
          <w:lang w:val="tt-RU"/>
        </w:rPr>
        <w:t>Говорим по - татарски</w:t>
      </w:r>
      <w:r>
        <w:rPr>
          <w:rFonts w:ascii="Times New Roman" w:hAnsi="Times New Roman"/>
          <w:b/>
          <w:bCs/>
          <w:sz w:val="24"/>
          <w:szCs w:val="24"/>
          <w:u w:val="single"/>
        </w:rPr>
        <w:t>»</w:t>
      </w:r>
      <w:r>
        <w:rPr>
          <w:rFonts w:ascii="Times New Roman" w:hAnsi="Times New Roman"/>
          <w:b/>
          <w:bCs/>
          <w:sz w:val="24"/>
          <w:szCs w:val="24"/>
          <w:u w:val="single"/>
          <w:lang w:val="tt-RU"/>
        </w:rPr>
        <w:t xml:space="preserve"> для обучения русскоязычных детей 4 – 7 лет татарскому языку.</w:t>
      </w:r>
    </w:p>
    <w:p w14:paraId="5FB360D6">
      <w:pPr>
        <w:pStyle w:val="4"/>
        <w:rPr>
          <w:rFonts w:ascii="Times New Roman" w:hAnsi="Times New Roman"/>
          <w:i/>
          <w:iCs/>
          <w:sz w:val="24"/>
          <w:szCs w:val="24"/>
          <w:lang w:val="tt-RU"/>
        </w:rPr>
      </w:pPr>
      <w:r>
        <w:rPr>
          <w:rFonts w:ascii="Times New Roman" w:hAnsi="Times New Roman"/>
          <w:i/>
          <w:iCs/>
          <w:sz w:val="24"/>
          <w:szCs w:val="24"/>
          <w:lang w:val="tt-RU"/>
        </w:rPr>
        <w:t>Содержание УМК состоит из трёх проектов:</w:t>
      </w:r>
    </w:p>
    <w:p w14:paraId="42E4FABF">
      <w:pPr>
        <w:pStyle w:val="4"/>
        <w:rPr>
          <w:rFonts w:ascii="Times New Roman" w:hAnsi="Times New Roman"/>
          <w:sz w:val="24"/>
          <w:szCs w:val="24"/>
          <w:lang w:val="tt-RU"/>
        </w:rPr>
      </w:pPr>
      <w:r>
        <w:rPr>
          <w:rFonts w:ascii="Times New Roman" w:hAnsi="Times New Roman"/>
          <w:sz w:val="24"/>
          <w:szCs w:val="24"/>
          <w:lang w:val="tt-RU"/>
        </w:rPr>
        <w:t>Средняя группа  (4 – 5 лет) – “Минем өем” (Мой дом).</w:t>
      </w:r>
    </w:p>
    <w:p w14:paraId="49A426EA">
      <w:pPr>
        <w:pStyle w:val="4"/>
        <w:rPr>
          <w:rFonts w:ascii="Times New Roman" w:hAnsi="Times New Roman"/>
          <w:sz w:val="24"/>
          <w:szCs w:val="24"/>
          <w:lang w:val="tt-RU"/>
        </w:rPr>
      </w:pPr>
      <w:r>
        <w:rPr>
          <w:rFonts w:ascii="Times New Roman" w:hAnsi="Times New Roman"/>
          <w:sz w:val="24"/>
          <w:szCs w:val="24"/>
          <w:lang w:val="tt-RU"/>
        </w:rPr>
        <w:t>Старшая группа (5 – 6 лет) – “Уйный-уйный үсәбез” (Растем играя).</w:t>
      </w:r>
    </w:p>
    <w:p w14:paraId="24686B57">
      <w:pPr>
        <w:pStyle w:val="4"/>
        <w:jc w:val="both"/>
        <w:rPr>
          <w:rFonts w:ascii="Times New Roman" w:hAnsi="Times New Roman"/>
          <w:sz w:val="24"/>
          <w:szCs w:val="24"/>
          <w:lang w:val="tt-RU"/>
        </w:rPr>
      </w:pPr>
      <w:r>
        <w:rPr>
          <w:rFonts w:ascii="Times New Roman" w:hAnsi="Times New Roman"/>
          <w:sz w:val="24"/>
          <w:szCs w:val="24"/>
          <w:lang w:val="tt-RU"/>
        </w:rPr>
        <w:t>Подготовительная группа (6 – 7 лет) – “Без инде хәзер зурлар, мәктәпкә илтә юллар” (Мы теперь уже большие, в школу ведут дороги).</w:t>
      </w:r>
    </w:p>
    <w:p w14:paraId="0EF47FBE">
      <w:pPr>
        <w:pStyle w:val="4"/>
        <w:jc w:val="center"/>
        <w:rPr>
          <w:rFonts w:ascii="Times New Roman" w:hAnsi="Times New Roman"/>
          <w:b/>
          <w:bCs/>
          <w:i/>
          <w:iCs/>
          <w:sz w:val="24"/>
          <w:szCs w:val="24"/>
          <w:lang w:val="tt-RU"/>
        </w:rPr>
      </w:pPr>
      <w:r>
        <w:rPr>
          <w:rFonts w:ascii="Times New Roman" w:hAnsi="Times New Roman"/>
          <w:b/>
          <w:bCs/>
          <w:i/>
          <w:iCs/>
          <w:sz w:val="24"/>
          <w:szCs w:val="24"/>
          <w:lang w:val="tt-RU"/>
        </w:rPr>
        <w:t>Средняя группа “Минем өем” (Мой дом) –</w:t>
      </w:r>
    </w:p>
    <w:p w14:paraId="67A15269">
      <w:pPr>
        <w:pStyle w:val="4"/>
        <w:rPr>
          <w:rFonts w:ascii="Times New Roman" w:hAnsi="Times New Roman"/>
          <w:sz w:val="24"/>
          <w:szCs w:val="24"/>
          <w:lang w:val="tt-RU"/>
        </w:rPr>
      </w:pPr>
      <w:r>
        <w:rPr>
          <w:rFonts w:ascii="Times New Roman" w:hAnsi="Times New Roman"/>
          <w:sz w:val="24"/>
          <w:szCs w:val="24"/>
          <w:lang w:val="tt-RU"/>
        </w:rPr>
        <w:t>Аудиоматериал – 64 трэка;</w:t>
      </w:r>
    </w:p>
    <w:p w14:paraId="6AF702D9">
      <w:pPr>
        <w:pStyle w:val="4"/>
        <w:rPr>
          <w:rFonts w:ascii="Times New Roman" w:hAnsi="Times New Roman"/>
          <w:sz w:val="24"/>
          <w:szCs w:val="24"/>
        </w:rPr>
      </w:pPr>
      <w:r>
        <w:rPr>
          <w:rFonts w:ascii="Times New Roman" w:hAnsi="Times New Roman"/>
          <w:sz w:val="24"/>
          <w:szCs w:val="24"/>
          <w:lang w:val="tt-RU"/>
        </w:rPr>
        <w:t>Анимационные</w:t>
      </w:r>
      <w:r>
        <w:rPr>
          <w:rFonts w:ascii="Times New Roman" w:hAnsi="Times New Roman"/>
          <w:sz w:val="24"/>
          <w:szCs w:val="24"/>
        </w:rPr>
        <w:t xml:space="preserve"> сюжеты – 11;</w:t>
      </w:r>
    </w:p>
    <w:p w14:paraId="45055A60">
      <w:pPr>
        <w:pStyle w:val="4"/>
        <w:rPr>
          <w:rFonts w:ascii="Times New Roman" w:hAnsi="Times New Roman"/>
          <w:sz w:val="24"/>
          <w:szCs w:val="24"/>
        </w:rPr>
      </w:pPr>
      <w:r>
        <w:rPr>
          <w:rFonts w:ascii="Times New Roman" w:hAnsi="Times New Roman"/>
          <w:sz w:val="24"/>
          <w:szCs w:val="24"/>
        </w:rPr>
        <w:t>Наглядно - демонстрационный материал;</w:t>
      </w:r>
    </w:p>
    <w:p w14:paraId="288CC480">
      <w:pPr>
        <w:pStyle w:val="4"/>
        <w:rPr>
          <w:rFonts w:ascii="Times New Roman" w:hAnsi="Times New Roman"/>
          <w:sz w:val="24"/>
          <w:szCs w:val="24"/>
        </w:rPr>
      </w:pPr>
      <w:r>
        <w:rPr>
          <w:rFonts w:ascii="Times New Roman" w:hAnsi="Times New Roman"/>
          <w:sz w:val="24"/>
          <w:szCs w:val="24"/>
        </w:rPr>
        <w:t>Активные слова + речевой образец – 62 (было 178 слов);</w:t>
      </w:r>
    </w:p>
    <w:p w14:paraId="58EFBD07">
      <w:pPr>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Активные слова:</w:t>
      </w:r>
      <w:r>
        <w:rPr>
          <w:rFonts w:ascii="Times New Roman" w:hAnsi="Times New Roman"/>
          <w:sz w:val="24"/>
          <w:szCs w:val="24"/>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14:paraId="55211F21">
      <w:pPr>
        <w:pStyle w:val="22"/>
        <w:spacing w:after="0" w:line="240" w:lineRule="auto"/>
        <w:ind w:left="0"/>
        <w:jc w:val="both"/>
        <w:rPr>
          <w:rFonts w:ascii="Times New Roman" w:hAnsi="Times New Roman"/>
          <w:sz w:val="24"/>
          <w:szCs w:val="24"/>
          <w:lang w:val="tt-RU"/>
        </w:rPr>
      </w:pPr>
      <w:r>
        <w:rPr>
          <w:rFonts w:ascii="Times New Roman" w:hAnsi="Times New Roman"/>
          <w:b/>
          <w:bCs/>
          <w:sz w:val="24"/>
          <w:szCs w:val="24"/>
          <w:lang w:val="tt-RU"/>
        </w:rPr>
        <w:t>Речевые образцы:</w:t>
      </w:r>
      <w:r>
        <w:rPr>
          <w:rFonts w:ascii="Times New Roman" w:hAnsi="Times New Roman"/>
          <w:sz w:val="24"/>
          <w:szCs w:val="24"/>
          <w:lang w:val="tt-RU"/>
        </w:rPr>
        <w:t xml:space="preserve"> утырыгыз, бу кем?, кем юк?, син кем?, кем анда?, басыгыз, ал, ничә? нинди? (13 слов).</w:t>
      </w:r>
    </w:p>
    <w:p w14:paraId="6024648E">
      <w:pPr>
        <w:pStyle w:val="22"/>
        <w:spacing w:after="0" w:line="240" w:lineRule="auto"/>
        <w:ind w:left="0"/>
        <w:jc w:val="both"/>
        <w:rPr>
          <w:rFonts w:ascii="Times New Roman" w:hAnsi="Times New Roman"/>
          <w:b/>
          <w:bCs/>
          <w:sz w:val="24"/>
          <w:szCs w:val="24"/>
          <w:lang w:val="tt-RU"/>
        </w:rPr>
      </w:pPr>
      <w:r>
        <w:rPr>
          <w:rFonts w:ascii="Times New Roman" w:hAnsi="Times New Roman"/>
          <w:b/>
          <w:bCs/>
          <w:sz w:val="24"/>
          <w:szCs w:val="24"/>
          <w:lang w:val="tt-RU"/>
        </w:rPr>
        <w:t xml:space="preserve"> Проект “Минем өем” состоит из следующих тем:</w:t>
      </w:r>
    </w:p>
    <w:p w14:paraId="5FFE8E74">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Гаилә - Семья</w:t>
      </w:r>
    </w:p>
    <w:p w14:paraId="016093BC">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Ашамлыклар- Продукты</w:t>
      </w:r>
    </w:p>
    <w:p w14:paraId="1AB79A0B">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Уенчыклар- Игрушки</w:t>
      </w:r>
    </w:p>
    <w:p w14:paraId="5F3C15DA">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Саннар- Счёт (1-5)</w:t>
      </w:r>
    </w:p>
    <w:p w14:paraId="57131D5D">
      <w:pPr>
        <w:pStyle w:val="4"/>
        <w:rPr>
          <w:rFonts w:ascii="Times New Roman" w:hAnsi="Times New Roman"/>
          <w:sz w:val="24"/>
          <w:szCs w:val="24"/>
          <w:lang w:val="tt-RU"/>
        </w:rPr>
      </w:pPr>
      <w:r>
        <w:rPr>
          <w:rFonts w:ascii="Times New Roman" w:hAnsi="Times New Roman"/>
          <w:sz w:val="24"/>
          <w:szCs w:val="24"/>
          <w:lang w:val="tt-RU"/>
        </w:rPr>
        <w:t xml:space="preserve">             </w:t>
      </w:r>
    </w:p>
    <w:p w14:paraId="003FAC0D">
      <w:pPr>
        <w:pStyle w:val="4"/>
        <w:jc w:val="center"/>
        <w:rPr>
          <w:rFonts w:ascii="Times New Roman" w:hAnsi="Times New Roman"/>
          <w:sz w:val="24"/>
          <w:szCs w:val="24"/>
        </w:rPr>
      </w:pPr>
      <w:r>
        <w:rPr>
          <w:rFonts w:ascii="Times New Roman" w:hAnsi="Times New Roman"/>
          <w:b/>
          <w:bCs/>
          <w:i/>
          <w:iCs/>
          <w:sz w:val="24"/>
          <w:szCs w:val="24"/>
          <w:lang w:val="tt-RU"/>
        </w:rPr>
        <w:t>Старшая группа “Уйный-уйный үсәбез” (“Растем играя”)  –</w:t>
      </w:r>
    </w:p>
    <w:p w14:paraId="363213BD">
      <w:pPr>
        <w:pStyle w:val="4"/>
        <w:rPr>
          <w:rFonts w:ascii="Times New Roman" w:hAnsi="Times New Roman"/>
          <w:sz w:val="24"/>
          <w:szCs w:val="24"/>
        </w:rPr>
      </w:pPr>
      <w:r>
        <w:rPr>
          <w:rFonts w:ascii="Times New Roman" w:hAnsi="Times New Roman"/>
          <w:sz w:val="24"/>
          <w:szCs w:val="24"/>
          <w:lang w:val="tt-RU"/>
        </w:rPr>
        <w:t>Аудиоматериал – 63 трэка;</w:t>
      </w:r>
    </w:p>
    <w:p w14:paraId="33CA2AE4">
      <w:pPr>
        <w:pStyle w:val="4"/>
        <w:rPr>
          <w:rFonts w:ascii="Times New Roman" w:hAnsi="Times New Roman"/>
          <w:sz w:val="24"/>
          <w:szCs w:val="24"/>
        </w:rPr>
      </w:pPr>
      <w:r>
        <w:rPr>
          <w:rFonts w:ascii="Times New Roman" w:hAnsi="Times New Roman"/>
          <w:sz w:val="24"/>
          <w:szCs w:val="24"/>
          <w:lang w:val="tt-RU"/>
        </w:rPr>
        <w:t>Анимационные</w:t>
      </w:r>
      <w:r>
        <w:rPr>
          <w:rFonts w:ascii="Times New Roman" w:hAnsi="Times New Roman"/>
          <w:sz w:val="24"/>
          <w:szCs w:val="24"/>
        </w:rPr>
        <w:t xml:space="preserve"> сюжеты – 1</w:t>
      </w:r>
      <w:r>
        <w:rPr>
          <w:rFonts w:ascii="Times New Roman" w:hAnsi="Times New Roman"/>
          <w:sz w:val="24"/>
          <w:szCs w:val="24"/>
          <w:lang w:val="tt-RU"/>
        </w:rPr>
        <w:t>5</w:t>
      </w:r>
      <w:r>
        <w:rPr>
          <w:rFonts w:ascii="Times New Roman" w:hAnsi="Times New Roman"/>
          <w:sz w:val="24"/>
          <w:szCs w:val="24"/>
        </w:rPr>
        <w:t>;</w:t>
      </w:r>
    </w:p>
    <w:p w14:paraId="774A2294">
      <w:pPr>
        <w:pStyle w:val="4"/>
        <w:rPr>
          <w:rFonts w:ascii="Times New Roman" w:hAnsi="Times New Roman"/>
          <w:sz w:val="24"/>
          <w:szCs w:val="24"/>
        </w:rPr>
      </w:pPr>
      <w:r>
        <w:rPr>
          <w:rFonts w:ascii="Times New Roman" w:hAnsi="Times New Roman"/>
          <w:sz w:val="24"/>
          <w:szCs w:val="24"/>
        </w:rPr>
        <w:t>Наглядно-демонстрационный материал;</w:t>
      </w:r>
    </w:p>
    <w:p w14:paraId="64E4CB7E">
      <w:pPr>
        <w:pStyle w:val="4"/>
        <w:rPr>
          <w:rFonts w:ascii="Times New Roman" w:hAnsi="Times New Roman"/>
          <w:sz w:val="24"/>
          <w:szCs w:val="24"/>
        </w:rPr>
      </w:pPr>
      <w:r>
        <w:rPr>
          <w:rFonts w:ascii="Times New Roman" w:hAnsi="Times New Roman"/>
          <w:sz w:val="24"/>
          <w:szCs w:val="24"/>
        </w:rPr>
        <w:t xml:space="preserve">Активные слова + речевой образец – </w:t>
      </w:r>
      <w:r>
        <w:rPr>
          <w:rFonts w:ascii="Times New Roman" w:hAnsi="Times New Roman"/>
          <w:sz w:val="24"/>
          <w:szCs w:val="24"/>
          <w:lang w:val="tt-RU"/>
        </w:rPr>
        <w:t>45</w:t>
      </w:r>
      <w:r>
        <w:rPr>
          <w:rFonts w:ascii="Times New Roman" w:hAnsi="Times New Roman"/>
          <w:sz w:val="24"/>
          <w:szCs w:val="24"/>
        </w:rPr>
        <w:t xml:space="preserve"> (было </w:t>
      </w:r>
      <w:r>
        <w:rPr>
          <w:rFonts w:ascii="Times New Roman" w:hAnsi="Times New Roman"/>
          <w:sz w:val="24"/>
          <w:szCs w:val="24"/>
          <w:lang w:val="tt-RU"/>
        </w:rPr>
        <w:t>236</w:t>
      </w:r>
      <w:r>
        <w:rPr>
          <w:rFonts w:ascii="Times New Roman" w:hAnsi="Times New Roman"/>
          <w:sz w:val="24"/>
          <w:szCs w:val="24"/>
        </w:rPr>
        <w:t xml:space="preserve"> слов);</w:t>
      </w:r>
    </w:p>
    <w:p w14:paraId="55F1C63E">
      <w:pPr>
        <w:ind w:left="49"/>
        <w:jc w:val="both"/>
        <w:rPr>
          <w:rFonts w:ascii="Times New Roman" w:hAnsi="Times New Roman"/>
          <w:b/>
          <w:bCs/>
          <w:sz w:val="24"/>
          <w:szCs w:val="24"/>
          <w:lang w:val="tt-RU"/>
        </w:rPr>
      </w:pPr>
      <w:r>
        <w:rPr>
          <w:rFonts w:ascii="Times New Roman" w:hAnsi="Times New Roman"/>
          <w:b/>
          <w:bCs/>
          <w:sz w:val="24"/>
          <w:szCs w:val="24"/>
          <w:lang w:val="tt-RU"/>
        </w:rPr>
        <w:t>Активные слова:</w:t>
      </w:r>
      <w:r>
        <w:rPr>
          <w:rFonts w:ascii="Times New Roman" w:hAnsi="Times New Roman"/>
          <w:sz w:val="24"/>
          <w:szCs w:val="24"/>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14:paraId="55DE7ADF">
      <w:pPr>
        <w:pStyle w:val="22"/>
        <w:spacing w:after="0" w:line="240" w:lineRule="auto"/>
        <w:ind w:left="0"/>
        <w:jc w:val="both"/>
        <w:rPr>
          <w:rFonts w:ascii="Times New Roman" w:hAnsi="Times New Roman"/>
          <w:sz w:val="24"/>
          <w:szCs w:val="24"/>
          <w:lang w:val="tt-RU"/>
        </w:rPr>
      </w:pPr>
      <w:r>
        <w:rPr>
          <w:rFonts w:ascii="Times New Roman" w:hAnsi="Times New Roman"/>
          <w:b/>
          <w:bCs/>
          <w:sz w:val="24"/>
          <w:szCs w:val="24"/>
          <w:lang w:val="tt-RU"/>
        </w:rPr>
        <w:t>Речевые образцы:</w:t>
      </w:r>
      <w:r>
        <w:rPr>
          <w:rFonts w:ascii="Times New Roman" w:hAnsi="Times New Roman"/>
          <w:sz w:val="24"/>
          <w:szCs w:val="24"/>
          <w:lang w:val="tt-RU"/>
        </w:rPr>
        <w:t xml:space="preserve"> бу нәрсә?, хәерле көн, нәрсә бар? </w:t>
      </w:r>
      <w:r>
        <w:rPr>
          <w:rFonts w:ascii="Times New Roman" w:hAnsi="Times New Roman"/>
          <w:b/>
          <w:bCs/>
          <w:sz w:val="24"/>
          <w:szCs w:val="24"/>
          <w:lang w:val="tt-RU"/>
        </w:rPr>
        <w:t xml:space="preserve"> </w:t>
      </w:r>
      <w:r>
        <w:rPr>
          <w:rFonts w:ascii="Times New Roman" w:hAnsi="Times New Roman"/>
          <w:sz w:val="24"/>
          <w:szCs w:val="24"/>
          <w:lang w:val="tt-RU"/>
        </w:rPr>
        <w:t>күп (7 слов).</w:t>
      </w:r>
    </w:p>
    <w:p w14:paraId="3D3B1521">
      <w:pPr>
        <w:pStyle w:val="22"/>
        <w:spacing w:after="0" w:line="240" w:lineRule="auto"/>
        <w:ind w:left="0"/>
        <w:jc w:val="both"/>
        <w:rPr>
          <w:rFonts w:ascii="Times New Roman" w:hAnsi="Times New Roman"/>
          <w:sz w:val="24"/>
          <w:szCs w:val="24"/>
          <w:lang w:val="tt-RU"/>
        </w:rPr>
      </w:pPr>
    </w:p>
    <w:p w14:paraId="72208532">
      <w:pPr>
        <w:pStyle w:val="22"/>
        <w:spacing w:after="0" w:line="240" w:lineRule="auto"/>
        <w:ind w:left="0"/>
        <w:jc w:val="both"/>
        <w:rPr>
          <w:rFonts w:ascii="Times New Roman" w:hAnsi="Times New Roman"/>
          <w:b/>
          <w:bCs/>
          <w:sz w:val="24"/>
          <w:szCs w:val="24"/>
          <w:lang w:val="tt-RU"/>
        </w:rPr>
      </w:pPr>
      <w:r>
        <w:rPr>
          <w:rFonts w:ascii="Times New Roman" w:hAnsi="Times New Roman"/>
          <w:b/>
          <w:bCs/>
          <w:sz w:val="24"/>
          <w:szCs w:val="24"/>
          <w:lang w:val="tt-RU"/>
        </w:rPr>
        <w:t>Проект “Уйный- уйный үсәбез” состоит из следующих тем:</w:t>
      </w:r>
    </w:p>
    <w:p w14:paraId="06BBE251">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Яшелчәләр - Овощи</w:t>
      </w:r>
    </w:p>
    <w:p w14:paraId="566337D5">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Ашамлыклар - Продукты</w:t>
      </w:r>
    </w:p>
    <w:p w14:paraId="0FB27838">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Савыт-саба - Посуды</w:t>
      </w:r>
    </w:p>
    <w:p w14:paraId="26C71FF9">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Киемнәр - Одежда</w:t>
      </w:r>
    </w:p>
    <w:p w14:paraId="4855EF88">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Шәхси гигиена- Личная гигиена</w:t>
      </w:r>
    </w:p>
    <w:p w14:paraId="51D486E8">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Өй җиһазлары - Мебель</w:t>
      </w:r>
    </w:p>
    <w:p w14:paraId="7F3570AB">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Бәйрәм “Туган көн” – Праздник “День рождение”</w:t>
      </w:r>
    </w:p>
    <w:p w14:paraId="59B536B4">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Бәйрәм “Сабан туй” – Праздник “Сабантуй”</w:t>
      </w:r>
    </w:p>
    <w:p w14:paraId="4DDA4170">
      <w:pPr>
        <w:pStyle w:val="22"/>
        <w:numPr>
          <w:ilvl w:val="0"/>
          <w:numId w:val="6"/>
        </w:numPr>
        <w:spacing w:after="0" w:line="240" w:lineRule="auto"/>
        <w:jc w:val="both"/>
        <w:rPr>
          <w:rFonts w:ascii="Times New Roman" w:hAnsi="Times New Roman"/>
          <w:sz w:val="24"/>
          <w:szCs w:val="24"/>
          <w:lang w:val="tt-RU"/>
        </w:rPr>
      </w:pPr>
      <w:r>
        <w:rPr>
          <w:rFonts w:ascii="Times New Roman" w:hAnsi="Times New Roman"/>
          <w:sz w:val="24"/>
          <w:szCs w:val="24"/>
          <w:lang w:val="tt-RU"/>
        </w:rPr>
        <w:t>Используются слова, словосочетания проекта “Минем өем”.</w:t>
      </w:r>
    </w:p>
    <w:p w14:paraId="3B3B4018">
      <w:pPr>
        <w:pStyle w:val="4"/>
        <w:rPr>
          <w:rFonts w:ascii="Times New Roman" w:hAnsi="Times New Roman"/>
          <w:sz w:val="24"/>
          <w:szCs w:val="24"/>
          <w:lang w:val="tt-RU"/>
        </w:rPr>
      </w:pPr>
    </w:p>
    <w:p w14:paraId="56C16CAD">
      <w:pPr>
        <w:pStyle w:val="4"/>
        <w:jc w:val="center"/>
        <w:rPr>
          <w:rFonts w:ascii="Times New Roman" w:hAnsi="Times New Roman"/>
          <w:b/>
          <w:bCs/>
          <w:i/>
          <w:iCs/>
          <w:sz w:val="24"/>
          <w:szCs w:val="24"/>
          <w:lang w:val="tt-RU"/>
        </w:rPr>
      </w:pPr>
      <w:r>
        <w:rPr>
          <w:rFonts w:ascii="Times New Roman" w:hAnsi="Times New Roman"/>
          <w:b/>
          <w:bCs/>
          <w:i/>
          <w:iCs/>
          <w:sz w:val="24"/>
          <w:szCs w:val="24"/>
          <w:lang w:val="tt-RU"/>
        </w:rPr>
        <w:t>Подготовител</w:t>
      </w:r>
      <w:r>
        <w:rPr>
          <w:rFonts w:ascii="Times New Roman" w:hAnsi="Times New Roman"/>
          <w:b/>
          <w:bCs/>
          <w:i/>
          <w:iCs/>
          <w:sz w:val="24"/>
          <w:szCs w:val="24"/>
        </w:rPr>
        <w:t>ь</w:t>
      </w:r>
      <w:r>
        <w:rPr>
          <w:rFonts w:ascii="Times New Roman" w:hAnsi="Times New Roman"/>
          <w:b/>
          <w:bCs/>
          <w:i/>
          <w:iCs/>
          <w:sz w:val="24"/>
          <w:szCs w:val="24"/>
          <w:lang w:val="tt-RU"/>
        </w:rPr>
        <w:t>ная группа “Без инде хәзер зурлар, мәктәпкә илтә юллар”</w:t>
      </w:r>
    </w:p>
    <w:p w14:paraId="0B0308A7">
      <w:pPr>
        <w:pStyle w:val="4"/>
        <w:jc w:val="center"/>
        <w:rPr>
          <w:rFonts w:ascii="Times New Roman" w:hAnsi="Times New Roman"/>
          <w:b/>
          <w:bCs/>
          <w:i/>
          <w:iCs/>
          <w:sz w:val="24"/>
          <w:szCs w:val="24"/>
        </w:rPr>
      </w:pPr>
      <w:r>
        <w:rPr>
          <w:rFonts w:ascii="Times New Roman" w:hAnsi="Times New Roman"/>
          <w:b/>
          <w:bCs/>
          <w:i/>
          <w:iCs/>
          <w:sz w:val="24"/>
          <w:szCs w:val="24"/>
          <w:lang w:val="tt-RU"/>
        </w:rPr>
        <w:t xml:space="preserve"> (Мы тепер</w:t>
      </w:r>
      <w:r>
        <w:rPr>
          <w:rFonts w:ascii="Times New Roman" w:hAnsi="Times New Roman"/>
          <w:b/>
          <w:bCs/>
          <w:i/>
          <w:iCs/>
          <w:sz w:val="24"/>
          <w:szCs w:val="24"/>
        </w:rPr>
        <w:t>ь уже большие, в школу ведут дороги) –</w:t>
      </w:r>
    </w:p>
    <w:p w14:paraId="732D9ACC">
      <w:pPr>
        <w:pStyle w:val="4"/>
        <w:rPr>
          <w:rFonts w:ascii="Times New Roman" w:hAnsi="Times New Roman"/>
          <w:b/>
          <w:bCs/>
          <w:i/>
          <w:iCs/>
          <w:sz w:val="24"/>
          <w:szCs w:val="24"/>
          <w:lang w:val="tt-RU"/>
        </w:rPr>
      </w:pPr>
      <w:r>
        <w:rPr>
          <w:rFonts w:ascii="Times New Roman" w:hAnsi="Times New Roman"/>
          <w:sz w:val="24"/>
          <w:szCs w:val="24"/>
          <w:lang w:val="tt-RU"/>
        </w:rPr>
        <w:t xml:space="preserve"> Аудиоматериал – 71 трэк;</w:t>
      </w:r>
    </w:p>
    <w:p w14:paraId="32649D5A">
      <w:pPr>
        <w:pStyle w:val="4"/>
        <w:rPr>
          <w:rFonts w:ascii="Times New Roman" w:hAnsi="Times New Roman"/>
          <w:sz w:val="24"/>
          <w:szCs w:val="24"/>
        </w:rPr>
      </w:pPr>
      <w:r>
        <w:rPr>
          <w:rFonts w:ascii="Times New Roman" w:hAnsi="Times New Roman"/>
          <w:sz w:val="24"/>
          <w:szCs w:val="24"/>
          <w:lang w:val="tt-RU"/>
        </w:rPr>
        <w:t xml:space="preserve"> Аним</w:t>
      </w:r>
      <w:r>
        <w:rPr>
          <w:rFonts w:ascii="Times New Roman" w:hAnsi="Times New Roman"/>
          <w:sz w:val="24"/>
          <w:szCs w:val="24"/>
        </w:rPr>
        <w:t>ационные сюжеты – 1</w:t>
      </w:r>
      <w:r>
        <w:rPr>
          <w:rFonts w:ascii="Times New Roman" w:hAnsi="Times New Roman"/>
          <w:sz w:val="24"/>
          <w:szCs w:val="24"/>
          <w:lang w:val="tt-RU"/>
        </w:rPr>
        <w:t>9</w:t>
      </w:r>
      <w:r>
        <w:rPr>
          <w:rFonts w:ascii="Times New Roman" w:hAnsi="Times New Roman"/>
          <w:sz w:val="24"/>
          <w:szCs w:val="24"/>
        </w:rPr>
        <w:t>;</w:t>
      </w:r>
    </w:p>
    <w:p w14:paraId="6247A1D1">
      <w:pPr>
        <w:pStyle w:val="4"/>
        <w:rPr>
          <w:rFonts w:ascii="Times New Roman" w:hAnsi="Times New Roman"/>
          <w:sz w:val="24"/>
          <w:szCs w:val="24"/>
        </w:rPr>
      </w:pPr>
      <w:r>
        <w:rPr>
          <w:rFonts w:ascii="Times New Roman" w:hAnsi="Times New Roman"/>
          <w:sz w:val="24"/>
          <w:szCs w:val="24"/>
        </w:rPr>
        <w:t xml:space="preserve"> Наглядно-демонстрационный материал;</w:t>
      </w:r>
    </w:p>
    <w:p w14:paraId="01219B5F">
      <w:pPr>
        <w:pStyle w:val="4"/>
        <w:rPr>
          <w:rFonts w:ascii="Times New Roman" w:hAnsi="Times New Roman"/>
          <w:b/>
          <w:bCs/>
          <w:i/>
          <w:iCs/>
          <w:sz w:val="24"/>
          <w:szCs w:val="24"/>
          <w:lang w:val="tt-RU"/>
        </w:rPr>
      </w:pPr>
      <w:r>
        <w:rPr>
          <w:rFonts w:ascii="Times New Roman" w:hAnsi="Times New Roman"/>
          <w:sz w:val="24"/>
          <w:szCs w:val="24"/>
        </w:rPr>
        <w:t xml:space="preserve"> Активные слова + речевой образец – </w:t>
      </w:r>
      <w:r>
        <w:rPr>
          <w:rFonts w:ascii="Times New Roman" w:hAnsi="Times New Roman"/>
          <w:sz w:val="24"/>
          <w:szCs w:val="24"/>
          <w:lang w:val="tt-RU"/>
        </w:rPr>
        <w:t>60</w:t>
      </w:r>
      <w:r>
        <w:rPr>
          <w:rFonts w:ascii="Times New Roman" w:hAnsi="Times New Roman"/>
          <w:sz w:val="24"/>
          <w:szCs w:val="24"/>
        </w:rPr>
        <w:t xml:space="preserve"> (было </w:t>
      </w:r>
      <w:r>
        <w:rPr>
          <w:rFonts w:ascii="Times New Roman" w:hAnsi="Times New Roman"/>
          <w:sz w:val="24"/>
          <w:szCs w:val="24"/>
          <w:lang w:val="tt-RU"/>
        </w:rPr>
        <w:t>146</w:t>
      </w:r>
      <w:r>
        <w:rPr>
          <w:rFonts w:ascii="Times New Roman" w:hAnsi="Times New Roman"/>
          <w:sz w:val="24"/>
          <w:szCs w:val="24"/>
        </w:rPr>
        <w:t xml:space="preserve"> слов);</w:t>
      </w:r>
      <w:r>
        <w:rPr>
          <w:rFonts w:ascii="Times New Roman" w:hAnsi="Times New Roman"/>
          <w:b/>
          <w:bCs/>
          <w:i/>
          <w:iCs/>
          <w:sz w:val="24"/>
          <w:szCs w:val="24"/>
          <w:lang w:val="tt-RU"/>
        </w:rPr>
        <w:t xml:space="preserve">    </w:t>
      </w:r>
    </w:p>
    <w:p w14:paraId="726A12B7">
      <w:pPr>
        <w:ind w:left="49"/>
        <w:jc w:val="both"/>
        <w:rPr>
          <w:rFonts w:ascii="Times New Roman" w:hAnsi="Times New Roman"/>
          <w:sz w:val="24"/>
          <w:szCs w:val="24"/>
          <w:lang w:val="tt-RU"/>
        </w:rPr>
      </w:pPr>
      <w:r>
        <w:rPr>
          <w:rFonts w:ascii="Times New Roman" w:hAnsi="Times New Roman"/>
          <w:b/>
          <w:bCs/>
          <w:sz w:val="24"/>
          <w:szCs w:val="24"/>
          <w:lang w:val="tt-RU"/>
        </w:rPr>
        <w:t>Активные слова:</w:t>
      </w:r>
      <w:r>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14:paraId="17966F23">
      <w:pPr>
        <w:pStyle w:val="20"/>
        <w:spacing w:after="0" w:line="240" w:lineRule="auto"/>
        <w:ind w:left="0"/>
        <w:rPr>
          <w:rStyle w:val="9"/>
          <w:rFonts w:ascii="Times New Roman" w:hAnsi="Times New Roman" w:cs="Times New Roman"/>
          <w:b/>
          <w:bCs/>
          <w:lang w:val="tt-RU"/>
        </w:rPr>
      </w:pPr>
      <w:r>
        <w:rPr>
          <w:rFonts w:ascii="Times New Roman" w:hAnsi="Times New Roman"/>
          <w:b/>
          <w:bCs/>
          <w:sz w:val="24"/>
          <w:szCs w:val="24"/>
        </w:rPr>
        <w:fldChar w:fldCharType="begin"/>
      </w:r>
      <w:r>
        <w:rPr>
          <w:rFonts w:ascii="Times New Roman" w:hAnsi="Times New Roman"/>
          <w:b/>
          <w:bCs/>
          <w:sz w:val="24"/>
          <w:szCs w:val="24"/>
          <w:lang w:val="tt-RU"/>
        </w:rPr>
        <w:instrText xml:space="preserve"> HYPERLINK "https://edu.tatar.ru/priv/page86001.htm/page1220627.htm" \t "_blank" </w:instrText>
      </w:r>
      <w:r>
        <w:rPr>
          <w:rFonts w:ascii="Times New Roman" w:hAnsi="Times New Roman"/>
          <w:b/>
          <w:bCs/>
          <w:sz w:val="24"/>
          <w:szCs w:val="24"/>
        </w:rPr>
        <w:fldChar w:fldCharType="separate"/>
      </w:r>
    </w:p>
    <w:p w14:paraId="7AD3CC1C">
      <w:pPr>
        <w:pStyle w:val="20"/>
        <w:ind w:left="0"/>
        <w:rPr>
          <w:rStyle w:val="9"/>
          <w:rFonts w:ascii="Times New Roman" w:hAnsi="Times New Roman" w:cs="Times New Roman"/>
          <w:b/>
          <w:bCs/>
          <w:color w:val="auto"/>
          <w:lang w:val="ru-RU"/>
        </w:rPr>
      </w:pPr>
      <w:r>
        <w:rPr>
          <w:rStyle w:val="9"/>
          <w:rFonts w:ascii="Times New Roman" w:hAnsi="Times New Roman" w:cs="Times New Roman"/>
          <w:b/>
          <w:bCs/>
          <w:color w:val="auto"/>
          <w:lang w:val="ru-RU"/>
        </w:rPr>
        <w:t>ЭРС</w:t>
      </w:r>
      <w:r>
        <w:rPr>
          <w:rStyle w:val="9"/>
          <w:rFonts w:ascii="Times New Roman" w:hAnsi="Times New Roman" w:cs="Times New Roman"/>
          <w:b/>
          <w:bCs/>
          <w:color w:val="auto"/>
        </w:rPr>
        <w:t> </w:t>
      </w:r>
      <w:r>
        <w:rPr>
          <w:rStyle w:val="9"/>
          <w:rFonts w:ascii="Times New Roman" w:hAnsi="Times New Roman" w:cs="Times New Roman"/>
          <w:b/>
          <w:bCs/>
          <w:color w:val="auto"/>
          <w:lang w:val="ru-RU"/>
        </w:rPr>
        <w:t>(Этнокультурная</w:t>
      </w:r>
      <w:r>
        <w:rPr>
          <w:rStyle w:val="9"/>
          <w:rFonts w:ascii="Times New Roman" w:hAnsi="Times New Roman" w:cs="Times New Roman"/>
          <w:b/>
          <w:bCs/>
          <w:color w:val="auto"/>
        </w:rPr>
        <w:t> </w:t>
      </w:r>
      <w:r>
        <w:rPr>
          <w:rStyle w:val="9"/>
          <w:rFonts w:ascii="Times New Roman" w:hAnsi="Times New Roman" w:cs="Times New Roman"/>
          <w:b/>
          <w:bCs/>
          <w:color w:val="auto"/>
          <w:lang w:val="ru-RU"/>
        </w:rPr>
        <w:t xml:space="preserve">региональная составляющая) </w:t>
      </w:r>
    </w:p>
    <w:p w14:paraId="3A06FF7A">
      <w:pPr>
        <w:pStyle w:val="20"/>
        <w:spacing w:after="0" w:line="240" w:lineRule="auto"/>
        <w:ind w:left="0"/>
        <w:rPr>
          <w:rFonts w:ascii="Times New Roman" w:hAnsi="Times New Roman"/>
          <w:b/>
          <w:bCs/>
          <w:color w:val="FF0000"/>
          <w:sz w:val="24"/>
          <w:szCs w:val="24"/>
        </w:rPr>
      </w:pPr>
      <w:r>
        <w:rPr>
          <w:rFonts w:ascii="Times New Roman" w:hAnsi="Times New Roman"/>
          <w:b/>
          <w:bCs/>
          <w:sz w:val="24"/>
          <w:szCs w:val="24"/>
        </w:rPr>
        <w:fldChar w:fldCharType="end"/>
      </w:r>
    </w:p>
    <w:p w14:paraId="43C48DEC">
      <w:pPr>
        <w:autoSpaceDE w:val="0"/>
        <w:autoSpaceDN w:val="0"/>
        <w:adjustRightInd w:val="0"/>
        <w:spacing w:after="0" w:line="262" w:lineRule="exact"/>
        <w:outlineLvl w:val="0"/>
        <w:rPr>
          <w:rFonts w:ascii="Times New Roman" w:hAnsi="Times New Roman"/>
          <w:b/>
          <w:bCs/>
          <w:sz w:val="24"/>
          <w:szCs w:val="24"/>
        </w:rPr>
      </w:pPr>
      <w:bookmarkStart w:id="7" w:name="_Toc425104292"/>
      <w:r>
        <w:rPr>
          <w:rFonts w:ascii="Times New Roman" w:hAnsi="Times New Roman"/>
          <w:b/>
          <w:bCs/>
          <w:sz w:val="24"/>
          <w:szCs w:val="24"/>
        </w:rPr>
        <w:t>Средняя группа.</w:t>
      </w:r>
      <w:bookmarkEnd w:id="7"/>
    </w:p>
    <w:p w14:paraId="161C8D4A">
      <w:pPr>
        <w:autoSpaceDE w:val="0"/>
        <w:autoSpaceDN w:val="0"/>
        <w:adjustRightInd w:val="0"/>
        <w:spacing w:after="0" w:line="262" w:lineRule="exact"/>
        <w:rPr>
          <w:rFonts w:ascii="Times New Roman" w:hAnsi="Times New Roman"/>
          <w:b/>
          <w:bCs/>
          <w:sz w:val="24"/>
          <w:szCs w:val="24"/>
        </w:rPr>
      </w:pPr>
      <w:r>
        <w:rPr>
          <w:rFonts w:ascii="Times New Roman" w:hAnsi="Times New Roman"/>
          <w:b/>
          <w:bCs/>
          <w:sz w:val="24"/>
          <w:szCs w:val="24"/>
        </w:rPr>
        <w:t>(от 4 до 5 лет)</w:t>
      </w:r>
    </w:p>
    <w:p w14:paraId="17DC19AD">
      <w:pPr>
        <w:shd w:val="clear" w:color="auto" w:fill="FFFFFF"/>
        <w:tabs>
          <w:tab w:val="left" w:pos="0"/>
        </w:tabs>
        <w:spacing w:after="0" w:line="240" w:lineRule="auto"/>
        <w:jc w:val="both"/>
        <w:outlineLvl w:val="0"/>
        <w:rPr>
          <w:rFonts w:ascii="Times New Roman" w:hAnsi="Times New Roman"/>
          <w:b/>
          <w:bCs/>
          <w:color w:val="000000"/>
          <w:sz w:val="24"/>
          <w:szCs w:val="24"/>
        </w:rPr>
      </w:pPr>
      <w:bookmarkStart w:id="8" w:name="_Toc425104293"/>
      <w:r>
        <w:rPr>
          <w:rFonts w:ascii="Times New Roman" w:hAnsi="Times New Roman"/>
          <w:b/>
          <w:bCs/>
          <w:color w:val="000000"/>
          <w:sz w:val="24"/>
          <w:szCs w:val="24"/>
        </w:rPr>
        <w:t>Задачи воспитания и обучения:</w:t>
      </w:r>
      <w:bookmarkEnd w:id="8"/>
    </w:p>
    <w:p w14:paraId="723B360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Развитие интереса к культурному наследию татарского народа. </w:t>
      </w:r>
    </w:p>
    <w:p w14:paraId="6092F47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Воспитание любви к родному дому, детскому саду, родно</w:t>
      </w:r>
      <w:r>
        <w:rPr>
          <w:rFonts w:ascii="Times New Roman" w:hAnsi="Times New Roman"/>
          <w:color w:val="000000"/>
          <w:sz w:val="24"/>
          <w:szCs w:val="24"/>
        </w:rPr>
        <w:softHyphen/>
      </w:r>
      <w:r>
        <w:rPr>
          <w:rFonts w:ascii="Times New Roman" w:hAnsi="Times New Roman"/>
          <w:color w:val="000000"/>
          <w:sz w:val="24"/>
          <w:szCs w:val="24"/>
        </w:rPr>
        <w:t xml:space="preserve">му краю. </w:t>
      </w:r>
    </w:p>
    <w:p w14:paraId="1EE5CED2">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Воспитание уважительного отношения ко всему, что создано руками предыдущих поколений.</w:t>
      </w:r>
    </w:p>
    <w:p w14:paraId="2ABA71D3">
      <w:pPr>
        <w:shd w:val="clear" w:color="auto" w:fill="FFFFFF"/>
        <w:spacing w:after="0" w:line="240" w:lineRule="auto"/>
        <w:jc w:val="both"/>
        <w:rPr>
          <w:rFonts w:ascii="Times New Roman" w:hAnsi="Times New Roman"/>
          <w:color w:val="000000"/>
          <w:sz w:val="24"/>
          <w:szCs w:val="24"/>
        </w:rPr>
      </w:pPr>
    </w:p>
    <w:tbl>
      <w:tblPr>
        <w:tblStyle w:val="7"/>
        <w:tblW w:w="13885" w:type="dxa"/>
        <w:tblInd w:w="2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1"/>
        <w:gridCol w:w="11454"/>
      </w:tblGrid>
      <w:tr w14:paraId="4444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885" w:type="dxa"/>
            <w:gridSpan w:val="2"/>
          </w:tcPr>
          <w:p w14:paraId="11AA49D7">
            <w:pPr>
              <w:autoSpaceDE w:val="0"/>
              <w:autoSpaceDN w:val="0"/>
              <w:adjustRightInd w:val="0"/>
              <w:spacing w:after="0" w:line="262" w:lineRule="exact"/>
              <w:ind w:firstLine="355"/>
              <w:jc w:val="center"/>
              <w:rPr>
                <w:rFonts w:ascii="Times New Roman" w:hAnsi="Times New Roman"/>
                <w:b/>
                <w:bCs/>
                <w:sz w:val="24"/>
                <w:szCs w:val="24"/>
              </w:rPr>
            </w:pPr>
            <w:r>
              <w:rPr>
                <w:rFonts w:ascii="Times New Roman" w:hAnsi="Times New Roman"/>
                <w:b/>
                <w:bCs/>
                <w:sz w:val="24"/>
                <w:szCs w:val="24"/>
              </w:rPr>
              <w:t>Содержание направлений с учетом этнокультурной региональной составляющей (ЭРС)</w:t>
            </w:r>
          </w:p>
        </w:tc>
      </w:tr>
      <w:tr w14:paraId="759E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1" w:type="dxa"/>
          </w:tcPr>
          <w:p w14:paraId="09131D9F">
            <w:pPr>
              <w:autoSpaceDE w:val="0"/>
              <w:autoSpaceDN w:val="0"/>
              <w:adjustRightInd w:val="0"/>
              <w:spacing w:after="0" w:line="262" w:lineRule="exact"/>
              <w:rPr>
                <w:rFonts w:ascii="Times New Roman" w:hAnsi="Times New Roman"/>
                <w:sz w:val="24"/>
                <w:szCs w:val="24"/>
              </w:rPr>
            </w:pPr>
            <w:r>
              <w:rPr>
                <w:rFonts w:ascii="Times New Roman" w:hAnsi="Times New Roman"/>
                <w:sz w:val="24"/>
                <w:szCs w:val="24"/>
              </w:rPr>
              <w:t>Художественно-эстетическое развитие.</w:t>
            </w:r>
          </w:p>
        </w:tc>
        <w:tc>
          <w:tcPr>
            <w:tcW w:w="11454" w:type="dxa"/>
          </w:tcPr>
          <w:p w14:paraId="07B5FAE1">
            <w:pPr>
              <w:autoSpaceDE w:val="0"/>
              <w:autoSpaceDN w:val="0"/>
              <w:adjustRightInd w:val="0"/>
              <w:spacing w:after="0" w:line="262" w:lineRule="exact"/>
              <w:ind w:firstLine="355"/>
              <w:jc w:val="both"/>
              <w:rPr>
                <w:rFonts w:ascii="Times New Roman" w:hAnsi="Times New Roman"/>
                <w:bCs/>
                <w:sz w:val="24"/>
                <w:szCs w:val="24"/>
              </w:rPr>
            </w:pPr>
            <w:r>
              <w:rPr>
                <w:rFonts w:ascii="Times New Roman" w:hAnsi="Times New Roman"/>
                <w:bCs/>
                <w:sz w:val="24"/>
                <w:szCs w:val="24"/>
              </w:rPr>
              <w:t>Развитие интереса к татарской музыке, знакомство с тремя основными музыкальными жанрами: песня, танец, марш.</w:t>
            </w:r>
            <w:r>
              <w:rPr>
                <w:rFonts w:ascii="Times New Roman" w:hAnsi="Times New Roman"/>
                <w:sz w:val="24"/>
                <w:szCs w:val="24"/>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Pr>
                <w:rFonts w:ascii="Times New Roman" w:hAnsi="Times New Roman"/>
                <w:bCs/>
                <w:sz w:val="24"/>
                <w:szCs w:val="24"/>
              </w:rPr>
              <w:t xml:space="preserve">ход с полупальцев», «носок-пятка», </w:t>
            </w:r>
            <w:r>
              <w:rPr>
                <w:rFonts w:ascii="Times New Roman" w:hAnsi="Times New Roman"/>
                <w:bCs/>
                <w:sz w:val="24"/>
                <w:szCs w:val="24"/>
                <w:lang w:val="tt-RU"/>
              </w:rPr>
              <w:t>“</w:t>
            </w:r>
            <w:r>
              <w:rPr>
                <w:rFonts w:ascii="Times New Roman" w:hAnsi="Times New Roman"/>
                <w:bCs/>
                <w:sz w:val="24"/>
                <w:szCs w:val="24"/>
              </w:rPr>
              <w:t>дробь</w:t>
            </w:r>
            <w:r>
              <w:rPr>
                <w:rFonts w:ascii="Times New Roman" w:hAnsi="Times New Roman"/>
                <w:bCs/>
                <w:sz w:val="24"/>
                <w:szCs w:val="24"/>
                <w:lang w:val="tt-RU"/>
              </w:rPr>
              <w:t>”.</w:t>
            </w:r>
          </w:p>
          <w:p w14:paraId="38527561">
            <w:pPr>
              <w:autoSpaceDE w:val="0"/>
              <w:autoSpaceDN w:val="0"/>
              <w:adjustRightInd w:val="0"/>
              <w:spacing w:after="0" w:line="262" w:lineRule="exact"/>
              <w:ind w:firstLine="355"/>
              <w:jc w:val="both"/>
              <w:rPr>
                <w:rFonts w:ascii="Times New Roman" w:hAnsi="Times New Roman"/>
                <w:b/>
                <w:bCs/>
                <w:sz w:val="24"/>
                <w:szCs w:val="24"/>
              </w:rPr>
            </w:pPr>
            <w:r>
              <w:rPr>
                <w:rFonts w:ascii="Times New Roman" w:hAnsi="Times New Roman"/>
                <w:bCs/>
                <w:sz w:val="24"/>
                <w:szCs w:val="24"/>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14:paraId="6C3D1BBF">
      <w:pPr>
        <w:shd w:val="clear" w:color="auto" w:fill="FFFFFF"/>
        <w:spacing w:after="0" w:line="240" w:lineRule="auto"/>
        <w:rPr>
          <w:rFonts w:ascii="Times New Roman" w:hAnsi="Times New Roman"/>
          <w:b/>
          <w:bCs/>
          <w:color w:val="000000"/>
          <w:spacing w:val="-3"/>
          <w:sz w:val="24"/>
          <w:szCs w:val="24"/>
        </w:rPr>
      </w:pPr>
      <w:r>
        <w:rPr>
          <w:rFonts w:ascii="Times New Roman" w:hAnsi="Times New Roman"/>
          <w:b/>
          <w:bCs/>
          <w:color w:val="000000"/>
          <w:spacing w:val="-3"/>
          <w:sz w:val="24"/>
          <w:szCs w:val="24"/>
        </w:rPr>
        <w:t>Старшая группа</w:t>
      </w:r>
    </w:p>
    <w:p w14:paraId="5E2F61E5">
      <w:pPr>
        <w:shd w:val="clear" w:color="auto" w:fill="FFFFFF"/>
        <w:spacing w:after="0" w:line="240" w:lineRule="auto"/>
        <w:rPr>
          <w:rFonts w:ascii="Times New Roman" w:hAnsi="Times New Roman"/>
          <w:b/>
          <w:bCs/>
          <w:color w:val="000000"/>
          <w:spacing w:val="-3"/>
          <w:sz w:val="24"/>
          <w:szCs w:val="24"/>
        </w:rPr>
      </w:pPr>
      <w:r>
        <w:rPr>
          <w:rFonts w:ascii="Times New Roman" w:hAnsi="Times New Roman"/>
          <w:b/>
          <w:bCs/>
          <w:color w:val="000000"/>
          <w:spacing w:val="-3"/>
          <w:sz w:val="24"/>
          <w:szCs w:val="24"/>
        </w:rPr>
        <w:t xml:space="preserve">    (от 5 до 6 лет)</w:t>
      </w:r>
    </w:p>
    <w:p w14:paraId="0B9BCB30">
      <w:pPr>
        <w:shd w:val="clear" w:color="auto" w:fill="FFFFFF"/>
        <w:spacing w:after="0" w:line="240" w:lineRule="auto"/>
        <w:rPr>
          <w:rFonts w:ascii="Times New Roman" w:hAnsi="Times New Roman"/>
          <w:b/>
          <w:bCs/>
          <w:color w:val="000000"/>
          <w:spacing w:val="-3"/>
          <w:sz w:val="24"/>
          <w:szCs w:val="24"/>
        </w:rPr>
      </w:pPr>
    </w:p>
    <w:p w14:paraId="51837FD6">
      <w:pPr>
        <w:shd w:val="clear" w:color="auto" w:fill="FFFFFF"/>
        <w:spacing w:after="0" w:line="240" w:lineRule="auto"/>
        <w:jc w:val="both"/>
        <w:outlineLvl w:val="0"/>
        <w:rPr>
          <w:rFonts w:ascii="Times New Roman" w:hAnsi="Times New Roman"/>
          <w:b/>
          <w:bCs/>
          <w:color w:val="000000"/>
          <w:spacing w:val="-1"/>
          <w:sz w:val="24"/>
          <w:szCs w:val="24"/>
        </w:rPr>
      </w:pPr>
      <w:bookmarkStart w:id="9" w:name="_Toc425104294"/>
      <w:r>
        <w:rPr>
          <w:rFonts w:ascii="Times New Roman" w:hAnsi="Times New Roman"/>
          <w:b/>
          <w:bCs/>
          <w:color w:val="000000"/>
          <w:spacing w:val="2"/>
          <w:sz w:val="24"/>
          <w:szCs w:val="24"/>
        </w:rPr>
        <w:t xml:space="preserve">Задачи воспитания </w:t>
      </w:r>
      <w:r>
        <w:rPr>
          <w:rFonts w:ascii="Times New Roman" w:hAnsi="Times New Roman"/>
          <w:b/>
          <w:bCs/>
          <w:color w:val="000000"/>
          <w:spacing w:val="-1"/>
          <w:sz w:val="24"/>
          <w:szCs w:val="24"/>
        </w:rPr>
        <w:t>и обучения:</w:t>
      </w:r>
      <w:bookmarkEnd w:id="9"/>
    </w:p>
    <w:p w14:paraId="49FE89D0">
      <w:pPr>
        <w:pStyle w:val="20"/>
        <w:numPr>
          <w:ilvl w:val="0"/>
          <w:numId w:val="7"/>
        </w:numPr>
        <w:shd w:val="clear" w:color="auto" w:fill="FFFFFF"/>
        <w:spacing w:after="0" w:line="240" w:lineRule="auto"/>
        <w:ind w:right="-32"/>
        <w:jc w:val="both"/>
        <w:rPr>
          <w:rFonts w:ascii="Times New Roman" w:hAnsi="Times New Roman"/>
          <w:sz w:val="24"/>
          <w:szCs w:val="24"/>
        </w:rPr>
      </w:pPr>
      <w:r>
        <w:rPr>
          <w:rFonts w:ascii="Times New Roman" w:hAnsi="Times New Roman"/>
          <w:color w:val="000000"/>
          <w:spacing w:val="8"/>
          <w:sz w:val="24"/>
          <w:szCs w:val="24"/>
        </w:rPr>
        <w:t>Расширять представления детей о родной стране; о государ</w:t>
      </w:r>
      <w:r>
        <w:rPr>
          <w:rFonts w:ascii="Times New Roman" w:hAnsi="Times New Roman"/>
          <w:color w:val="000000"/>
          <w:spacing w:val="2"/>
          <w:sz w:val="24"/>
          <w:szCs w:val="24"/>
        </w:rPr>
        <w:t xml:space="preserve">ственных (Новый год, День защитников Отечества, День Победы, </w:t>
      </w:r>
      <w:r>
        <w:rPr>
          <w:rFonts w:ascii="Times New Roman" w:hAnsi="Times New Roman"/>
          <w:color w:val="000000"/>
          <w:spacing w:val="4"/>
          <w:sz w:val="24"/>
          <w:szCs w:val="24"/>
        </w:rPr>
        <w:t xml:space="preserve">8 Марта) и народных (Сюмбеля, Навруз, Сабантуй) праздниках. </w:t>
      </w:r>
    </w:p>
    <w:p w14:paraId="6505965A">
      <w:pPr>
        <w:pStyle w:val="20"/>
        <w:numPr>
          <w:ilvl w:val="0"/>
          <w:numId w:val="7"/>
        </w:numPr>
        <w:shd w:val="clear" w:color="auto" w:fill="FFFFFF"/>
        <w:spacing w:after="0" w:line="240" w:lineRule="auto"/>
        <w:ind w:right="96"/>
        <w:jc w:val="both"/>
        <w:rPr>
          <w:rFonts w:ascii="Times New Roman" w:hAnsi="Times New Roman"/>
          <w:sz w:val="24"/>
          <w:szCs w:val="24"/>
        </w:rPr>
      </w:pPr>
      <w:r>
        <w:rPr>
          <w:rFonts w:ascii="Times New Roman" w:hAnsi="Times New Roman"/>
          <w:color w:val="000000"/>
          <w:spacing w:val="3"/>
          <w:sz w:val="24"/>
          <w:szCs w:val="24"/>
        </w:rPr>
        <w:t>Дать сведения о нравственных качествах: человечности, го</w:t>
      </w:r>
      <w:r>
        <w:rPr>
          <w:rFonts w:ascii="Times New Roman" w:hAnsi="Times New Roman"/>
          <w:color w:val="000000"/>
          <w:spacing w:val="3"/>
          <w:sz w:val="24"/>
          <w:szCs w:val="24"/>
        </w:rPr>
        <w:softHyphen/>
      </w:r>
      <w:r>
        <w:rPr>
          <w:rFonts w:ascii="Times New Roman" w:hAnsi="Times New Roman"/>
          <w:color w:val="000000"/>
          <w:spacing w:val="4"/>
          <w:sz w:val="24"/>
          <w:szCs w:val="24"/>
        </w:rPr>
        <w:t xml:space="preserve">степриимстве, чистоплотности своего народа. Почитать обычаи </w:t>
      </w:r>
      <w:r>
        <w:rPr>
          <w:rFonts w:ascii="Times New Roman" w:hAnsi="Times New Roman"/>
          <w:color w:val="000000"/>
          <w:spacing w:val="2"/>
          <w:sz w:val="24"/>
          <w:szCs w:val="24"/>
        </w:rPr>
        <w:t>народов Республики Татарстан.</w:t>
      </w:r>
    </w:p>
    <w:p w14:paraId="5207F83F">
      <w:pPr>
        <w:pStyle w:val="20"/>
        <w:numPr>
          <w:ilvl w:val="0"/>
          <w:numId w:val="7"/>
        </w:numPr>
        <w:shd w:val="clear" w:color="auto" w:fill="FFFFFF"/>
        <w:spacing w:after="0" w:line="240" w:lineRule="auto"/>
        <w:ind w:right="58"/>
        <w:jc w:val="both"/>
        <w:rPr>
          <w:rFonts w:ascii="Times New Roman" w:hAnsi="Times New Roman"/>
          <w:sz w:val="24"/>
          <w:szCs w:val="24"/>
        </w:rPr>
      </w:pPr>
      <w:r>
        <w:rPr>
          <w:rFonts w:ascii="Times New Roman" w:hAnsi="Times New Roman"/>
          <w:color w:val="000000"/>
          <w:spacing w:val="3"/>
          <w:sz w:val="24"/>
          <w:szCs w:val="24"/>
        </w:rPr>
        <w:t>Формирование доброжелательного и уважительного отношения к сверстникам разных национально</w:t>
      </w:r>
      <w:r>
        <w:rPr>
          <w:rFonts w:ascii="Times New Roman" w:hAnsi="Times New Roman"/>
          <w:color w:val="000000"/>
          <w:spacing w:val="3"/>
          <w:sz w:val="24"/>
          <w:szCs w:val="24"/>
        </w:rPr>
        <w:softHyphen/>
      </w:r>
      <w:r>
        <w:rPr>
          <w:rFonts w:ascii="Times New Roman" w:hAnsi="Times New Roman"/>
          <w:color w:val="000000"/>
          <w:spacing w:val="-3"/>
          <w:sz w:val="24"/>
          <w:szCs w:val="24"/>
        </w:rPr>
        <w:t>стей.</w:t>
      </w:r>
    </w:p>
    <w:p w14:paraId="3E2309CA">
      <w:pPr>
        <w:pStyle w:val="20"/>
        <w:numPr>
          <w:ilvl w:val="0"/>
          <w:numId w:val="7"/>
        </w:numPr>
        <w:shd w:val="clear" w:color="auto" w:fill="FFFFFF"/>
        <w:spacing w:after="0" w:line="240" w:lineRule="auto"/>
        <w:jc w:val="both"/>
        <w:rPr>
          <w:rFonts w:ascii="Times New Roman" w:hAnsi="Times New Roman"/>
          <w:color w:val="000000"/>
          <w:spacing w:val="2"/>
          <w:sz w:val="24"/>
          <w:szCs w:val="24"/>
        </w:rPr>
      </w:pPr>
      <w:r>
        <w:rPr>
          <w:rFonts w:ascii="Times New Roman" w:hAnsi="Times New Roman"/>
          <w:color w:val="000000"/>
          <w:spacing w:val="2"/>
          <w:sz w:val="24"/>
          <w:szCs w:val="24"/>
        </w:rPr>
        <w:t>Привитие любви к музыке, живописи, литературе, искусству народов Поволжья (Россия, Татарстан, Чувашия, Башкортостан).</w:t>
      </w:r>
    </w:p>
    <w:p w14:paraId="78EBE011">
      <w:pPr>
        <w:shd w:val="clear" w:color="auto" w:fill="FFFFFF"/>
        <w:spacing w:after="0" w:line="240" w:lineRule="auto"/>
        <w:ind w:firstLine="567"/>
        <w:jc w:val="both"/>
        <w:rPr>
          <w:rFonts w:ascii="Times New Roman" w:hAnsi="Times New Roman"/>
          <w:sz w:val="24"/>
          <w:szCs w:val="24"/>
        </w:rPr>
      </w:pPr>
    </w:p>
    <w:tbl>
      <w:tblPr>
        <w:tblStyle w:val="7"/>
        <w:tblW w:w="14168"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11935"/>
      </w:tblGrid>
      <w:tr w14:paraId="4FE7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233" w:type="dxa"/>
          </w:tcPr>
          <w:p w14:paraId="2148693A">
            <w:pPr>
              <w:autoSpaceDE w:val="0"/>
              <w:autoSpaceDN w:val="0"/>
              <w:adjustRightInd w:val="0"/>
              <w:spacing w:after="0" w:line="262" w:lineRule="exact"/>
              <w:rPr>
                <w:rFonts w:ascii="Times New Roman" w:hAnsi="Times New Roman"/>
                <w:sz w:val="24"/>
                <w:szCs w:val="24"/>
              </w:rPr>
            </w:pPr>
            <w:r>
              <w:rPr>
                <w:rFonts w:ascii="Times New Roman" w:hAnsi="Times New Roman"/>
                <w:sz w:val="24"/>
                <w:szCs w:val="24"/>
              </w:rPr>
              <w:t>Художественно-эстетическое  развитие.</w:t>
            </w:r>
          </w:p>
        </w:tc>
        <w:tc>
          <w:tcPr>
            <w:tcW w:w="11935" w:type="dxa"/>
          </w:tcPr>
          <w:p w14:paraId="1E853D9D">
            <w:pPr>
              <w:autoSpaceDE w:val="0"/>
              <w:autoSpaceDN w:val="0"/>
              <w:adjustRightInd w:val="0"/>
              <w:spacing w:after="0" w:line="262" w:lineRule="exact"/>
              <w:ind w:firstLine="355"/>
              <w:jc w:val="both"/>
              <w:rPr>
                <w:rFonts w:ascii="Times New Roman" w:hAnsi="Times New Roman"/>
                <w:sz w:val="24"/>
                <w:szCs w:val="24"/>
              </w:rPr>
            </w:pPr>
            <w:r>
              <w:rPr>
                <w:rFonts w:ascii="Times New Roman" w:hAnsi="Times New Roman"/>
                <w:b/>
                <w:bCs/>
                <w:sz w:val="24"/>
                <w:szCs w:val="24"/>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Pr>
                <w:rFonts w:ascii="Times New Roman" w:hAnsi="Times New Roman"/>
                <w:sz w:val="24"/>
                <w:szCs w:val="24"/>
              </w:rPr>
              <w:t>Ознакомление с классическими, народными, современными образцами народной музыки, со звучанием национальных инструментов: трещотка (русский), курай (башкирский), волынка («сарпай» - чувашский), комуз («кубыз» - татарский).</w:t>
            </w:r>
          </w:p>
          <w:p w14:paraId="63816645">
            <w:pPr>
              <w:autoSpaceDE w:val="0"/>
              <w:autoSpaceDN w:val="0"/>
              <w:adjustRightInd w:val="0"/>
              <w:spacing w:after="0" w:line="262" w:lineRule="exact"/>
              <w:ind w:firstLine="355"/>
              <w:jc w:val="both"/>
              <w:rPr>
                <w:rFonts w:ascii="Times New Roman" w:hAnsi="Times New Roman"/>
                <w:sz w:val="24"/>
                <w:szCs w:val="24"/>
              </w:rPr>
            </w:pPr>
            <w:r>
              <w:rPr>
                <w:rFonts w:ascii="Times New Roman" w:hAnsi="Times New Roman"/>
                <w:sz w:val="24"/>
                <w:szCs w:val="24"/>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14:paraId="1C9FFA8C">
            <w:pPr>
              <w:autoSpaceDE w:val="0"/>
              <w:autoSpaceDN w:val="0"/>
              <w:adjustRightInd w:val="0"/>
              <w:spacing w:after="0" w:line="262" w:lineRule="exact"/>
              <w:ind w:firstLine="355"/>
              <w:jc w:val="both"/>
              <w:rPr>
                <w:rFonts w:ascii="Times New Roman" w:hAnsi="Times New Roman"/>
                <w:bCs/>
                <w:sz w:val="24"/>
                <w:szCs w:val="24"/>
              </w:rPr>
            </w:pPr>
            <w:r>
              <w:rPr>
                <w:rFonts w:ascii="Times New Roman" w:hAnsi="Times New Roman"/>
                <w:sz w:val="24"/>
                <w:szCs w:val="24"/>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r>
              <w:rPr>
                <w:rFonts w:ascii="Times New Roman" w:hAnsi="Times New Roman"/>
                <w:sz w:val="24"/>
                <w:szCs w:val="24"/>
                <w:lang w:val="tt-RU"/>
              </w:rPr>
              <w:t xml:space="preserve">. </w:t>
            </w:r>
            <w:r>
              <w:rPr>
                <w:rFonts w:ascii="Times New Roman" w:hAnsi="Times New Roman"/>
                <w:bCs/>
                <w:sz w:val="24"/>
                <w:szCs w:val="24"/>
                <w:lang w:val="tt-RU"/>
              </w:rPr>
              <w:t>Развитие 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“Девушка с коромыслом”) П</w:t>
            </w:r>
            <w:r>
              <w:rPr>
                <w:rFonts w:ascii="Times New Roman" w:hAnsi="Times New Roman"/>
                <w:bCs/>
                <w:sz w:val="24"/>
                <w:szCs w:val="24"/>
              </w:rPr>
              <w:t>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Pr>
                <w:rFonts w:ascii="Times New Roman" w:hAnsi="Times New Roman"/>
                <w:bCs/>
                <w:sz w:val="24"/>
                <w:szCs w:val="24"/>
                <w:lang w:val="tt-RU"/>
              </w:rPr>
              <w:t xml:space="preserve"> и сказок татарских писателей</w:t>
            </w:r>
            <w:r>
              <w:rPr>
                <w:rFonts w:ascii="Times New Roman" w:hAnsi="Times New Roman"/>
                <w:bCs/>
                <w:sz w:val="24"/>
                <w:szCs w:val="24"/>
              </w:rPr>
              <w:t>. Ознакомление детей с творчеством известного русского пейзажиста И.И. Шишкина. («Утро в сосновом бору», «Рожь»)</w:t>
            </w:r>
          </w:p>
        </w:tc>
      </w:tr>
    </w:tbl>
    <w:p w14:paraId="4DC8DFE6">
      <w:pPr>
        <w:autoSpaceDE w:val="0"/>
        <w:autoSpaceDN w:val="0"/>
        <w:adjustRightInd w:val="0"/>
        <w:spacing w:after="0" w:line="262" w:lineRule="exact"/>
        <w:outlineLvl w:val="0"/>
        <w:rPr>
          <w:rFonts w:ascii="Times New Roman" w:hAnsi="Times New Roman"/>
          <w:b/>
          <w:bCs/>
          <w:sz w:val="24"/>
          <w:szCs w:val="24"/>
        </w:rPr>
      </w:pPr>
      <w:bookmarkStart w:id="10" w:name="_Toc425104295"/>
      <w:r>
        <w:rPr>
          <w:rFonts w:ascii="Times New Roman" w:hAnsi="Times New Roman"/>
          <w:b/>
          <w:bCs/>
          <w:sz w:val="24"/>
          <w:szCs w:val="24"/>
        </w:rPr>
        <w:t>Подготовительная группа.</w:t>
      </w:r>
      <w:bookmarkEnd w:id="10"/>
    </w:p>
    <w:p w14:paraId="22CE0C2A">
      <w:pPr>
        <w:shd w:val="clear" w:color="auto" w:fill="FFFFFF"/>
        <w:spacing w:after="0" w:line="240" w:lineRule="auto"/>
        <w:rPr>
          <w:rFonts w:ascii="Times New Roman" w:hAnsi="Times New Roman"/>
          <w:b/>
          <w:bCs/>
          <w:color w:val="000000"/>
          <w:spacing w:val="-13"/>
          <w:sz w:val="24"/>
          <w:szCs w:val="24"/>
        </w:rPr>
      </w:pPr>
      <w:r>
        <w:rPr>
          <w:rFonts w:ascii="Times New Roman" w:hAnsi="Times New Roman"/>
          <w:b/>
          <w:bCs/>
          <w:color w:val="000000"/>
          <w:spacing w:val="-13"/>
          <w:sz w:val="24"/>
          <w:szCs w:val="24"/>
        </w:rPr>
        <w:t xml:space="preserve"> (от 6 до 7 лет)</w:t>
      </w:r>
    </w:p>
    <w:p w14:paraId="1258D2CF">
      <w:pPr>
        <w:shd w:val="clear" w:color="auto" w:fill="FFFFFF"/>
        <w:spacing w:after="0" w:line="240" w:lineRule="auto"/>
        <w:ind w:right="10"/>
        <w:jc w:val="both"/>
        <w:outlineLvl w:val="0"/>
        <w:rPr>
          <w:rFonts w:ascii="Times New Roman" w:hAnsi="Times New Roman"/>
          <w:b/>
          <w:bCs/>
          <w:color w:val="000000"/>
          <w:spacing w:val="7"/>
          <w:sz w:val="24"/>
          <w:szCs w:val="24"/>
        </w:rPr>
      </w:pPr>
      <w:bookmarkStart w:id="11" w:name="_Toc425104296"/>
      <w:r>
        <w:rPr>
          <w:rFonts w:ascii="Times New Roman" w:hAnsi="Times New Roman"/>
          <w:b/>
          <w:bCs/>
          <w:color w:val="000000"/>
          <w:spacing w:val="9"/>
          <w:sz w:val="24"/>
          <w:szCs w:val="24"/>
        </w:rPr>
        <w:t xml:space="preserve">Задачи воспитания </w:t>
      </w:r>
      <w:r>
        <w:rPr>
          <w:rFonts w:ascii="Times New Roman" w:hAnsi="Times New Roman"/>
          <w:b/>
          <w:bCs/>
          <w:color w:val="000000"/>
          <w:spacing w:val="7"/>
          <w:sz w:val="24"/>
          <w:szCs w:val="24"/>
        </w:rPr>
        <w:t>и обучения:</w:t>
      </w:r>
      <w:bookmarkEnd w:id="11"/>
    </w:p>
    <w:p w14:paraId="50AFBA00">
      <w:pPr>
        <w:shd w:val="clear" w:color="auto" w:fill="FFFFFF"/>
        <w:spacing w:after="0" w:line="240" w:lineRule="auto"/>
        <w:jc w:val="both"/>
        <w:rPr>
          <w:rFonts w:ascii="Times New Roman" w:hAnsi="Times New Roman"/>
          <w:sz w:val="24"/>
          <w:szCs w:val="24"/>
        </w:rPr>
      </w:pPr>
      <w:r>
        <w:rPr>
          <w:rFonts w:ascii="Times New Roman" w:hAnsi="Times New Roman"/>
          <w:color w:val="000000"/>
          <w:spacing w:val="-2"/>
          <w:sz w:val="24"/>
          <w:szCs w:val="24"/>
        </w:rPr>
        <w:t xml:space="preserve">Знакомство с </w:t>
      </w:r>
      <w:r>
        <w:rPr>
          <w:rFonts w:ascii="Times New Roman" w:hAnsi="Times New Roman"/>
          <w:color w:val="000000"/>
          <w:spacing w:val="2"/>
          <w:sz w:val="24"/>
          <w:szCs w:val="24"/>
        </w:rPr>
        <w:t>музыкой, живописью, литературой, искусством народов Поволжья (Россия, Татарстан, Чувашия, Башкортостан, Удмуртия, Марий Эль, Мордовия).</w:t>
      </w:r>
    </w:p>
    <w:p w14:paraId="6C1BD8D9">
      <w:pPr>
        <w:shd w:val="clear" w:color="auto" w:fill="FFFFFF"/>
        <w:spacing w:after="0" w:line="240" w:lineRule="auto"/>
        <w:ind w:right="10"/>
        <w:jc w:val="both"/>
        <w:rPr>
          <w:rFonts w:ascii="Times New Roman" w:hAnsi="Times New Roman"/>
          <w:color w:val="000000"/>
          <w:sz w:val="24"/>
          <w:szCs w:val="24"/>
        </w:rPr>
      </w:pPr>
      <w:r>
        <w:rPr>
          <w:rFonts w:ascii="Times New Roman" w:hAnsi="Times New Roman"/>
          <w:color w:val="000000"/>
          <w:sz w:val="24"/>
          <w:szCs w:val="24"/>
        </w:rPr>
        <w:t>Воспитание патриотических чувств к Родине, родному языку, желание разговаривать на родном языке.</w:t>
      </w:r>
    </w:p>
    <w:p w14:paraId="566E4DE5">
      <w:pPr>
        <w:shd w:val="clear" w:color="auto" w:fill="FFFFFF"/>
        <w:spacing w:after="0" w:line="240" w:lineRule="auto"/>
        <w:ind w:right="10"/>
        <w:jc w:val="both"/>
        <w:rPr>
          <w:rFonts w:ascii="Times New Roman" w:hAnsi="Times New Roman"/>
          <w:color w:val="000000"/>
          <w:sz w:val="24"/>
          <w:szCs w:val="24"/>
        </w:rPr>
      </w:pPr>
    </w:p>
    <w:tbl>
      <w:tblPr>
        <w:tblStyle w:val="7"/>
        <w:tblW w:w="14168"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1794"/>
      </w:tblGrid>
      <w:tr w14:paraId="79FF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8" w:type="dxa"/>
            <w:gridSpan w:val="2"/>
          </w:tcPr>
          <w:p w14:paraId="59F0507E">
            <w:pPr>
              <w:autoSpaceDE w:val="0"/>
              <w:autoSpaceDN w:val="0"/>
              <w:adjustRightInd w:val="0"/>
              <w:spacing w:after="0" w:line="262" w:lineRule="exact"/>
              <w:ind w:firstLine="355"/>
              <w:jc w:val="center"/>
              <w:rPr>
                <w:rFonts w:ascii="Times New Roman" w:hAnsi="Times New Roman"/>
                <w:b/>
                <w:bCs/>
                <w:sz w:val="24"/>
                <w:szCs w:val="24"/>
              </w:rPr>
            </w:pPr>
            <w:r>
              <w:rPr>
                <w:rFonts w:ascii="Times New Roman" w:hAnsi="Times New Roman"/>
                <w:b/>
                <w:bCs/>
                <w:sz w:val="24"/>
                <w:szCs w:val="24"/>
              </w:rPr>
              <w:t xml:space="preserve">Содержание направлений с учетом этнокультурной региональной составляющей (ЭРС) </w:t>
            </w:r>
          </w:p>
        </w:tc>
      </w:tr>
      <w:tr w14:paraId="4504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4" w:type="dxa"/>
          </w:tcPr>
          <w:p w14:paraId="28BABA97">
            <w:pPr>
              <w:autoSpaceDE w:val="0"/>
              <w:autoSpaceDN w:val="0"/>
              <w:adjustRightInd w:val="0"/>
              <w:spacing w:after="0" w:line="262" w:lineRule="exact"/>
              <w:rPr>
                <w:rFonts w:ascii="Times New Roman" w:hAnsi="Times New Roman"/>
                <w:sz w:val="24"/>
                <w:szCs w:val="24"/>
              </w:rPr>
            </w:pPr>
            <w:r>
              <w:rPr>
                <w:rFonts w:ascii="Times New Roman" w:hAnsi="Times New Roman"/>
                <w:sz w:val="24"/>
                <w:szCs w:val="24"/>
              </w:rPr>
              <w:t>Художественно-эстетическое развитие.</w:t>
            </w:r>
          </w:p>
        </w:tc>
        <w:tc>
          <w:tcPr>
            <w:tcW w:w="11794" w:type="dxa"/>
          </w:tcPr>
          <w:p w14:paraId="48A6432E">
            <w:pPr>
              <w:autoSpaceDE w:val="0"/>
              <w:autoSpaceDN w:val="0"/>
              <w:adjustRightInd w:val="0"/>
              <w:spacing w:after="0" w:line="262" w:lineRule="exact"/>
              <w:ind w:firstLine="355"/>
              <w:jc w:val="both"/>
              <w:rPr>
                <w:rFonts w:ascii="Times New Roman" w:hAnsi="Times New Roman"/>
                <w:sz w:val="24"/>
                <w:szCs w:val="24"/>
              </w:rPr>
            </w:pPr>
            <w:r>
              <w:rPr>
                <w:rFonts w:ascii="Times New Roman" w:hAnsi="Times New Roman"/>
                <w:sz w:val="24"/>
                <w:szCs w:val="24"/>
              </w:rPr>
              <w:t>Ознакомление с лучшими образцами вокальной, инструментальной, оркестровой народной музыки, с народными инструментами свирель («шахлич» - чувашский), гусли («карш» - марийский), волынка («шювыр» - марийский), скрипка, ложки (удмуртский), домбра («думбра» - татарский), дудка, деревянные ложки (русский).</w:t>
            </w:r>
          </w:p>
          <w:p w14:paraId="23EAF835">
            <w:pPr>
              <w:autoSpaceDE w:val="0"/>
              <w:autoSpaceDN w:val="0"/>
              <w:adjustRightInd w:val="0"/>
              <w:spacing w:after="0" w:line="262" w:lineRule="exact"/>
              <w:jc w:val="both"/>
              <w:rPr>
                <w:rFonts w:ascii="Times New Roman" w:hAnsi="Times New Roman"/>
                <w:b/>
                <w:bCs/>
                <w:sz w:val="24"/>
                <w:szCs w:val="24"/>
              </w:rPr>
            </w:pPr>
            <w:r>
              <w:rPr>
                <w:rFonts w:ascii="Times New Roman" w:hAnsi="Times New Roman"/>
                <w:sz w:val="24"/>
                <w:szCs w:val="24"/>
              </w:rPr>
              <w:t xml:space="preserve"> </w:t>
            </w:r>
            <w:r>
              <w:rPr>
                <w:rFonts w:ascii="Times New Roman" w:hAnsi="Times New Roman"/>
                <w:b/>
                <w:bCs/>
                <w:sz w:val="24"/>
                <w:szCs w:val="24"/>
              </w:rPr>
              <w:t xml:space="preserve">Приобщение детей к музыкальной культуре татарского народа. </w:t>
            </w:r>
            <w:r>
              <w:rPr>
                <w:rFonts w:ascii="Times New Roman" w:hAnsi="Times New Roman"/>
                <w:sz w:val="24"/>
                <w:szCs w:val="24"/>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а также народной музыки республик Поволжья. </w:t>
            </w:r>
            <w:r>
              <w:rPr>
                <w:rFonts w:ascii="Times New Roman" w:hAnsi="Times New Roman"/>
                <w:b/>
                <w:bCs/>
                <w:sz w:val="24"/>
                <w:szCs w:val="24"/>
              </w:rPr>
              <w:t>Обучение детей танцам народов Поволжья, развитие эмоционального общения в них. Формирование певческих навыков на основе национального репертуара.</w:t>
            </w:r>
          </w:p>
          <w:p w14:paraId="51D454A4">
            <w:pPr>
              <w:autoSpaceDE w:val="0"/>
              <w:autoSpaceDN w:val="0"/>
              <w:adjustRightInd w:val="0"/>
              <w:spacing w:after="0" w:line="262" w:lineRule="exact"/>
              <w:ind w:firstLine="355"/>
              <w:rPr>
                <w:rFonts w:ascii="Times New Roman" w:hAnsi="Times New Roman"/>
                <w:sz w:val="24"/>
                <w:szCs w:val="24"/>
              </w:rPr>
            </w:pPr>
            <w:r>
              <w:rPr>
                <w:rFonts w:ascii="Times New Roman" w:hAnsi="Times New Roman"/>
                <w:sz w:val="24"/>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tc>
      </w:tr>
    </w:tbl>
    <w:p w14:paraId="34DC5024">
      <w:pPr>
        <w:tabs>
          <w:tab w:val="left" w:pos="142"/>
        </w:tabs>
        <w:spacing w:after="0" w:line="240" w:lineRule="auto"/>
        <w:jc w:val="center"/>
        <w:rPr>
          <w:rFonts w:ascii="Times New Roman" w:hAnsi="Times New Roman" w:eastAsia="Calibri" w:cs="Times New Roman"/>
          <w:b/>
          <w:sz w:val="28"/>
          <w:szCs w:val="28"/>
        </w:rPr>
      </w:pPr>
    </w:p>
    <w:p w14:paraId="33AAA787">
      <w:pPr>
        <w:spacing w:after="0"/>
        <w:jc w:val="both"/>
        <w:rPr>
          <w:rFonts w:ascii="Times New Roman" w:hAnsi="Times New Roman" w:cs="Times New Roman"/>
          <w:b/>
          <w:sz w:val="24"/>
          <w:szCs w:val="24"/>
        </w:rPr>
      </w:pPr>
      <w:bookmarkStart w:id="12" w:name="_Toc136821479"/>
      <w:r>
        <w:rPr>
          <w:rFonts w:ascii="Times New Roman" w:hAnsi="Times New Roman" w:cs="Times New Roman"/>
          <w:b/>
          <w:sz w:val="24"/>
          <w:szCs w:val="24"/>
        </w:rPr>
        <w:t>2.5.</w:t>
      </w:r>
      <w:r>
        <w:rPr>
          <w:rFonts w:ascii="Times New Roman" w:hAnsi="Times New Roman" w:cs="Times New Roman"/>
          <w:sz w:val="24"/>
          <w:szCs w:val="24"/>
        </w:rPr>
        <w:t xml:space="preserve"> </w:t>
      </w:r>
      <w:r>
        <w:rPr>
          <w:rFonts w:ascii="Times New Roman" w:hAnsi="Times New Roman" w:cs="Times New Roman"/>
          <w:b/>
          <w:sz w:val="24"/>
          <w:szCs w:val="24"/>
        </w:rPr>
        <w:t>Здоровьесберегающие технологии, применяемые музыкальным руководителем.</w:t>
      </w:r>
    </w:p>
    <w:p w14:paraId="57CDC5A8">
      <w:pPr>
        <w:spacing w:after="0"/>
        <w:jc w:val="both"/>
        <w:rPr>
          <w:rFonts w:ascii="Times New Roman" w:hAnsi="Times New Roman" w:cs="Times New Roman"/>
          <w:sz w:val="24"/>
          <w:szCs w:val="24"/>
        </w:rPr>
      </w:pPr>
    </w:p>
    <w:p w14:paraId="0DEBE008">
      <w:pPr>
        <w:spacing w:after="0"/>
        <w:jc w:val="both"/>
        <w:rPr>
          <w:rFonts w:ascii="Times New Roman" w:hAnsi="Times New Roman" w:cs="Times New Roman"/>
          <w:sz w:val="24"/>
          <w:szCs w:val="24"/>
        </w:rPr>
      </w:pPr>
      <w:r>
        <w:rPr>
          <w:rFonts w:ascii="Times New Roman" w:hAnsi="Times New Roman" w:cs="Times New Roman"/>
          <w:sz w:val="24"/>
          <w:szCs w:val="24"/>
        </w:rPr>
        <w:t>Для решения приоритетной задачи современного ДО - задачи создания оптимальных условий психологического комфорта, эмоционального благополучия, сохранения и поддержания здоровья детей, предусмотрено использование здоровьесберегающих технологий, таких как:</w:t>
      </w:r>
    </w:p>
    <w:p w14:paraId="6001B0F2">
      <w:pPr>
        <w:pStyle w:val="20"/>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Логоритмика;</w:t>
      </w:r>
    </w:p>
    <w:p w14:paraId="7F545B97">
      <w:pPr>
        <w:pStyle w:val="20"/>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Дыхательная гимнастика;</w:t>
      </w:r>
    </w:p>
    <w:p w14:paraId="140DA26C">
      <w:pPr>
        <w:pStyle w:val="20"/>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Пальчиковая гимнастика;</w:t>
      </w:r>
    </w:p>
    <w:p w14:paraId="15B801F9">
      <w:pPr>
        <w:pStyle w:val="20"/>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Самомассаж;</w:t>
      </w:r>
    </w:p>
    <w:p w14:paraId="018AEA1D">
      <w:pPr>
        <w:pStyle w:val="20"/>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p w14:paraId="66EA1814">
      <w:pPr>
        <w:pStyle w:val="20"/>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Пение валеологических упражнений;</w:t>
      </w:r>
    </w:p>
    <w:p w14:paraId="795CEF84">
      <w:pPr>
        <w:pStyle w:val="20"/>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Музыкотерапия</w:t>
      </w:r>
    </w:p>
    <w:p w14:paraId="26CD7DEE">
      <w:pPr>
        <w:spacing w:after="0"/>
        <w:jc w:val="both"/>
        <w:rPr>
          <w:rFonts w:ascii="Times New Roman" w:hAnsi="Times New Roman" w:cs="Times New Roman"/>
          <w:sz w:val="24"/>
          <w:szCs w:val="24"/>
        </w:rPr>
      </w:pPr>
      <w:r>
        <w:rPr>
          <w:rFonts w:ascii="Times New Roman" w:hAnsi="Times New Roman" w:cs="Times New Roman"/>
          <w:b/>
          <w:sz w:val="24"/>
          <w:szCs w:val="24"/>
        </w:rPr>
        <w:t xml:space="preserve">Принципы, </w:t>
      </w:r>
      <w:r>
        <w:rPr>
          <w:rFonts w:ascii="Times New Roman" w:hAnsi="Times New Roman" w:cs="Times New Roman"/>
          <w:sz w:val="24"/>
          <w:szCs w:val="24"/>
        </w:rPr>
        <w:t>используемые музыкальным руководителем в своей работе, способствующей здоровьесбережению детей.</w:t>
      </w:r>
    </w:p>
    <w:p w14:paraId="0787470D">
      <w:pPr>
        <w:spacing w:after="0"/>
        <w:jc w:val="both"/>
        <w:rPr>
          <w:rFonts w:ascii="Times New Roman" w:hAnsi="Times New Roman" w:cs="Times New Roman"/>
          <w:sz w:val="24"/>
          <w:szCs w:val="24"/>
        </w:rPr>
      </w:pPr>
      <w:r>
        <w:rPr>
          <w:rFonts w:ascii="Times New Roman" w:hAnsi="Times New Roman" w:cs="Times New Roman"/>
          <w:sz w:val="24"/>
          <w:szCs w:val="24"/>
        </w:rPr>
        <w:t>1. Четкое соблюдение гигиенических требований к подготовке и проведению занятий; проветренное помещение, оптимальная температура и освещенность.</w:t>
      </w:r>
    </w:p>
    <w:p w14:paraId="074F95E4">
      <w:pPr>
        <w:spacing w:after="0"/>
        <w:jc w:val="both"/>
        <w:rPr>
          <w:rFonts w:ascii="Times New Roman" w:hAnsi="Times New Roman" w:cs="Times New Roman"/>
          <w:sz w:val="24"/>
          <w:szCs w:val="24"/>
        </w:rPr>
      </w:pPr>
      <w:r>
        <w:rPr>
          <w:rFonts w:ascii="Times New Roman" w:hAnsi="Times New Roman" w:cs="Times New Roman"/>
          <w:sz w:val="24"/>
          <w:szCs w:val="24"/>
        </w:rPr>
        <w:t>2. Эстетика дидактического материала и содержательность.</w:t>
      </w:r>
    </w:p>
    <w:p w14:paraId="4B4E0E60">
      <w:pPr>
        <w:spacing w:after="0"/>
        <w:jc w:val="both"/>
        <w:rPr>
          <w:rFonts w:ascii="Times New Roman" w:hAnsi="Times New Roman" w:cs="Times New Roman"/>
          <w:sz w:val="24"/>
          <w:szCs w:val="24"/>
        </w:rPr>
      </w:pPr>
      <w:r>
        <w:rPr>
          <w:rFonts w:ascii="Times New Roman" w:hAnsi="Times New Roman" w:cs="Times New Roman"/>
          <w:sz w:val="24"/>
          <w:szCs w:val="24"/>
        </w:rPr>
        <w:t>3. Обязательное включение динамических пауз в занятие, в соответствии с темой занятия.</w:t>
      </w:r>
    </w:p>
    <w:p w14:paraId="4034A5EC">
      <w:pPr>
        <w:spacing w:after="0"/>
        <w:jc w:val="both"/>
        <w:rPr>
          <w:rFonts w:ascii="Times New Roman" w:hAnsi="Times New Roman" w:cs="Times New Roman"/>
          <w:sz w:val="24"/>
          <w:szCs w:val="24"/>
        </w:rPr>
      </w:pPr>
      <w:r>
        <w:rPr>
          <w:rFonts w:ascii="Times New Roman" w:hAnsi="Times New Roman" w:cs="Times New Roman"/>
          <w:sz w:val="24"/>
          <w:szCs w:val="24"/>
        </w:rPr>
        <w:t>4. Эмоциональная насыщенность занятия, выразительность музыкального руководителя, его речи, мимики.</w:t>
      </w:r>
    </w:p>
    <w:p w14:paraId="225A5639">
      <w:pPr>
        <w:spacing w:after="0"/>
        <w:jc w:val="both"/>
        <w:rPr>
          <w:rFonts w:ascii="Times New Roman" w:hAnsi="Times New Roman" w:cs="Times New Roman"/>
          <w:sz w:val="24"/>
          <w:szCs w:val="24"/>
        </w:rPr>
      </w:pPr>
      <w:r>
        <w:rPr>
          <w:rFonts w:ascii="Times New Roman" w:hAnsi="Times New Roman" w:cs="Times New Roman"/>
          <w:sz w:val="24"/>
          <w:szCs w:val="24"/>
        </w:rPr>
        <w:t>5. Доброжелательная атмосфера.</w:t>
      </w:r>
    </w:p>
    <w:p w14:paraId="5A1AD6A8">
      <w:pPr>
        <w:spacing w:after="0"/>
        <w:jc w:val="both"/>
        <w:rPr>
          <w:rFonts w:ascii="Times New Roman" w:hAnsi="Times New Roman" w:cs="Times New Roman"/>
          <w:sz w:val="24"/>
          <w:szCs w:val="24"/>
        </w:rPr>
      </w:pPr>
      <w:r>
        <w:rPr>
          <w:rFonts w:ascii="Times New Roman" w:hAnsi="Times New Roman" w:cs="Times New Roman"/>
          <w:sz w:val="24"/>
          <w:szCs w:val="24"/>
        </w:rPr>
        <w:t>6. Опора на интерес детей.</w:t>
      </w:r>
    </w:p>
    <w:p w14:paraId="2AA768E6">
      <w:pPr>
        <w:spacing w:after="0"/>
        <w:jc w:val="both"/>
        <w:rPr>
          <w:rFonts w:ascii="Times New Roman" w:hAnsi="Times New Roman" w:cs="Times New Roman"/>
          <w:sz w:val="24"/>
          <w:szCs w:val="24"/>
        </w:rPr>
      </w:pPr>
      <w:r>
        <w:rPr>
          <w:rFonts w:ascii="Times New Roman" w:hAnsi="Times New Roman" w:cs="Times New Roman"/>
          <w:sz w:val="24"/>
          <w:szCs w:val="24"/>
        </w:rPr>
        <w:t>7. Создание ситуации успешности, поддержки в детях радостного, положительного настроя.</w:t>
      </w:r>
    </w:p>
    <w:p w14:paraId="22924933">
      <w:pPr>
        <w:spacing w:before="160" w:after="120" w:line="240" w:lineRule="auto"/>
        <w:outlineLvl w:val="1"/>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2.6. Комплексно-тематическое планирование</w:t>
      </w:r>
      <w:bookmarkEnd w:id="12"/>
      <w:r>
        <w:rPr>
          <w:rFonts w:ascii="Times New Roman" w:hAnsi="Times New Roman" w:cs="Times New Roman" w:eastAsiaTheme="majorEastAsia"/>
          <w:b/>
          <w:sz w:val="24"/>
          <w:szCs w:val="24"/>
        </w:rPr>
        <w:tab/>
      </w:r>
    </w:p>
    <w:p w14:paraId="6BFB500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всего образовательного процесса происходит вокруг одной центральной темы. Это дает большие возможности для развития детей. Темы помогают организовать информацию оптимальным способом.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0D898100">
      <w:pPr>
        <w:tabs>
          <w:tab w:val="left" w:pos="142"/>
        </w:tabs>
        <w:spacing w:after="0" w:line="240" w:lineRule="auto"/>
        <w:jc w:val="center"/>
        <w:rPr>
          <w:rFonts w:ascii="Times New Roman" w:hAnsi="Times New Roman" w:eastAsia="Calibri" w:cs="Times New Roman"/>
          <w:b/>
          <w:sz w:val="24"/>
          <w:szCs w:val="24"/>
        </w:rPr>
      </w:pPr>
    </w:p>
    <w:p w14:paraId="542125B4">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2.6. 1. Календарно-перспективное планирование организованной образовательной деятельности по музыкальному развитию</w:t>
      </w:r>
    </w:p>
    <w:p w14:paraId="68C77500">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в </w:t>
      </w:r>
      <w:r>
        <w:rPr>
          <w:rFonts w:ascii="Times New Roman" w:hAnsi="Times New Roman" w:eastAsia="Calibri" w:cs="Times New Roman"/>
          <w:b/>
          <w:sz w:val="24"/>
          <w:szCs w:val="24"/>
          <w:lang w:val="en-US"/>
        </w:rPr>
        <w:t>I</w:t>
      </w:r>
      <w:r>
        <w:rPr>
          <w:rFonts w:ascii="Times New Roman" w:hAnsi="Times New Roman" w:eastAsia="Calibri" w:cs="Times New Roman"/>
          <w:b/>
          <w:sz w:val="24"/>
          <w:szCs w:val="24"/>
        </w:rPr>
        <w:t xml:space="preserve"> младшей группе.</w:t>
      </w:r>
    </w:p>
    <w:tbl>
      <w:tblPr>
        <w:tblStyle w:val="7"/>
        <w:tblW w:w="14149" w:type="dxa"/>
        <w:tblInd w:w="16" w:type="dxa"/>
        <w:shd w:val="clear" w:color="auto" w:fill="FFFFFF"/>
        <w:tblLayout w:type="autofit"/>
        <w:tblCellMar>
          <w:top w:w="0" w:type="dxa"/>
          <w:left w:w="0" w:type="dxa"/>
          <w:bottom w:w="0" w:type="dxa"/>
          <w:right w:w="0" w:type="dxa"/>
        </w:tblCellMar>
      </w:tblPr>
      <w:tblGrid>
        <w:gridCol w:w="603"/>
        <w:gridCol w:w="2751"/>
        <w:gridCol w:w="6222"/>
        <w:gridCol w:w="4573"/>
      </w:tblGrid>
      <w:tr w14:paraId="2E0A070F">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07CF3B">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D218DE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Виды организованной музыкальной деятельности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C4DAF5">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Программные задачи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C62B540">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Музыкальный репертуар</w:t>
            </w:r>
          </w:p>
        </w:tc>
      </w:tr>
      <w:tr w14:paraId="274662DA">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8C744D">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84CE9EA">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E4FB4CB">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3105ED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w:t>
            </w:r>
          </w:p>
        </w:tc>
      </w:tr>
      <w:tr w14:paraId="7568033C">
        <w:tblPrEx>
          <w:shd w:val="clear" w:color="auto" w:fill="FFFFFF"/>
          <w:tblCellMar>
            <w:top w:w="0" w:type="dxa"/>
            <w:left w:w="0" w:type="dxa"/>
            <w:bottom w:w="0" w:type="dxa"/>
            <w:right w:w="0" w:type="dxa"/>
          </w:tblCellMar>
        </w:tblPrEx>
        <w:trPr>
          <w:trHeight w:val="480" w:hRule="atLeast"/>
        </w:trPr>
        <w:tc>
          <w:tcPr>
            <w:tcW w:w="14149"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8AAB4B3">
            <w:pPr>
              <w:tabs>
                <w:tab w:val="left" w:pos="142"/>
              </w:tabs>
              <w:spacing w:after="0" w:line="240" w:lineRule="auto"/>
              <w:rPr>
                <w:rFonts w:ascii="Times New Roman" w:hAnsi="Times New Roman" w:eastAsia="Calibri" w:cs="Times New Roman"/>
                <w:b/>
                <w:sz w:val="24"/>
                <w:szCs w:val="24"/>
              </w:rPr>
            </w:pPr>
            <w:r>
              <w:rPr>
                <w:rFonts w:ascii="Times New Roman" w:hAnsi="Times New Roman" w:eastAsia="Calibri" w:cs="Times New Roman"/>
                <w:b/>
                <w:bCs/>
                <w:sz w:val="24"/>
                <w:szCs w:val="24"/>
              </w:rPr>
              <w:t xml:space="preserve">                                                                                                Сентябрь</w:t>
            </w:r>
          </w:p>
        </w:tc>
      </w:tr>
      <w:tr w14:paraId="480FB666">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CA1C98E">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B3D12D">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Слушание музыки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C837C20">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Побуждать слушать мелодию спокойного характера, ласковую и нежную, а также контрастную ей – веселую, задорную, яркую, плясовую музыку; учить различать тихое и громкое звучание музыки, отмечать хлопками.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8DDD31">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Музыка для слушания:</w:t>
            </w:r>
            <w:r>
              <w:rPr>
                <w:rFonts w:ascii="Times New Roman" w:hAnsi="Times New Roman" w:eastAsia="Calibri" w:cs="Times New Roman"/>
                <w:sz w:val="24"/>
                <w:szCs w:val="24"/>
              </w:rPr>
              <w:t> «Баю-бай» В. Агафонникова; «Ах вы, сени!» р.н.м. «Тих-громко» Е. Теличеевой</w:t>
            </w:r>
          </w:p>
        </w:tc>
      </w:tr>
      <w:tr w14:paraId="79E6D6D5">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7A4D06">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C7642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Музыкально-дидактические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D065124">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Учить узнавать звучание музыкальных инструментов (барабан, колокольчик), различать высокие и низкие звуки с помощью любимых игрушек.</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411EA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«Колокольчик или барабан?»</w:t>
            </w:r>
          </w:p>
          <w:p w14:paraId="4BA1CCA9">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«Кошка и котенок»</w:t>
            </w:r>
          </w:p>
        </w:tc>
      </w:tr>
      <w:tr w14:paraId="0EA12D4B">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75913C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6CE40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Пение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32BF6C">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Приобщать к пению, учить подпевать повторяющиеся слова («мяу-мяу», «гав-гав»), вызывать эмоциональный отклик на песни различного содержания и характера; формировать певческие интонации, приучая подстраиваться к пению взрослого.</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C03054D">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«Кошка» Ан. Александрова, Н. Френкель;</w:t>
            </w:r>
          </w:p>
          <w:p w14:paraId="37C1E14E">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«Бобик» Т. Потапенко, Н. Найденовой</w:t>
            </w:r>
          </w:p>
        </w:tc>
      </w:tr>
      <w:tr w14:paraId="5664D548">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C2283A">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6ACC01E">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Музыкально-ритмические движения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11D7030">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Развивать двигательную активность; формировать элементарную ритмичность в движениях под музыку; побуждать передавать ритм ходьбы и бега; помочь освоению простейших танцевальных движений по показу воспитателя; развивать ориентирование в пространстве (умение двигаться стайкой в указанном направлении)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32196F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«Марш» А.Парлова, «Марш» Е. Теличеевой, «Ах, ты береза», «Как у наших у ворот» р.н.м., «Игра» Т. Ломой, «Ходим-бегаем» Е. Теличеевой, «Веселые ручки».</w:t>
            </w:r>
          </w:p>
        </w:tc>
      </w:tr>
      <w:tr w14:paraId="2429CFA9">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EB9B0B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3839D0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Пляски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E5FCE2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Учить выполнять простейшие танцевальные движения: ритмичные хлопки, «пружинку», кружение шагом, притопы; приучать активно участвовать в плясках.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0DB35E">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«Да-да-да» Е. Теличеевой, Ю. Островского, Пляска с колокольчиками», «Танец с дождинками», «Маленькая полечка», «Гопачок».</w:t>
            </w:r>
          </w:p>
        </w:tc>
      </w:tr>
      <w:tr w14:paraId="4008E784">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D4E09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0B57BD7">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01E098">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Побуждать передавать простые игровые действия; учить убегать от игрушки в одном направлении (на стульчики), догонять игрушку.</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8636B2">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«Догоним киску», «Прятки», «Игра с колокольчиком», «Барабан»</w:t>
            </w:r>
          </w:p>
        </w:tc>
      </w:tr>
      <w:tr w14:paraId="7CF6B9CB">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C671B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7</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37A2156">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Пальчиковые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313D67B">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Познакомить с пальчиковыми играми, развивающими мелкую моторику.</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76B281">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«Котики», «Бобик»</w:t>
            </w:r>
          </w:p>
        </w:tc>
      </w:tr>
      <w:tr w14:paraId="15A682D8">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51AF9A">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8</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3E5B67">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Оздоровительные упражнения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AA74DCE">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Приучать выполнять самомассаж по показу педагога, упражнения для правильной осанки; развивать длительный выдох.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550EBB">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«Мурка», «Малыши» «Котята»                    «Шкатулочка», «Горячее молоко»</w:t>
            </w:r>
          </w:p>
        </w:tc>
      </w:tr>
      <w:tr w14:paraId="53989648">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F6BDE64">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9</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22459E7">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Элементарное музицирование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17BABB3">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Познакомить со звучанием колокольчика, погремушки и барабана, предложить поиграть на музыкальных инструментах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6411F0">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Детские знакомые популярные мелодии</w:t>
            </w:r>
          </w:p>
        </w:tc>
      </w:tr>
      <w:tr w14:paraId="6584105E">
        <w:tblPrEx>
          <w:tblCellMar>
            <w:top w:w="0" w:type="dxa"/>
            <w:left w:w="0" w:type="dxa"/>
            <w:bottom w:w="0" w:type="dxa"/>
            <w:right w:w="0" w:type="dxa"/>
          </w:tblCellMar>
        </w:tblPrEx>
        <w:trPr>
          <w:trHeight w:val="480" w:hRule="atLeast"/>
        </w:trPr>
        <w:tc>
          <w:tcPr>
            <w:tcW w:w="14149"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90AB17">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Октябрь</w:t>
            </w:r>
          </w:p>
        </w:tc>
      </w:tr>
      <w:tr w14:paraId="140D0CB5">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94C775">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3E9F5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Слушание музыки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9FD379">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Познакомить с новыми игрушками, обыграть их, рассказать стихи, спеть о них; учить внимательно вслушиваться в звуки природы (шум осеннего леса); показать принципы активного слушания (с движением, жестами)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0E8679">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Музыка для слушания:</w:t>
            </w:r>
          </w:p>
          <w:p w14:paraId="143A9E53">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«Дождик большой</w:t>
            </w:r>
            <w:r>
              <w:rPr>
                <w:rFonts w:ascii="Times New Roman" w:hAnsi="Times New Roman" w:eastAsia="Calibri" w:cs="Times New Roman"/>
                <w:i/>
                <w:iCs/>
                <w:sz w:val="24"/>
                <w:szCs w:val="24"/>
              </w:rPr>
              <w:t> </w:t>
            </w:r>
            <w:r>
              <w:rPr>
                <w:rFonts w:ascii="Times New Roman" w:hAnsi="Times New Roman" w:eastAsia="Calibri" w:cs="Times New Roman"/>
                <w:sz w:val="24"/>
                <w:szCs w:val="24"/>
              </w:rPr>
              <w:t>и маленький», «Мишка», «Собачка»</w:t>
            </w:r>
          </w:p>
        </w:tc>
      </w:tr>
      <w:tr w14:paraId="5299BB91">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8B006E">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C7DEFE">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Музыкально-дидактические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0C9B61">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Учить различать: высокие и низкие звуки, используя соответствующие картинки или игрушки, музыку различного характера (веселую плясовую мелодию, нежную колыбельную песню)</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76A4F31">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Музыкально-дидактические игры:</w:t>
            </w:r>
          </w:p>
          <w:p w14:paraId="5F4DCBFE">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«Кто так лает?»,</w:t>
            </w:r>
          </w:p>
          <w:p w14:paraId="2C10D897">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«Мишка пляшет – мишка спит»</w:t>
            </w:r>
          </w:p>
        </w:tc>
      </w:tr>
      <w:tr w14:paraId="18EA7739">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95EAF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5A885B6">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Пение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5A41D2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Побуждать принимать активное участие в пении, подпевать взрослому повторяющиеся слова («кап-кап», «гав-гав»); учить узнавать знакомые песни и эмоционально откликаться на них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E5CCC2">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Песни:</w:t>
            </w:r>
          </w:p>
          <w:p w14:paraId="41045A3D">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«Собачка» М. Раухвергера, Н. Комиссаровой; «Дождик»</w:t>
            </w:r>
          </w:p>
        </w:tc>
      </w:tr>
      <w:tr w14:paraId="5F59A9A3">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8C5C7E">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27688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Музыкально-ритмические движения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76666E">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Учить менять движение вместе со сменой характера музыки: бодрый шаг – бег, бодрый шаг – отдыхать, бодрый шаг – прыгать как зайчики; тренировать в ориентировании в пространстве: ходить и бегать «стайкой» за воспитателем в заданном направлении, подбегать к воспитателю; развивать координацию движений</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BE1FA3">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Музыка для движений:</w:t>
            </w:r>
          </w:p>
          <w:p w14:paraId="3CB7381F">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«Ножками затопали» М. Раухвергера, «Марш» А. Парлова, «Марш» Н. Голубовской, «Кто хочет побегать?» Л. Вишкарева; «Ты, канава» (рус. нар. мелодия, обр. Т. Смирновой), «Как у наших у ворот» (рус. нар. мелодия, обр. Т. Ломовой)</w:t>
            </w:r>
          </w:p>
        </w:tc>
      </w:tr>
      <w:tr w14:paraId="4A7300B5">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001DE6">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A2E9F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Пляски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0E21E3">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Побуждать участвовать в пляске, ритмично исполнять движения (хлопки, притопы, кружение, выставление ноги на пятку, «пружинка»); развивать способность ритмично выполнять движения; приучать двигаться, сохраняя правильную осанку</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EF8AEC">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Пляски:</w:t>
            </w:r>
          </w:p>
          <w:p w14:paraId="22645607">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 лесной полянке» Б. Кравченко, П. Калановой, танец с листочками «Дует, дует ветер» И. Плакиды, И. Кишко, «Мишутка пляшет» Е. Макшанцевой</w:t>
            </w:r>
          </w:p>
        </w:tc>
      </w:tr>
      <w:tr w14:paraId="7C8537A9">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E8431A5">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416E34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FA43F4">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Приучать выполнять простейшие игровые движения с предметами (позвенеть, постучать, собрать); учить активно реагировать на смену музыкального материала (прыгать под «солнышком», «убегать от дождика»)</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4226FB">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Музыкальные и подвижные игры:</w:t>
            </w:r>
          </w:p>
          <w:p w14:paraId="4FECE35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«Собери грибочки по цвету», «Солнышко и дождик», «Колечки», «У медведя во бору»</w:t>
            </w:r>
          </w:p>
        </w:tc>
      </w:tr>
      <w:tr w14:paraId="2E2A059F">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F16DD9F">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7</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BF311A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Пальчиковые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0B0CB0">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Развивать мелкую моторику рук, активизировать внимание с помощью пальчиковых игр</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EAA19B1">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Пальчиковые игры:</w:t>
            </w:r>
          </w:p>
          <w:p w14:paraId="173DC525">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«Пальчики гуляют», «Мишка»</w:t>
            </w:r>
          </w:p>
        </w:tc>
      </w:tr>
      <w:tr w14:paraId="558B77E0">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34D10D">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8</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615088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Оздоровительные упражнения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F003F1">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Учить правильно выполнять движения на укрепление мышц спины, рук и ног; приучать делать вдох через нос; развивать умение выполнять длительный и короткий выдох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D73A8C">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Упражнение для осанки:</w:t>
            </w:r>
          </w:p>
          <w:p w14:paraId="5D72FBDC">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«Малыши проснулись»</w:t>
            </w:r>
          </w:p>
          <w:p w14:paraId="66EC63A9">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Дыхательные упражнения:</w:t>
            </w:r>
          </w:p>
          <w:p w14:paraId="318BDC02">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«Желтые листочки», «Подуем на мишку»</w:t>
            </w:r>
          </w:p>
        </w:tc>
      </w:tr>
      <w:tr w14:paraId="308E9DBC">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4E0120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9</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1753BF5">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Элементарное музицирование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5EA23AC">
            <w:pPr>
              <w:tabs>
                <w:tab w:val="left" w:pos="142"/>
              </w:tabs>
              <w:spacing w:after="0" w:line="240" w:lineRule="auto"/>
              <w:jc w:val="center"/>
              <w:rPr>
                <w:rFonts w:ascii="Times New Roman" w:hAnsi="Times New Roman" w:eastAsia="Calibri" w:cs="Times New Roman"/>
                <w:sz w:val="24"/>
                <w:szCs w:val="24"/>
              </w:rPr>
            </w:pP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969D28">
            <w:pPr>
              <w:tabs>
                <w:tab w:val="left" w:pos="142"/>
              </w:tabs>
              <w:spacing w:after="0" w:line="240" w:lineRule="auto"/>
              <w:jc w:val="center"/>
              <w:rPr>
                <w:rFonts w:ascii="Times New Roman" w:hAnsi="Times New Roman" w:eastAsia="Calibri" w:cs="Times New Roman"/>
                <w:sz w:val="24"/>
                <w:szCs w:val="24"/>
              </w:rPr>
            </w:pPr>
          </w:p>
        </w:tc>
      </w:tr>
      <w:tr w14:paraId="4AFAC42F">
        <w:tblPrEx>
          <w:shd w:val="clear" w:color="auto" w:fill="FFFFFF"/>
          <w:tblCellMar>
            <w:top w:w="0" w:type="dxa"/>
            <w:left w:w="0" w:type="dxa"/>
            <w:bottom w:w="0" w:type="dxa"/>
            <w:right w:w="0" w:type="dxa"/>
          </w:tblCellMar>
        </w:tblPrEx>
        <w:trPr>
          <w:trHeight w:val="480" w:hRule="atLeast"/>
        </w:trPr>
        <w:tc>
          <w:tcPr>
            <w:tcW w:w="14149"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99B35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Ноябрь</w:t>
            </w:r>
          </w:p>
        </w:tc>
      </w:tr>
      <w:tr w14:paraId="53FB359E">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4970E60">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142225D">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Слушание музыки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FB3299B">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Побуждать слушать веселую, ритмичную музыку, передающую образ лошадки, сопровождать слушание звучащими жестами (шлепки по коленям, притопы, хлопки); приучать эмоционально откликаться на настроение нежной, ласковой музыки, передавать характер плавными движениями рук; учить слышать тихую и громкую музыку и выполнять соответствующие движения</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392A41F">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Музыка для слушания:</w:t>
            </w:r>
          </w:p>
          <w:p w14:paraId="6A0ECFB8">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«Осенние листочки»</w:t>
            </w:r>
          </w:p>
          <w:p w14:paraId="0ED7FEF9">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Н. Вересокиной,</w:t>
            </w:r>
          </w:p>
          <w:p w14:paraId="736B852D">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«Моя лошадка»</w:t>
            </w:r>
          </w:p>
          <w:p w14:paraId="6664BA47">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 Гречанинова,</w:t>
            </w:r>
          </w:p>
          <w:p w14:paraId="61672CC2">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«Погремушки»</w:t>
            </w:r>
          </w:p>
        </w:tc>
      </w:tr>
      <w:tr w14:paraId="00C1DFEA">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18FF03">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1CE45B">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Музыкально-дидактические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47C76ED">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Побуждать припоминать мелодии знакомых песен и называть их, различать музыку; учить соотносить прослушанную музыкальную пьесу с иллюстрацией, различать контрастные по характеру произведения  </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9DC1B5">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Музыкально-дидактические игры:</w:t>
            </w:r>
          </w:p>
          <w:p w14:paraId="399F6637">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«Кто в теремочке живет?», «Дождь»</w:t>
            </w:r>
          </w:p>
        </w:tc>
      </w:tr>
      <w:tr w14:paraId="1530A2F6">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97B48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574575">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Пение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D2279CF">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Активно приобщать к подпеванию несложных песен, сопровождая пение жестами; побуждать к творческому проявлению в самостоятельном нахождении интонаций</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707DE8">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Песни:</w:t>
            </w:r>
          </w:p>
          <w:p w14:paraId="0AF220E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«Мишка», О. Девочкиной, А. Барто, «Лягушка», «Лошадка» М. Раухвергера, А. Барто</w:t>
            </w:r>
          </w:p>
        </w:tc>
      </w:tr>
      <w:tr w14:paraId="5160B42A">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38886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242100">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Музыкально-ритмические движения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D5488B7">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Учить двигаться за воспитателем парами; правильно выполнять танцевальные движения: ритмичные хлопки, притопы одной ногой, хлоп – топ, выставление ноги на пятку, кружение вокруг себя, «пружинку», «фонарики»; приучать ритмично выполнять за воспитателем несложные движения, имитирующие движения животных (зайцев, медведей, лошадок, птичек)</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6C78B88">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Музыкально-ритмические движения:</w:t>
            </w:r>
          </w:p>
          <w:p w14:paraId="5B8B65A0">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 лошадке», «Веселые парочки», «Превращалочка», «Осення песенка», Ан. Александрова, Н. Френкель, «Я на прутике скачу», «Мы идем», Р. Рустамова, Ю. Островского, «Лошадка» Е. Макшанцевой</w:t>
            </w:r>
          </w:p>
        </w:tc>
      </w:tr>
      <w:tr w14:paraId="6914314B">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06104FF">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41BE287">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Пляски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1E1F65">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Учить выполнять танцевальные движения в соответствие с текстом (выставление ноги на пятку, притопы одной и двумя ногами, шлепки по коленям, хлопки), образовывать круг, взявшись за руки; приучать выполнять движения с предметами, не терять их, не отвлекаться на них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B1A854">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Пляски:</w:t>
            </w:r>
          </w:p>
          <w:p w14:paraId="490CA8AE">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«Пляска с погремушками» (белорус. пляс. мелодия), «Бульба» А. Ануфриевой, «Мишутка пляшет», танец-игра «Рыжие белочки» З. Левиной, Л. Некрасовой</w:t>
            </w:r>
          </w:p>
        </w:tc>
      </w:tr>
      <w:tr w14:paraId="4FAEDDE6">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8418AE">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6BE9C6B">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30AF69">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Побуждать активно участвовать в игровых действиях, быстро реагировать на смену музыкального материала</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1A1DE06">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Музыкальные и подвижные игры:</w:t>
            </w:r>
          </w:p>
          <w:p w14:paraId="2DD36AB3">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 медведя во бору», «Дождь»</w:t>
            </w:r>
          </w:p>
        </w:tc>
      </w:tr>
      <w:tr w14:paraId="55E60264">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F226A6">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7</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25FC9F">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Пальчиковые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25422CF">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Приучать выполнять движения пальчиками и кистями рук в соответствии с текстом</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6E770C">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Пальчиковые игры:</w:t>
            </w:r>
          </w:p>
          <w:p w14:paraId="38831E36">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«Белка», «Тук-тук!», «Домик»</w:t>
            </w:r>
          </w:p>
        </w:tc>
      </w:tr>
      <w:tr w14:paraId="3562A36C">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C21BFA">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8</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48F55E">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Оздоровительные упражнения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130292F">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Учить выполнять самомассаж тела; познакомить с основными принципами массажа (поглаживание, постукивание); побуждать выполнять оздоровительные упражнения, для верхних дыхательных путей</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6DB74C">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Упражнения Для Правильной Осанки:</w:t>
            </w:r>
          </w:p>
          <w:p w14:paraId="450E19D1">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«Листочки»,</w:t>
            </w:r>
          </w:p>
          <w:p w14:paraId="145092DD">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Самомассаж:</w:t>
            </w:r>
          </w:p>
          <w:p w14:paraId="3C1D69A3">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«Ножки Устали», «Цок, Лошадка»</w:t>
            </w:r>
          </w:p>
          <w:p w14:paraId="60059F80">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Оздоровительные Упражнения Для Верхних Дыхательных Путей:</w:t>
            </w:r>
          </w:p>
          <w:p w14:paraId="0E26158D">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«Лягушка», «И-го-го!»</w:t>
            </w:r>
          </w:p>
          <w:p w14:paraId="48CF13F0">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Дыхательные упражнения:</w:t>
            </w:r>
          </w:p>
          <w:p w14:paraId="282E884E">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«Ветерок», «Ветер и листочки»</w:t>
            </w:r>
          </w:p>
        </w:tc>
      </w:tr>
      <w:tr w14:paraId="13188444">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C52FA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9</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8700805">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Элементарное музицирование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853B99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Побуждать активно участвовать в игре на музыкальных инструментах по одному и в оркестре</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E7CFF27">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Оркестр погремушек:</w:t>
            </w:r>
          </w:p>
          <w:p w14:paraId="554DA25F">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 саду ли…»</w:t>
            </w:r>
          </w:p>
          <w:p w14:paraId="41D5A8E2">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(рус. нар. мелодия)</w:t>
            </w:r>
          </w:p>
        </w:tc>
      </w:tr>
      <w:tr w14:paraId="2E3140BA">
        <w:tblPrEx>
          <w:shd w:val="clear" w:color="auto" w:fill="FFFFFF"/>
          <w:tblCellMar>
            <w:top w:w="0" w:type="dxa"/>
            <w:left w:w="0" w:type="dxa"/>
            <w:bottom w:w="0" w:type="dxa"/>
            <w:right w:w="0" w:type="dxa"/>
          </w:tblCellMar>
        </w:tblPrEx>
        <w:trPr>
          <w:trHeight w:val="480" w:hRule="atLeast"/>
        </w:trPr>
        <w:tc>
          <w:tcPr>
            <w:tcW w:w="14149"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8CA683">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Декабрь</w:t>
            </w:r>
          </w:p>
        </w:tc>
      </w:tr>
      <w:tr w14:paraId="3B5D5D98">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F46E37A">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B6924E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Слушание музыки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FF12A39">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Учить понимать и эмоционально реагировать на содержание (о ком или, о чем поется), двигаться в соответствии с характером музыки, выполняя словесные указания воспитателя («Тихо падает снежок» - плавные движения руками сверху вниз. «Метет вьюга» - покачивания руками над головой); приучать до конца дослушивать музыкальную пьесу или ее отрывок, использовать яркий наглядный материал (иллюстрацию, игрушку)</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FA2E689">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Музыка для слушания:</w:t>
            </w:r>
          </w:p>
          <w:p w14:paraId="7E091CE8">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«Вальс снежинок» Т. Ломовой, «Снежок и вьюга», «Дед Мороз» А. Филиппенко, Т. Волгиной</w:t>
            </w:r>
          </w:p>
        </w:tc>
      </w:tr>
      <w:tr w14:paraId="7E805F24">
        <w:tblPrEx>
          <w:tblCellMar>
            <w:top w:w="0" w:type="dxa"/>
            <w:left w:w="0" w:type="dxa"/>
            <w:bottom w:w="0" w:type="dxa"/>
            <w:right w:w="0" w:type="dxa"/>
          </w:tblCellMar>
        </w:tblPrEx>
        <w:trPr>
          <w:trHeight w:val="252"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019E38">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92622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Музыкально-дидактические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2B0BBA5">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Научить определять на слух звучание знакомых музыкальных инструментов (колокольчик, погремушка, барабан); познакомить со звучанием бубна</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6FA819">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Музыкально-дидактические игры:</w:t>
            </w:r>
          </w:p>
          <w:p w14:paraId="595551D9">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«Что лежит в коробочке?», «Что лежит в сугробе?»</w:t>
            </w:r>
          </w:p>
        </w:tc>
      </w:tr>
      <w:tr w14:paraId="0051DB55">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D68023">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E554F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Пение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ED73268">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Вызывать желание петь вместе со взрослыми; заинтересовать содержанием песен с помощью небольшого рассказа, использование игрушки; учить понимать, о чем поется в песне, подпевать без крика, спокойно</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ACAEA0">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Песни:</w:t>
            </w:r>
          </w:p>
          <w:p w14:paraId="6621CC50">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«Бабушка Зима», «Дедушка Мороз» А. Филиппенко Т. Волгиной, «Елка» Т. Потапенко</w:t>
            </w:r>
          </w:p>
        </w:tc>
      </w:tr>
      <w:tr w14:paraId="55BA8B5A">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C57338">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98A49ED">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Музыкально-ритмические движения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9076CA5">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Совершенствовать умение ходить бодрым шагом и бегать на носочках; побуждать имитировать движения животных (зайчика, медведя, лисы). </w:t>
            </w:r>
          </w:p>
          <w:p w14:paraId="4F18CA80">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Танцевальные движения: ритмичные хлопки, притопы одной ногой, хлоп-топ, выставление ноги на пятку, кружение вокруг себя, «пружинку», «фонарики»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B76A8D">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Музыкально-ритмические движения:</w:t>
            </w:r>
          </w:p>
          <w:p w14:paraId="0CF4544C">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идем», «Потанцуем», «Зимняя дорожка», «Заячья зарядка» В. Ковалько, «Звери на елке» Г. Вихарева</w:t>
            </w:r>
          </w:p>
        </w:tc>
      </w:tr>
      <w:tr w14:paraId="3E36953D">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26ABA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7422E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Пляски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332D30">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Приучать внимательно следить за движениями воспитателя, начинать и заканчивать их вместе с музыкой и правильно повторять; продолжать учить танцевать с различными предметами (игрушечными морковками, фонариками, снежинками); ритмично выполнять знакомые танцевальные движения</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3A7E161">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«Танец со снежинками», «Зимняя сказка» М. Старокадомский, О. Высоцкая, «Пляска зайчат с морковками», танец «Фонарки» А. Матлиной</w:t>
            </w:r>
          </w:p>
        </w:tc>
      </w:tr>
      <w:tr w14:paraId="4C1A6F2C">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BC27DD">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5B911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77DF90">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Побуждать к активному участию в играх к исполнению ведущей роли; научить играть в снежки, по окончании собирать их в коробку</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CD36A9F">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«Бубен» Г. Фрида, «Снежки»</w:t>
            </w:r>
          </w:p>
        </w:tc>
      </w:tr>
      <w:tr w14:paraId="4C08B537">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B529E0">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7</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5AB12E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Пальчиковые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832581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Развивать мелкую моторику пальцев рук в сочетании с речевой игрой</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41240FC">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«Пять лохматых медвежат» С. Ермаковой</w:t>
            </w:r>
          </w:p>
        </w:tc>
      </w:tr>
      <w:tr w14:paraId="547B10CE">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10DD5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8</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65ECD3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Оздоровительные упражнения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0AF18D">
            <w:pPr>
              <w:tabs>
                <w:tab w:val="left" w:pos="142"/>
              </w:tab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Продолжать учить самомассаж, оздоровительные и фонопедические упражнения для горла; развивать умения регулировать выдох: слабый или сильный</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18D725">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«Вьюга», «Греем ручки», «Ворона» дыхательные упражнения:</w:t>
            </w:r>
          </w:p>
          <w:p w14:paraId="79F342D1">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«Снежинка»</w:t>
            </w:r>
          </w:p>
        </w:tc>
      </w:tr>
      <w:tr w14:paraId="6717F61F">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FE0A8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9</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A5BE4BD">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Элементарное музицирование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ACE6D92">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Познакомить с бубном, приемами игры на этом музыкальном инструменте (удары по бубнам, тремоло); учить ритмично играть на шумовых инструментах в оркестре</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9A4590">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Оркестр шумовых музыкальных инструментах:</w:t>
            </w:r>
          </w:p>
          <w:p w14:paraId="59EAEC15">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«Ах вы, сени!»</w:t>
            </w:r>
          </w:p>
        </w:tc>
      </w:tr>
      <w:tr w14:paraId="775FF22F">
        <w:tblPrEx>
          <w:tblCellMar>
            <w:top w:w="0" w:type="dxa"/>
            <w:left w:w="0" w:type="dxa"/>
            <w:bottom w:w="0" w:type="dxa"/>
            <w:right w:w="0" w:type="dxa"/>
          </w:tblCellMar>
        </w:tblPrEx>
        <w:trPr>
          <w:trHeight w:val="480" w:hRule="atLeast"/>
        </w:trPr>
        <w:tc>
          <w:tcPr>
            <w:tcW w:w="14149"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DDF118">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Январь</w:t>
            </w:r>
          </w:p>
        </w:tc>
      </w:tr>
      <w:tr w14:paraId="6A2B2D02">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CC0BDD">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A4B445">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Слушание музыки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414E8C">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Учить понимать и различать пьесы разного характера – спокойные, ласковые, веселые и плясовые; побуждать сопровождать прослушивание с соответствующими движениями (укачивать куклу, подражать повадкам зайки, «Маша едет с горки на саночках»)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2CF68F2">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«Заинька, походи» (р.н.п.), «Колыбельная» Е. Теличеевой, «Машенька-Маша» В. Герчек</w:t>
            </w:r>
          </w:p>
        </w:tc>
      </w:tr>
      <w:tr w14:paraId="5B8E73F6">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AD2338">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99D507">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Музыкально-дидактические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8D2DD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Развивать чувства ритма, умение различать быструю и спокойную музыку, сопровождать слушание звучащими жестами (шлепание по коленям четвертными, постукивание пальчиками восьмыми)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7A8014">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«Кукла шагает и бегает» Е. Теличеевой</w:t>
            </w:r>
          </w:p>
        </w:tc>
      </w:tr>
      <w:tr w14:paraId="3FD52049">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91498E">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368E88">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Пение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7CC335">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Продолжать формировать певческие навыки, приучая подстраиваться к голосу взрослого; учить подпевать спокойно, в умеренном темпе, вступать вместе с музыкой</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A6E791">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«Заинька, походи» (р.н.п.), «Машенька-Маша» В. Герчек</w:t>
            </w:r>
          </w:p>
        </w:tc>
      </w:tr>
      <w:tr w14:paraId="18C83121">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78D706F">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1BFE4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Музыкально-ритмические движения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662AEE">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Учить ориентироваться в музыкальном зале с помощью словесных указаний направления движения и по показу воспитателя; развивать способность воспринимать и воспроизводить движения по показу взрослого (двигаться «прямым галопом», легко подпрыгивать);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4C4047">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«Зарядка», «Потанцуем», «Покатаем Машеньку», «Зимняя дорожка», «На прогулке» Т. Ломовой, «Ножками затопали» М. Раухвергер, «Бодрый шаг» В. Герчек</w:t>
            </w:r>
          </w:p>
        </w:tc>
      </w:tr>
      <w:tr w14:paraId="697AB667">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43062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B56BD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Пляски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32B4807">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Совершенствовать умение выполнять простые танцевальные движения в кругу, врассыпную; приучать двигаться по кругу, держась за руки; тренировать умение быстро брать друг друга за ручки; продолжать учить танцеватьс предметами (со снежками, с куклами)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7A8FA9">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«Полька зайчиков» А. Филиппенко, хоровод «Каравай», «Пляска со снежками» Н. Зарецкой, «Пляска с куклами» А. Ануфриевой</w:t>
            </w:r>
          </w:p>
        </w:tc>
      </w:tr>
      <w:tr w14:paraId="7C06A8E7">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53D243">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ED99FF">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5CBFB6">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двигаться по залу стайкой в определенном направлении, останавливаться вместе с окончанием музыки; научить делать «воротики», крепко держась за ручки, проходить в «воротики», не задевая рук</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8E485F">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«Зайчики и лисичка» Г. Финаровского, «Догони зайчика» Е. Теличеевой, «Воротики» Р. Рустамова</w:t>
            </w:r>
          </w:p>
        </w:tc>
      </w:tr>
      <w:tr w14:paraId="4AC4DBC2">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12673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7</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D0578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Пальчиковые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F9B55D5">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Координировать умение выполнять движения пальчиков с текста; побуждать правильно и усердно играть с пальчиками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16A0A3">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«Обед», «Ай, качи-качи-качи»</w:t>
            </w:r>
          </w:p>
        </w:tc>
      </w:tr>
      <w:tr w14:paraId="22836143">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70402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8</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57298A">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Оздоровительные упражнения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163E56">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основным приемам выполнения самомассажа лица: поглаживание, постукивание кончиками пальцев, растирание; укреплять голосовой аппарат с помощью фонопедических упражнений</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783B6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Самомассаж:</w:t>
            </w:r>
          </w:p>
          <w:p w14:paraId="0C7B32E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«Зайка умывается», «Саночки» «Умывалочка».</w:t>
            </w:r>
          </w:p>
          <w:p w14:paraId="4F36B793">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Оздоровительное упражнение для дыхательных путей</w:t>
            </w:r>
            <w:r>
              <w:rPr>
                <w:rFonts w:ascii="Times New Roman" w:hAnsi="Times New Roman" w:eastAsia="Calibri" w:cs="Times New Roman"/>
                <w:sz w:val="24"/>
                <w:szCs w:val="24"/>
              </w:rPr>
              <w:t>:</w:t>
            </w:r>
          </w:p>
          <w:p w14:paraId="0BB6162B">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«Горка»</w:t>
            </w:r>
          </w:p>
        </w:tc>
      </w:tr>
      <w:tr w14:paraId="0DC29C67">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6ACA5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9</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E4B871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Элементарное музицирование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4715B70">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Побуждать активно участвовать в процессе музицирования на колокольчиках и погремушках, сопровождать пение игрой на этих шумовых инструментах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E39CA3">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«Петрушка» И. Брамса</w:t>
            </w:r>
          </w:p>
        </w:tc>
      </w:tr>
      <w:tr w14:paraId="04418B7E">
        <w:tblPrEx>
          <w:shd w:val="clear" w:color="auto" w:fill="FFFFFF"/>
          <w:tblCellMar>
            <w:top w:w="0" w:type="dxa"/>
            <w:left w:w="0" w:type="dxa"/>
            <w:bottom w:w="0" w:type="dxa"/>
            <w:right w:w="0" w:type="dxa"/>
          </w:tblCellMar>
        </w:tblPrEx>
        <w:trPr>
          <w:trHeight w:val="480" w:hRule="atLeast"/>
        </w:trPr>
        <w:tc>
          <w:tcPr>
            <w:tcW w:w="14149"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B9F728">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Февраль</w:t>
            </w:r>
          </w:p>
        </w:tc>
      </w:tr>
      <w:tr w14:paraId="14342676">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608934">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52B063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Слушание музыки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340D09">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Учить слушать и распознавать музыку различного темпа и ритма (под эту музыку можно шагать, а под эту – бегать); побуждать слушать песни под аккомпанемент фортепиано с одновременным звучанием детских музыкальных инструментов (барабан, дудочка); учить различать звучание знакомых детских музыкальных инструментов</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E05F84">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«Мишка шагает – мишка бегает», «Барабанщик» М. Красева, М. Чарной и Н. Найденовой, «Дудочка» Г. Левкодимова</w:t>
            </w:r>
          </w:p>
        </w:tc>
      </w:tr>
      <w:tr w14:paraId="2A0D23FA">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90F5B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0C11D6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Музыкально-дидактические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2A9F76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Развивать чувство ритма, умение различать фрагменты музыкальных произведений по темпу и соотносить их с иллюстрацией; развивать память и внимание, умение припоминать знакомые музыкальные пьесы и песни о любимых игрушках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C6029C">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«Воротики», «Кто в гости пришел?»</w:t>
            </w:r>
          </w:p>
        </w:tc>
      </w:tr>
      <w:tr w14:paraId="4954013D">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6AABAE">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955026">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Пение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1B4D97">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Формировать певческие навыки, учить детей подпевать не только повторяющиеся слоги, но и отдельные фразы; приучать полностью прослушивать вступление к песни, не начинать пение раньше времени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9921ED4">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«Дудочка» Г. Левкодимова, И. Черницкой, «Пирожки» А. Филлипенко, Н. Кукловской</w:t>
            </w:r>
          </w:p>
        </w:tc>
      </w:tr>
      <w:tr w14:paraId="6F2A6FC2">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D3621B">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BE7D9DF">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Музыкально-ритмические движения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F013EE">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ходить по кругу друг за другом, чередовать бодрый шаг с высоким с легким бегом, «прямым галопом», прыжками на двух ногах; тренировать ходить по кругу, взявшись за руки; повторять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C680AE5">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«Марш» Е. Теличеевой, «Вот как умеем!» Е. Теличеевой, Н. Френкель</w:t>
            </w:r>
          </w:p>
          <w:p w14:paraId="3DC8C18A">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i/>
                <w:iCs/>
                <w:sz w:val="24"/>
                <w:szCs w:val="24"/>
              </w:rPr>
              <w:t>Игры-тренинги:</w:t>
            </w:r>
          </w:p>
          <w:p w14:paraId="2CD91BF4">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«Идем по кругу», «Раз, два, мы идем!»,</w:t>
            </w:r>
          </w:p>
          <w:p w14:paraId="5AB36FC6">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«Потанцуем на снегу», «Чу-чу-чу! Паровоз!»</w:t>
            </w:r>
          </w:p>
        </w:tc>
      </w:tr>
      <w:tr w14:paraId="6E0EF049">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AA2F05">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2DC854">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Пляски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8CF9F2">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строить круг и ходить хороводом, исполнять хороводную пляску по кругу, вокруг какого - либо предмета (игрушки); побуждать красиво выполнять простые движения в пляске, правильно держать в руках ложки, ритмично стучать ими, следить за осанкой</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3F4CA2C">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Хоровод «Снеговик», «Ложки деревянные»</w:t>
            </w:r>
          </w:p>
        </w:tc>
      </w:tr>
      <w:tr w14:paraId="7336995C">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42D81D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16A92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1F1C75A">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выполнять правила игры, убегать в «домики» и догонять в соответствии с текстом; развивать координацию движений, умение передавать в движении образ и повадки домашних животных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39B6B0">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«Колобок», «Кто живет у бабушки Маруси?»</w:t>
            </w:r>
          </w:p>
        </w:tc>
      </w:tr>
      <w:tr w14:paraId="0FF315D4">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D5FA44">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7</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B1F7C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Пальчиковые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57AB098">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Развивать мелкую моторику пальцев рук, выполнять движения по показу педагога</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1DA1AD">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«Варежки», Коза»</w:t>
            </w:r>
          </w:p>
        </w:tc>
      </w:tr>
      <w:tr w14:paraId="53587938">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F48084">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8</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379B314">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Оздоровительные упражнения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6D64E3">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Приучать правильно выполнять дыхательные упражнения по тексту; учить делать короткие и шумные вдохи носом с движениями головы (вверх, вниз, в какую - либо сторону), не следя за выдохом (он произвольный)</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F8FD145">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«Где Колобок?» «Горячие булочки»</w:t>
            </w:r>
          </w:p>
        </w:tc>
      </w:tr>
      <w:tr w14:paraId="18BC9379">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DFD46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9</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F8280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Элементарное музицирование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106D72D">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Прививать детям интерес к коллективному музицированию – игре в оркестре</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E4C3B8">
            <w:pPr>
              <w:tabs>
                <w:tab w:val="left" w:pos="142"/>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«Светит месяц» р.н.м.</w:t>
            </w:r>
          </w:p>
        </w:tc>
      </w:tr>
      <w:tr w14:paraId="0747A611">
        <w:tblPrEx>
          <w:shd w:val="clear" w:color="auto" w:fill="FFFFFF"/>
          <w:tblCellMar>
            <w:top w:w="0" w:type="dxa"/>
            <w:left w:w="0" w:type="dxa"/>
            <w:bottom w:w="0" w:type="dxa"/>
            <w:right w:w="0" w:type="dxa"/>
          </w:tblCellMar>
        </w:tblPrEx>
        <w:trPr>
          <w:trHeight w:val="480" w:hRule="atLeast"/>
        </w:trPr>
        <w:tc>
          <w:tcPr>
            <w:tcW w:w="14149"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549C6A">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Март </w:t>
            </w:r>
          </w:p>
        </w:tc>
      </w:tr>
      <w:tr w14:paraId="48B8F43A">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6AEC2FB">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5BF52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Слушание музыки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3D55936">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Приучать внимательно, слушать музыку изобразительного характера – пение жаворонка; учить определять характер песни: о маме – нежный, ласковый, о петушке – задорный</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4B81558">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«Песня жаворонка» П.И. Чайковского «Кто нас крепко любит?» И. Арсеева «Петушок» р.н.п. «Стуколка» у.н.п. «Микита» б.н.м.</w:t>
            </w:r>
          </w:p>
        </w:tc>
      </w:tr>
      <w:tr w14:paraId="3281E712">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EFFCED">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B852D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Музыкально-дидактические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7183D8">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различать музыку различного настроения (грустно – весело), выражать это настроение мимикой; совершенствовать способность детей различать громкие и тихие звуки, используя игрушку собачку</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D14958E">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«Солнышко», «Как собачка лает?»</w:t>
            </w:r>
          </w:p>
        </w:tc>
      </w:tr>
      <w:tr w14:paraId="41B587C6">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9E8C60">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28F636">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Пение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067E24">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передавать образ песни с помощью выразительной интонации (спокойно и ласково о маме, звонко и четко о петушке); приучать к активному участию подпевать вместе с педагогом музыкальных фраз; побуждать подпевать песню вместе с выполнением танцевальных движений</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06DC77">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«Кто нас крепко любит?» </w:t>
            </w:r>
          </w:p>
          <w:p w14:paraId="3963FEA1">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 Арсеева «Петушок» р.н.п.   </w:t>
            </w:r>
          </w:p>
          <w:p w14:paraId="20C29191">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танец-песня «Солнышко» Е. Мокшанцевой</w:t>
            </w:r>
          </w:p>
        </w:tc>
      </w:tr>
      <w:tr w14:paraId="7BC6013C">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4B1250">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0426F0">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Музыкально-ритмические движения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21B98F7">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быстро реагировать на смену движений в соответствии с музыкой: ходьба – танцевальные движения; учить детей ходить по залу парами; выполнять несложные движения в парах, стоя лицом к друг другу; развивать умение ритмично выполнять движения: хлопки, притопы, хлоп-топ, «высокий шаг», кружение шагом, «пружинку»; приучать выполнять движения красиво, эмоционально</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3B65071">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«Чу-чу-чу! Паровоз!»  «Мамины помощники», «Идем парами», «Петух»</w:t>
            </w:r>
          </w:p>
        </w:tc>
      </w:tr>
      <w:tr w14:paraId="0FF8745E">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451876">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5F5E164">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Пляски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3ACD9A">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выразительно выполнять движения пляски как в хороводе, так и в парах, держаться своей пары; совершенствовать умения выполнять танцевальные движения с предметами (цветочками); побуждать импровизировать знакомые танцевальные движения под музыку</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9C09F3">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«Чок да чок» Е. Мокшанцевой,  </w:t>
            </w:r>
          </w:p>
          <w:p w14:paraId="35265392">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iCs/>
                <w:sz w:val="24"/>
                <w:szCs w:val="24"/>
              </w:rPr>
              <w:t>Свободная пляска</w:t>
            </w:r>
            <w:r>
              <w:rPr>
                <w:rFonts w:ascii="Times New Roman" w:hAnsi="Times New Roman" w:eastAsia="Calibri" w:cs="Times New Roman"/>
                <w:sz w:val="24"/>
                <w:szCs w:val="24"/>
              </w:rPr>
              <w:t> «Цветочки голубые»</w:t>
            </w:r>
          </w:p>
        </w:tc>
      </w:tr>
      <w:tr w14:paraId="6AA812D3">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8BA4B85">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46A303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6FF2929">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Расширять двигательный опыт; учить исполнять роль главного героя игры: догонять остальных, своевременно и правильно отвечать на вопрос («Мышка, ты где?»); развивать умение быстро менять движение в соответствии со сменой музыки и текста</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B83786">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«Как петушок поет?» «Вышла курочка гулять» А. Филиппенко, Т. Волгиной «Мышка, ты где?»</w:t>
            </w:r>
          </w:p>
        </w:tc>
      </w:tr>
      <w:tr w14:paraId="3A51B2E9">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B7E81E">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7</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9D3294">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Пальчиковые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4BE135">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Развивать чувство ритма и мелкую моторику; координировать речь с движением</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A0EFD6">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«Цыплята»,</w:t>
            </w:r>
          </w:p>
          <w:p w14:paraId="1B7ABA79">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«Пирожки с вареньем» С. Ермаковой</w:t>
            </w:r>
          </w:p>
        </w:tc>
      </w:tr>
      <w:tr w14:paraId="48DAEC7C">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BC21B7">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8</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727523">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Оздоровительные упражнения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59D7FEF">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детей выполнять фонопедические и дыхательные упражнения для укрепления голосового аппарата, развитие длительного и короткого выдоха</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C896EAF">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iCs/>
                <w:sz w:val="24"/>
                <w:szCs w:val="24"/>
              </w:rPr>
              <w:t>Дыхательные упражнения:</w:t>
            </w:r>
            <w:r>
              <w:rPr>
                <w:rFonts w:ascii="Times New Roman" w:hAnsi="Times New Roman" w:eastAsia="Calibri" w:cs="Times New Roman"/>
                <w:sz w:val="24"/>
                <w:szCs w:val="24"/>
              </w:rPr>
              <w:t xml:space="preserve">          </w:t>
            </w:r>
          </w:p>
          <w:p w14:paraId="23CCA1A6">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«Горячие пирожки»</w:t>
            </w:r>
          </w:p>
          <w:p w14:paraId="64AEDD5E">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iCs/>
                <w:sz w:val="24"/>
                <w:szCs w:val="24"/>
              </w:rPr>
              <w:t>Оздоровительные упражнения:</w:t>
            </w:r>
            <w:r>
              <w:rPr>
                <w:rFonts w:ascii="Times New Roman" w:hAnsi="Times New Roman" w:eastAsia="Calibri" w:cs="Times New Roman"/>
                <w:sz w:val="24"/>
                <w:szCs w:val="24"/>
              </w:rPr>
              <w:t xml:space="preserve">        </w:t>
            </w:r>
          </w:p>
          <w:p w14:paraId="1C68B928">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«Зайчик плачет»</w:t>
            </w:r>
          </w:p>
        </w:tc>
      </w:tr>
      <w:tr w14:paraId="6D2E465F">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0354F7">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9</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9651E9">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Элементарное музицирование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67DA2FC">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Побуждать музицировать на самодельных музыкальных инструментах – «звенелках», «шумелках»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99C4CB">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«Я на камушке сижу»</w:t>
            </w:r>
          </w:p>
        </w:tc>
      </w:tr>
      <w:tr w14:paraId="48B63D07">
        <w:tblPrEx>
          <w:tblCellMar>
            <w:top w:w="0" w:type="dxa"/>
            <w:left w:w="0" w:type="dxa"/>
            <w:bottom w:w="0" w:type="dxa"/>
            <w:right w:w="0" w:type="dxa"/>
          </w:tblCellMar>
        </w:tblPrEx>
        <w:trPr>
          <w:trHeight w:val="480" w:hRule="atLeast"/>
        </w:trPr>
        <w:tc>
          <w:tcPr>
            <w:tcW w:w="14149"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F4E9D6">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Апрель</w:t>
            </w:r>
          </w:p>
        </w:tc>
      </w:tr>
      <w:tr w14:paraId="6E9C4145">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B84ACA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9DA08ED">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Слушание музыки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280BF9">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соотносить определенные движения и жесты с содержанием, характером музыкального произведения; побуждать внимательно прослушивать весь музыкальный фрагмент до конца, вызывая интерес словесным комментарием, показом иллюстрации или игрушки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398C85">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«Баю» М. Раухвергера, «Колыбельная» В. Моцарта, «Полянка» (р.н.м), «Кораблик» О. Девочкиной, А. Барто, «Птички поют»</w:t>
            </w:r>
          </w:p>
        </w:tc>
      </w:tr>
      <w:tr w14:paraId="3F711842">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EF9B7B">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ECA247">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Музыкально-дидактические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CF6F537">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Продолжать приучать к активному восприятию музыки разного характера (колыбельная песня, плясовая мелодия); развивать звуковысотный слух, умение различать высокие и низкие звуки и подпевать их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7954F8">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«Мишка спит – мишка пляшет», «Птица и птенчики» Е. Теличеевой</w:t>
            </w:r>
          </w:p>
        </w:tc>
      </w:tr>
      <w:tr w14:paraId="731C7E2F">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8DE84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6DA10F">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Пение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9102D3">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Формировать певческие навыки; побуждать подпевать веселые песни, подстраиваясь к голосу взрослого, не выкрикивая отдельный слова и слоги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48D087E">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«Автобус», «Птичка» Т. Попатенко, Н. Найденовой</w:t>
            </w:r>
          </w:p>
        </w:tc>
      </w:tr>
      <w:tr w14:paraId="0388DD19">
        <w:tblPrEx>
          <w:tblCellMar>
            <w:top w:w="0" w:type="dxa"/>
            <w:left w:w="0" w:type="dxa"/>
            <w:bottom w:w="0" w:type="dxa"/>
            <w:right w:w="0" w:type="dxa"/>
          </w:tblCellMar>
        </w:tblPrEx>
        <w:trPr>
          <w:trHeight w:val="11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A0C633">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024BDD">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Музыкально-ритмические движения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299EBB4">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начинать движения вместе с музыкой и заканчивать с последними звуками, чередовать спокойную ходьбу с легким бегом, прыжками на двух ногах; тренировать детей быстро вставать в кружок; побуждать выполнять знакомые танцевальные движения: притопы одной ногой, хлоп-топ, выставление ноги на пятку, кружение вокруг себя, «пружинку», «фонарики»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88B50B1">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«Идем – прыгаем» Р. Рустамова, «Калинка» (р.н.м.), «Посею лебеду на берегу» (р.н.п. в обр. Т. Смирновой), «Ноги и ножки» В. Агафоникова; «Вот так!»</w:t>
            </w:r>
          </w:p>
        </w:tc>
      </w:tr>
      <w:tr w14:paraId="6B4335D6">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CD726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008AFF">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Пляски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488973">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выполнять танцевальные движения с предметами (голубыми султанчиками); развивать точность, ловкость и выразительность движений; закреплять умение водить хоровод (вначале крепко взяться за ручки, поставить ножки на дорожку, выпрямить спинку)</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A9955B">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«Березка», «Ручеек», «Русская» (на мелодию народной песни «Из-под дуба») А. Ануфриевой</w:t>
            </w:r>
          </w:p>
        </w:tc>
      </w:tr>
      <w:tr w14:paraId="569C2A2C">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40DCBC7">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3CE58BF">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824431">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выразительно передавать образ или характер героев игры в движении, жестах, мимике; побуждать выполнять правила игры, убегать и догонять, не наталкиваясь друг на друга; обогащать двигательный опыт с помощью знакомства с новыми персонажами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B01B69">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«Мы цыплята», «Прилетела птичка», «Вот летали птички», «Веселые жучки» Е. Гомоновой, «Ручеек», «Карусель»</w:t>
            </w:r>
          </w:p>
        </w:tc>
      </w:tr>
      <w:tr w14:paraId="6C16046D">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FED545">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7</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119FF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Пальчиковые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DC161A7">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Развивать внимание, быстроту реакции на смену движений пальцев рук</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ABF488">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«Жучок» С. Ермаковой, «Птичка»</w:t>
            </w:r>
          </w:p>
        </w:tc>
      </w:tr>
      <w:tr w14:paraId="1F99A3A7">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80E0DB">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8</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C85E89E">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Оздоровительные упражнения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3E90488">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Укреплять мышцы спины и шеи с целью сохранения правильной осанки; тренировать в выполнении различных видов выдоха и вдоха</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6F775A">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iCs/>
                <w:sz w:val="24"/>
                <w:szCs w:val="24"/>
              </w:rPr>
              <w:t>Упражнения для правильной осанки:</w:t>
            </w:r>
          </w:p>
          <w:p w14:paraId="6D5F95D5">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«Птичка»</w:t>
            </w:r>
          </w:p>
          <w:p w14:paraId="3A6DAB8F">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iCs/>
                <w:sz w:val="24"/>
                <w:szCs w:val="24"/>
              </w:rPr>
              <w:t>Самомассаж:</w:t>
            </w:r>
          </w:p>
          <w:p w14:paraId="63EA6653">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«Медведь»</w:t>
            </w:r>
          </w:p>
          <w:p w14:paraId="77BDE49B">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iCs/>
                <w:sz w:val="24"/>
                <w:szCs w:val="24"/>
              </w:rPr>
              <w:t>Дыхательные упражнения:</w:t>
            </w:r>
          </w:p>
          <w:p w14:paraId="1820DD40">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«Ветер», «Листочки березы», «Весенние запахи»</w:t>
            </w:r>
          </w:p>
        </w:tc>
      </w:tr>
      <w:tr w14:paraId="3AB15CB7">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AF4340">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9</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BA3916">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Элементарное музицирование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9F63EC1">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ритмично играть на шумовых музыкальных инструментах в соответствии с ритмом стихотворения</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35BCF46">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«Кап-кап» Е. Макшанцевой</w:t>
            </w:r>
          </w:p>
        </w:tc>
      </w:tr>
      <w:tr w14:paraId="35C15004">
        <w:tblPrEx>
          <w:shd w:val="clear" w:color="auto" w:fill="FFFFFF"/>
          <w:tblCellMar>
            <w:top w:w="0" w:type="dxa"/>
            <w:left w:w="0" w:type="dxa"/>
            <w:bottom w:w="0" w:type="dxa"/>
            <w:right w:w="0" w:type="dxa"/>
          </w:tblCellMar>
        </w:tblPrEx>
        <w:trPr>
          <w:trHeight w:val="480" w:hRule="atLeast"/>
        </w:trPr>
        <w:tc>
          <w:tcPr>
            <w:tcW w:w="14149" w:type="dxa"/>
            <w:gridSpan w:val="4"/>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24F4A4">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bCs/>
                <w:sz w:val="24"/>
                <w:szCs w:val="24"/>
              </w:rPr>
              <w:t>Май</w:t>
            </w:r>
          </w:p>
        </w:tc>
      </w:tr>
      <w:tr w14:paraId="4A1CCB89">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D9670A">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7FBD60">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Слушание музыки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B2BCCE">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соотносить услышанную музыку с движением (свободно двигаться под музыку, отмечать ее окончание каким-либо действием – присесть, опустить на цветок бабочку и т.д.); вызывать интерес к слушанию музыкальных пьес изобразительного характера, использую игрушки, музыкальные инструменты</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42F5B5">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«Треугольник» Т. Шутенко, «Бубен» Г. Фрида, «Белые гуси» М. Красева, М. Клоковой; «Машина» К. Волкова, Л. Некрасовой, «Мотылек» Р. Рустамова, Ю. Островского</w:t>
            </w:r>
          </w:p>
        </w:tc>
      </w:tr>
      <w:tr w14:paraId="6A9E18E4">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8260C0">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314540B">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Музыкально-дидактические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2B7AA3">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Развивать тембровый слух, тренировать в узнавании звучания детских музыкальных инструментов (барабан, погремушка, колокольчик, бубен); развивать динамический слух, подпевать педагогу громкие и тихие звуки</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ED03BDA">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«Мои любимые инструменты», «Би-би-би!»</w:t>
            </w:r>
          </w:p>
        </w:tc>
      </w:tr>
      <w:tr w14:paraId="6CA82D99">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E6101D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E328C15">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Пение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600781">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Побуждать активно участвовать в пении песен веселого характера с простым ритмическим рисунком и повторяющимися словами, одновременно выполнять несложные движения рукой</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B676C27">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«Белые гуси» М. Красева, М. Клоковой, «Машина» К. Волкова, Л. Некрасовой</w:t>
            </w:r>
          </w:p>
        </w:tc>
      </w:tr>
      <w:tr w14:paraId="0A1C44F6">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BA11DA">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682D23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Музыкально-ритмические движения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0504AFB">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реагировать на смену движений в соответствии со сменой музыкального материала (ходьба – танцевальные движения, прыжки, легкий бег); закреплять умение детей выполнять простые танцевальные движения: хлопки, притопы, хлоп-топ, выставление ноги на пятку и на носок, кружение вокруг себя высоким шагом, «пружинку», «фонарики»; формировать навыки ритмичной ходьбы; развивать слуховое внимание, умение начинать и заканчивать движения под музыку</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C92019">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«Марш» Е. Теличеевой, «Марш» А. Парлова, «Ноги и ножки» В. Агафонникова; «Маленькие ножки», «На птичьем дворе»; танцевальная разминка «Гуси-гусенята» Г. Бойко, В. Витлина, «Научились мы ходить» Е. Макшанцевой</w:t>
            </w:r>
          </w:p>
        </w:tc>
      </w:tr>
      <w:tr w14:paraId="1B7342EC">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6A7B22">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05B80B">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Пляски</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D02DA3">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выполнять плясовые движения по кругу, врассыпную, в парах, своевременно менять движения с изменением характера музыки и согласно тексту; развивать чувство ритма, координацию движений, слуховое внимание; побуждать эмоционально выполнять движения плясок по показу педагога</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730B71">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«Приседай» (эст.нар.мел., обр. А. Ромере), «Шарики» И. Кишко, В. Кукловской</w:t>
            </w:r>
          </w:p>
          <w:p w14:paraId="4C348ABF">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Танцевальная разминка:</w:t>
            </w:r>
          </w:p>
          <w:p w14:paraId="43D23D99">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«Цветочки»</w:t>
            </w:r>
          </w:p>
        </w:tc>
      </w:tr>
      <w:tr w14:paraId="0F57996D">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E86CC0">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499655">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B1082FF">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Побуждать активно участвовать в игре; развивать быстроту движений и ловкость</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1AA1414">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«Бубен» Г. Фрида, «Колечки»</w:t>
            </w:r>
          </w:p>
        </w:tc>
      </w:tr>
      <w:tr w14:paraId="3B2F5293">
        <w:tblPrEx>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10CE38">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7</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B6A98C">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Пальчиковые игры</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94B584">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Продолжать развивать мелкую и общую моторику, речевой и музыкальный слух</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940784">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«Козы» Т. Ткаченко, «Шла уточка бережочком», «Пчела» Н. Нищевой</w:t>
            </w:r>
          </w:p>
        </w:tc>
      </w:tr>
      <w:tr w14:paraId="553E5C0B">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66295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8</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E2DC304">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Оздоровительные упражнения</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5A74D4">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Способствовать укреплению мышц спины; учить детей выполнять самомассаж тела ритмично, согласованно с текстом; тренировать в выполнении коротких вдохов с поворотами головы, длительного выдоха с произнесением звуков</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36FF11">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iCs/>
                <w:sz w:val="24"/>
                <w:szCs w:val="24"/>
              </w:rPr>
              <w:t>Упражнения для правильной осанки:</w:t>
            </w:r>
          </w:p>
          <w:p w14:paraId="3134B6C2">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«Колечко»</w:t>
            </w:r>
          </w:p>
          <w:p w14:paraId="11FECE89">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iCs/>
                <w:sz w:val="24"/>
                <w:szCs w:val="24"/>
              </w:rPr>
              <w:t>Самомассаж:</w:t>
            </w:r>
          </w:p>
          <w:p w14:paraId="5AACA1D0">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«Гусенок Тимошка», «Ежик и барабан», «Разноцветная полянка»</w:t>
            </w:r>
          </w:p>
          <w:p w14:paraId="6525FD54">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i/>
                <w:iCs/>
                <w:sz w:val="24"/>
                <w:szCs w:val="24"/>
              </w:rPr>
              <w:t>Дыхательные упражнения:</w:t>
            </w:r>
          </w:p>
          <w:p w14:paraId="3A196A5A">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«Шины», «Воздушный шар», «Цветочки»</w:t>
            </w:r>
          </w:p>
        </w:tc>
      </w:tr>
      <w:tr w14:paraId="65656F43">
        <w:tblPrEx>
          <w:shd w:val="clear" w:color="auto" w:fill="FFFFFF"/>
          <w:tblCellMar>
            <w:top w:w="0" w:type="dxa"/>
            <w:left w:w="0" w:type="dxa"/>
            <w:bottom w:w="0" w:type="dxa"/>
            <w:right w:w="0" w:type="dxa"/>
          </w:tblCellMar>
        </w:tblPrEx>
        <w:trPr>
          <w:trHeight w:val="480" w:hRule="atLeast"/>
        </w:trPr>
        <w:tc>
          <w:tcPr>
            <w:tcW w:w="60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606CBE">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9</w:t>
            </w:r>
          </w:p>
        </w:tc>
        <w:tc>
          <w:tcPr>
            <w:tcW w:w="27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5B89591">
            <w:pPr>
              <w:tabs>
                <w:tab w:val="left" w:pos="142"/>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Элементарное музицирование</w:t>
            </w:r>
          </w:p>
        </w:tc>
        <w:tc>
          <w:tcPr>
            <w:tcW w:w="6222"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2BDA1E">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Учить ритмично играть на шумовых музыкальных инструментах с различной динамикой: 1-я часть – тихо, 2-я часть - громко</w:t>
            </w:r>
          </w:p>
        </w:tc>
        <w:tc>
          <w:tcPr>
            <w:tcW w:w="457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0966EB">
            <w:pPr>
              <w:tabs>
                <w:tab w:val="left" w:pos="142"/>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«Я на горку шла»</w:t>
            </w:r>
          </w:p>
        </w:tc>
      </w:tr>
    </w:tbl>
    <w:p w14:paraId="76118ED6">
      <w:pPr>
        <w:shd w:val="clear" w:color="auto" w:fill="FFFFFF"/>
        <w:spacing w:after="0" w:line="240" w:lineRule="auto"/>
        <w:jc w:val="center"/>
        <w:rPr>
          <w:rFonts w:ascii="Times New Roman" w:hAnsi="Times New Roman" w:eastAsia="Times New Roman" w:cs="Times New Roman"/>
          <w:b/>
          <w:bCs/>
          <w:color w:val="1A1A1A"/>
          <w:sz w:val="24"/>
          <w:szCs w:val="24"/>
          <w:lang w:eastAsia="ru-RU"/>
        </w:rPr>
      </w:pPr>
      <w:bookmarkStart w:id="13" w:name="_Toc524008562"/>
    </w:p>
    <w:p w14:paraId="1AFE56C7">
      <w:pPr>
        <w:shd w:val="clear" w:color="auto" w:fill="FFFFFF"/>
        <w:spacing w:after="0" w:line="240" w:lineRule="auto"/>
        <w:jc w:val="center"/>
        <w:rPr>
          <w:rFonts w:ascii="Times New Roman" w:hAnsi="Times New Roman" w:eastAsia="Times New Roman" w:cs="Times New Roman"/>
          <w:b/>
          <w:bCs/>
          <w:color w:val="1A1A1A"/>
          <w:sz w:val="24"/>
          <w:szCs w:val="24"/>
          <w:lang w:eastAsia="ru-RU"/>
        </w:rPr>
      </w:pPr>
      <w:r>
        <w:rPr>
          <w:rFonts w:ascii="Times New Roman" w:hAnsi="Times New Roman" w:eastAsia="Times New Roman" w:cs="Times New Roman"/>
          <w:b/>
          <w:bCs/>
          <w:color w:val="1A1A1A"/>
          <w:sz w:val="24"/>
          <w:szCs w:val="24"/>
          <w:lang w:eastAsia="ru-RU"/>
        </w:rPr>
        <w:t>2.6.2. Комплексно-тематическое планирование непосредственно-образовательной деятельности по музыкальному развитию во второй младшей группе.</w:t>
      </w:r>
    </w:p>
    <w:p w14:paraId="24A46041">
      <w:pPr>
        <w:shd w:val="clear" w:color="auto" w:fill="FFFFFF"/>
        <w:spacing w:after="0" w:line="240" w:lineRule="auto"/>
        <w:rPr>
          <w:rFonts w:ascii="Helvetica" w:hAnsi="Helvetica" w:eastAsia="Times New Roman" w:cs="Helvetica"/>
          <w:color w:val="1A1A1A"/>
          <w:sz w:val="24"/>
          <w:szCs w:val="24"/>
          <w:lang w:eastAsia="ru-RU"/>
        </w:rPr>
      </w:pPr>
    </w:p>
    <w:tbl>
      <w:tblPr>
        <w:tblStyle w:val="7"/>
        <w:tblW w:w="14225" w:type="dxa"/>
        <w:tblInd w:w="132" w:type="dxa"/>
        <w:shd w:val="clear" w:color="auto" w:fill="FFFFFF"/>
        <w:tblLayout w:type="fixed"/>
        <w:tblCellMar>
          <w:top w:w="15" w:type="dxa"/>
          <w:left w:w="15" w:type="dxa"/>
          <w:bottom w:w="15" w:type="dxa"/>
          <w:right w:w="15" w:type="dxa"/>
        </w:tblCellMar>
      </w:tblPr>
      <w:tblGrid>
        <w:gridCol w:w="1423"/>
        <w:gridCol w:w="2417"/>
        <w:gridCol w:w="4411"/>
        <w:gridCol w:w="2560"/>
        <w:gridCol w:w="3271"/>
        <w:gridCol w:w="143"/>
      </w:tblGrid>
      <w:tr w14:paraId="3FBE5260">
        <w:tblPrEx>
          <w:shd w:val="clear" w:color="auto" w:fill="FFFFFF"/>
          <w:tblCellMar>
            <w:top w:w="15" w:type="dxa"/>
            <w:left w:w="15" w:type="dxa"/>
            <w:bottom w:w="15" w:type="dxa"/>
            <w:right w:w="15" w:type="dxa"/>
          </w:tblCellMar>
        </w:tblPrEx>
        <w:tc>
          <w:tcPr>
            <w:tcW w:w="1423"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49A5F0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Месяц.</w:t>
            </w: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90176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Тема ООД.</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3774A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Задачи.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7EC9A5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 xml:space="preserve">Атрибуты, оборудование, </w:t>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E8CD7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 xml:space="preserve"> Репертуар. </w:t>
            </w:r>
          </w:p>
        </w:tc>
      </w:tr>
      <w:tr w14:paraId="59C05394">
        <w:tblPrEx>
          <w:shd w:val="clear" w:color="auto" w:fill="FFFFFF"/>
          <w:tblCellMar>
            <w:top w:w="15" w:type="dxa"/>
            <w:left w:w="15" w:type="dxa"/>
            <w:bottom w:w="15" w:type="dxa"/>
            <w:right w:w="15" w:type="dxa"/>
          </w:tblCellMar>
        </w:tblPrEx>
        <w:tc>
          <w:tcPr>
            <w:tcW w:w="14225"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A55AE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 1-й недели «До свидания лето, здравствуй осень!» Тема 2-й недели «Мой родной край»</w:t>
            </w:r>
          </w:p>
          <w:p w14:paraId="53A4231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Итоговое событие: Музыкальный досуг «Здравствуй, малыш!».</w:t>
            </w:r>
          </w:p>
        </w:tc>
      </w:tr>
      <w:tr w14:paraId="78F98689">
        <w:tblPrEx>
          <w:shd w:val="clear" w:color="auto" w:fill="FFFFFF"/>
          <w:tblCellMar>
            <w:top w:w="15" w:type="dxa"/>
            <w:left w:w="15" w:type="dxa"/>
            <w:bottom w:w="15" w:type="dxa"/>
            <w:right w:w="15" w:type="dxa"/>
          </w:tblCellMar>
        </w:tblPrEx>
        <w:tc>
          <w:tcPr>
            <w:tcW w:w="142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5722C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Сентябрь.</w:t>
            </w: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744B0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«Здравствуй, детский сад!»</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188F4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петь, танцевать по показу педагога, отвечать на несложные вопросы; формировать интерес к музыкальным занятиям, желание приходить в музыкальный зал. Развивать эмоциональную отзывчивость при восприятии песен, танцев, на игрушки.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CF178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Игрушки – Петрушка, мишка, нарядная кукла (поющая).</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6B30A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«Ладушки», «Ай, на горе пиво варили», рус.нар.песни.</w:t>
            </w:r>
          </w:p>
        </w:tc>
      </w:tr>
      <w:tr w14:paraId="10CBD025">
        <w:tblPrEx>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310A633">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386321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«В гостях у Петрушки»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5DE6F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Развивать у детей умение под музыку бегать, выполнять движения по показу воспитателя, играть на музыкальном инструменте – погремушке. Воспитывать любовь и интерес к музыкальным занятиям; развивать эмоциональную отзывчивость на музыку, звуковысотный слух. </w:t>
            </w:r>
          </w:p>
          <w:p w14:paraId="0FF25F6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умение подпевать песни.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3696B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Игрушка – Петрушка, погремушки.</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3A9319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«Ладушки», «Из – под дуба», рус.нар.песни.</w:t>
            </w:r>
          </w:p>
        </w:tc>
      </w:tr>
      <w:tr w14:paraId="0195AA56">
        <w:tblPrEx>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7D420C8">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3ECC7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«Здравствуй, Осень!»</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F0A44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Упражнять в умение подпевать песни и повторять движения за воспитателем, отвечать на простые вопросы. Заинтересовать детей осенним периодом в годовом цикле; воспитывать любовь к природе; продолжать вызывать интерес и желание приходить на музыкальные занятия. Развивать звуковысотный слух, эмоциональную отзывчивость на музыку.</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02C90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Колокольчики: большой и маленький. Бумажный осенний листочек.</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F39FD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«Осень», муз. И.Кишко, сл. Т.Волгиной. </w:t>
            </w:r>
          </w:p>
          <w:p w14:paraId="49D39CD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«Где же наши ручки?», муз.Т.Ломовой. </w:t>
            </w:r>
          </w:p>
          <w:p w14:paraId="0DFAEC5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«Ладушки» рус.нар.песня.</w:t>
            </w:r>
          </w:p>
          <w:p w14:paraId="0E036D17">
            <w:pPr>
              <w:spacing w:after="0" w:line="240" w:lineRule="auto"/>
              <w:rPr>
                <w:rFonts w:ascii="Calibri" w:hAnsi="Calibri" w:eastAsia="Times New Roman" w:cs="Calibri"/>
                <w:color w:val="000000"/>
                <w:sz w:val="24"/>
                <w:szCs w:val="24"/>
                <w:lang w:eastAsia="ru-RU"/>
              </w:rPr>
            </w:pPr>
          </w:p>
        </w:tc>
      </w:tr>
      <w:tr w14:paraId="05EF876B">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FF71C88">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C6377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Занятие №4. Тема. «Нам весело»</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7448F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 детей умение вслушиваться в пение педагога и чувствовать его настроение, играть на погремушках. Развивать эмоциональную отзывчивость на музыку; воспитывать любовь к музыке и желание заниматься; развивать звуковысотный слух. Развивать умение петь всем вместе, выполнять движения под пение воспитателя.</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8937B9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Игрушка – Петрушка, погремушки.</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652790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«Ехали медведи», муз.Г.Фитича, сл. К.Чуковского. «Осень», муз.И.Кишко, сл.Т.Волгиной. </w:t>
            </w:r>
          </w:p>
          <w:p w14:paraId="3E0F9AA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«Ладушки» рус.нар.песня.</w:t>
            </w:r>
          </w:p>
          <w:p w14:paraId="5592BA07">
            <w:pPr>
              <w:spacing w:after="0" w:line="240" w:lineRule="auto"/>
              <w:rPr>
                <w:rFonts w:ascii="Calibri" w:hAnsi="Calibri" w:eastAsia="Times New Roman" w:cs="Calibri"/>
                <w:color w:val="000000"/>
                <w:sz w:val="24"/>
                <w:szCs w:val="24"/>
                <w:lang w:eastAsia="ru-RU"/>
              </w:rPr>
            </w:pPr>
          </w:p>
        </w:tc>
      </w:tr>
      <w:tr w14:paraId="4DDB421A">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3522D3C">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E2BAB7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«Наши игрушки»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B52B5E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Побуждать у детей желание слушать музыку, отвечать на вопросы, высказываться о её настроении. Развивать умение пропевать, подражая голосом лаю собачки, как кричит гусь и т.д. Воспитывать интерес к музыкальным занятиям и желание петь, танцевать и играть. Развивать отзывчивость на музыку разного характера, различать звуки по высоте. Формировать умение петь напевно, ласково, без напряжения. Формировать у детей умение ходить под марш, бегать врассыпную. Выполнять движения с погремушками.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D0860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Красивая коробка с игрушками (Петрушка, мишка, собачка, белый гусь, бубенчики, погремушки).</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DDBBC7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«Петрушка», муз. И.Брамса. «Медведь», муз. В.Ребикова, «Жучка», муз. </w:t>
            </w:r>
          </w:p>
          <w:p w14:paraId="5585C7C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Н. Кукловской. </w:t>
            </w:r>
          </w:p>
          <w:p w14:paraId="6CC3042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«Белые гуси», муз. </w:t>
            </w:r>
          </w:p>
          <w:p w14:paraId="6C16AD6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 Красева.</w:t>
            </w:r>
          </w:p>
          <w:p w14:paraId="5EEB1049">
            <w:pPr>
              <w:spacing w:after="0" w:line="240" w:lineRule="auto"/>
              <w:rPr>
                <w:rFonts w:ascii="Calibri" w:hAnsi="Calibri" w:eastAsia="Times New Roman" w:cs="Calibri"/>
                <w:color w:val="000000"/>
                <w:sz w:val="24"/>
                <w:szCs w:val="24"/>
                <w:lang w:eastAsia="ru-RU"/>
              </w:rPr>
            </w:pPr>
          </w:p>
        </w:tc>
      </w:tr>
      <w:tr w14:paraId="1ACB3000">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4380844">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DA8F86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«Осенние дорожки»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FAC947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Побуждать у детей желание слушать музыку, формировать умение отвечать на вопросы. Развивать эмоциональную отзывчивость на песни разного характера; воспитывать любовь к природе, чувствовать её красоту; развивать певческие навыки. Формировать умение начинать и заканчивать движения вместе с музыкой.</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10B8EA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Игрушка – зайчик, деревья (бутафория), осенние кленовые листья.</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E12B3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«Дождик», муз. М.Красева, </w:t>
            </w:r>
          </w:p>
          <w:p w14:paraId="4FEE42D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сл. Н.Френкель. </w:t>
            </w:r>
          </w:p>
          <w:p w14:paraId="6C18A8F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«Догони зайчика», муз. Е.Тиличеевой, сл.Ю.Островского. </w:t>
            </w:r>
          </w:p>
          <w:p w14:paraId="75711D5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«Жучка» муз. </w:t>
            </w:r>
          </w:p>
          <w:p w14:paraId="44F2E66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Н. Кукловской. </w:t>
            </w:r>
          </w:p>
          <w:p w14:paraId="2C6826E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«Осень», муз. И. Кишко, сл. Т. Волгиной.</w:t>
            </w:r>
          </w:p>
        </w:tc>
      </w:tr>
      <w:tr w14:paraId="151BE12F">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DD19ACE">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772C66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«Мы танцуем и поём»</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CEB76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 детей умение вслушиваться в музыку, выполнять движения по показу педагога; воспитывать любовь к природе и желание петь, играть и танцевать. Развивать чувство ритма, умение чётко произносить слова, петь без напряжения. Развивать песенное творчество.</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F373A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Погремушки.</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C874FF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«Белые гуси», муз.М.Красева. </w:t>
            </w:r>
          </w:p>
          <w:p w14:paraId="1E5D426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«Дождик», муз.М.Красева, сл.Н.Френкель. </w:t>
            </w:r>
          </w:p>
          <w:p w14:paraId="6D30B00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«Осень», муз.И.Кишко, сл.Т.Волгиной. </w:t>
            </w:r>
          </w:p>
          <w:p w14:paraId="4160FF4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«Пальчики и ручки», рус.нар.мелодия, обр.М.Раухвергера.</w:t>
            </w:r>
          </w:p>
        </w:tc>
      </w:tr>
      <w:tr w14:paraId="78EBA0FB">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55BF3C8">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E5C1C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«Во саду ли, в огороде»</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D3749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Закрепить знания об осени, заинтересовать детей значением понятия «урожай». Закрепить умение танцевать по показу педагога; продолжать воспитывать интерес к музыкальным занятиям; развивать музыкальную память, певческие навыки (петь без напряжения и крика, выразительно и согласованно).</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C1E20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с изображениями овощей и фруктов.</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0D6AE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«Пляска с погремушками» муз. В. Антоновой. </w:t>
            </w:r>
          </w:p>
          <w:p w14:paraId="69DD74E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«Белые гуси», муз. М.Красева. </w:t>
            </w:r>
          </w:p>
          <w:p w14:paraId="47939CE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«Дождик», муз. М. Красева, сл. Н.Френкель. </w:t>
            </w:r>
          </w:p>
          <w:p w14:paraId="38F871F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«Ладушки» рус.нар.песня. «Пальчики и ручки», рус.нар.мелодия, обр. М. Раухвергера, </w:t>
            </w:r>
          </w:p>
          <w:p w14:paraId="7C1B0FE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«Осень», муз. И. Кишко, сл. Т. Волгиной. </w:t>
            </w:r>
          </w:p>
        </w:tc>
      </w:tr>
      <w:tr w14:paraId="71BEB867">
        <w:tblPrEx>
          <w:shd w:val="clear" w:color="auto" w:fill="FFFFFF"/>
          <w:tblCellMar>
            <w:top w:w="15" w:type="dxa"/>
            <w:left w:w="15" w:type="dxa"/>
            <w:bottom w:w="15" w:type="dxa"/>
            <w:right w:w="15" w:type="dxa"/>
          </w:tblCellMar>
        </w:tblPrEx>
        <w:tc>
          <w:tcPr>
            <w:tcW w:w="14225"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B592F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Тема 1-й недели «Лес – наше богатство» Тема 2-й недели «Дары осени», Тема 3-й недели "Золотая осень", Тема 4-й недели «Хлеб - всему голова»</w:t>
            </w:r>
          </w:p>
          <w:p w14:paraId="2C6A75A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Итоговое событие: развлечение «Праздник «Осень».</w:t>
            </w:r>
          </w:p>
        </w:tc>
      </w:tr>
      <w:tr w14:paraId="6B99875B">
        <w:tblPrEx>
          <w:shd w:val="clear" w:color="auto" w:fill="FFFFFF"/>
          <w:tblCellMar>
            <w:top w:w="15" w:type="dxa"/>
            <w:left w:w="15" w:type="dxa"/>
            <w:bottom w:w="15" w:type="dxa"/>
            <w:right w:w="15" w:type="dxa"/>
          </w:tblCellMar>
        </w:tblPrEx>
        <w:tc>
          <w:tcPr>
            <w:tcW w:w="142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9AEF0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Октябрь.</w:t>
            </w: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4F2B46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«Весёлая музыка»</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A2F78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Пробуждать у детей желание слушать музыку, отвечать на вопросы. Дать понятие о плясовой мелодии. Заинтересовать звучанием музыкального инструмента – дудочки. Воспитывать интерес и желание заниматься на музыкальных занятиях. Развивать отзывчивость на музыку разного характера. Продолжать совершенствовать певческие навыки, развивать умение выполнять движения по показу воспитателя.</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778DF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Погремушка, бубен, дудочка.</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83699E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«Ай, на горе пиво варили», рус.нар.песня. </w:t>
            </w:r>
          </w:p>
          <w:p w14:paraId="364605C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«Весёлые путешественники», муз. М. Старокадомского, сл. С. Михалкова. </w:t>
            </w:r>
          </w:p>
          <w:p w14:paraId="12983C0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«Ладушки» рус.нар.песня.</w:t>
            </w:r>
          </w:p>
          <w:p w14:paraId="4600D62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«Жучка» муз. Н. Кукловской.</w:t>
            </w:r>
          </w:p>
        </w:tc>
      </w:tr>
      <w:tr w14:paraId="41161235">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43F7C98">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2253F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«Осенний дождик»</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6160A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умение начинать и заканчивать движения с началом и окончанием музыки. Развивать умение двигаться в соответствии с характером музыки (марш, бег), ходить врассыпную и бегать друг за другом. Воспитывать любовь к природе и её обитателям. Развивать у детей умение ритмично хлопать в ладоши и отвечать на вопросы, навыки вслушиваться в музыкальное произведение и эмоционально на него реагировать. Продолжать развивать умение петь напевно, всем вместе, прислушиваться к пению педагога.</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EACDDC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с осенним дождливым пейзажем.</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927B6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«Дождик», муз. Г.Лобачева. «Белые гуси», муз. М.Красева. </w:t>
            </w:r>
          </w:p>
          <w:p w14:paraId="5BE1236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«Осень наступила», муз.и сл. С.Насауленко.</w:t>
            </w:r>
          </w:p>
        </w:tc>
      </w:tr>
      <w:tr w14:paraId="26802130">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D389020">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C788A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«Любимые игрушки»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5D6A42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умение ритмично ходить, бегать. Побуждать детей играть с мячом, выполняя движения под пение педагога. Формировать умение воспринимать образный характер песни. Воспитывать любовь и бережное отношение к своим игрушкам. Развивать эмоциональную отзывчивость на песни. Развивать у детей умение петь выразительно, без напряжения, полным голосом.</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57164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Игрушки: мишка, машинка, кукла, собачка, мяч.</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F7430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«Мишка», муз. А. Степанова, сл. А. Барто. </w:t>
            </w:r>
          </w:p>
          <w:p w14:paraId="12D2F17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«Машина», муз. Ю. Чичкова, сл. Л. Мироновой. </w:t>
            </w:r>
          </w:p>
          <w:p w14:paraId="6D50E22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«Куколка», муз. М. Красева, сл.Л.Мироновой. </w:t>
            </w:r>
          </w:p>
          <w:p w14:paraId="105F305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«Мяч», муз. М. Красева, сл. М. Чарной. </w:t>
            </w:r>
          </w:p>
          <w:p w14:paraId="2100F3B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«Белые гуси», муз. М.Красева. «Жучка» муз. Н. Кукловской.</w:t>
            </w:r>
          </w:p>
        </w:tc>
      </w:tr>
      <w:tr w14:paraId="00F75998">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82754F3">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1291B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«Колыбельная песенка»</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015CE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Заинтересовать детей значением понятия «колыбельная песня». Продолжать формировать умение петь спокойно, ласково. Воспитывать бережное, доброе отношение к тем, кто спит. Развивать динамический слух, певческий голос. Формировать у детей умение самостоятельно определять характер песни. Продолжать развивать навыки ходьбы (ходить ритмично) и бега (легко).</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CED4F3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Погремушки.</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87791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«Ходим, бегаем», муз. Е. Тиличеевой. </w:t>
            </w:r>
          </w:p>
          <w:p w14:paraId="73B2979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«Баю – баю», муз. М.Красева, сл.М.Чарной. </w:t>
            </w:r>
          </w:p>
          <w:p w14:paraId="7B3A4B8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«Осень наступила», муз.и сл. С. Насауленко.</w:t>
            </w:r>
          </w:p>
        </w:tc>
      </w:tr>
      <w:tr w14:paraId="058F2C7A">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5B3C33E">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931BF3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«Весёлые музыканты»</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5A2F85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Побуждать у детей желание слушать музыку, формировать умение высказываться о музыке и песнях. Развивать у детей умение подыгрывать песни на погремушках. Воспитывать любовь к музыкальным занятиям. Развивать умение ходить под музыку. Продолжать развивать звуковысотный звук. Развивать умение различать характер музыки, петь в пределах ре – ля.</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8A7BD3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Погремушки, бубен, иллюстрации: музыкальные инструменты (скрипка, балалайка, барабан).</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BD18F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«Колыбельная», муз. Н.А.Римского-Корсакова. «Дуда», рус.нар.песня. «Весёлый музыкант», муз. А. Филиппенко, сл. Т. Волгиной. </w:t>
            </w:r>
          </w:p>
          <w:p w14:paraId="7933D99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«Белые гуси», муз. М. Красева.</w:t>
            </w:r>
          </w:p>
        </w:tc>
      </w:tr>
      <w:tr w14:paraId="3DFD7DCD">
        <w:tblPrEx>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1AF37D8">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C097DB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«Прогулка в лес»</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4EC4A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воспитателя.</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9429DE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«Осенний лес», «Заяц», «Ёж», «Улетают птицы».</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89ADEA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«Ёжик», муз. Д. Кабалевского.  </w:t>
            </w:r>
          </w:p>
          <w:p w14:paraId="26518BC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«Осень», муз. И. Кишко, сл. Т. Волгиной. </w:t>
            </w:r>
          </w:p>
        </w:tc>
      </w:tr>
      <w:tr w14:paraId="0E1F2593">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2FF6D14">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3DE6E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«На ферме»</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A04386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Дать детям представление о домашних птицах. Способствовать умению передавать образы петушка и курочки. Продолжать совершенствовать чувство ритма, умение согласовывать движения с музыкой. Воспитывать любовь к музыкальным занятиям. Развивать музыкальную память, умение отвечать на вопросы, музыкальную отзывчивость на музыку, петь естественным голосом.</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A99D58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Театр картинок с изображениями домашней птицы, лошади, коровы. Иллюстрации: ферма, петушок.</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8B5A82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«Весёлая дудочка», муз. М. Красева, сл. Н. Френкель. «Конек», муз. И. Кишко. </w:t>
            </w:r>
          </w:p>
        </w:tc>
      </w:tr>
      <w:tr w14:paraId="7185DCE5">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9E0ADC6">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E8052B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«В гостях у Осени»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BA3F2C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Закрепить представления детей об осеннем сезоне. Закрепить полученные умения ритмично двигаться, петь всем вместе. Воспитывать интерес и любовь к праздничным событиям. Развивать эмоциональную сферу ребёнка, умение откликаться на события, которые происходят вокруг его и где он сам участвует.</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30950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Красивая коробка, Петрушка, костюмы для инсценировки сказки «Репка», большая репка, осенние листья, погремушки, фрукты.</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CFF41E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«Пляска с погремушками», муз.и сл. В.Антоновой. «Пальчики и ручки», рус.нар.песня </w:t>
            </w:r>
          </w:p>
          <w:p w14:paraId="2A225F1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«Ай, на горе пиво варили». Отрывок из оперы «Марта», муз. Ф.Флотова. </w:t>
            </w:r>
          </w:p>
          <w:p w14:paraId="12FA674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«Осень», муз. И.Кишко, сл. Т.Волгиной. </w:t>
            </w:r>
          </w:p>
        </w:tc>
      </w:tr>
      <w:tr w14:paraId="09BB4915">
        <w:tblPrEx>
          <w:shd w:val="clear" w:color="auto" w:fill="FFFFFF"/>
          <w:tblCellMar>
            <w:top w:w="15" w:type="dxa"/>
            <w:left w:w="15" w:type="dxa"/>
            <w:bottom w:w="15" w:type="dxa"/>
            <w:right w:w="15" w:type="dxa"/>
          </w:tblCellMar>
        </w:tblPrEx>
        <w:tc>
          <w:tcPr>
            <w:tcW w:w="14225"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AC117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Тема 1-й недели «Русская народная игрушка. Дымковская игрушка» Тема 2-й недели «Правила дорожного движения», Тема 3-й недели " Я в мире человек ", Тема 4-й недели «Я и моя семья» Итоговое событие: Занятие «Мама, папа, я – вот и вся моя семья»</w:t>
            </w:r>
          </w:p>
        </w:tc>
      </w:tr>
      <w:tr w14:paraId="1C696E7D">
        <w:tblPrEx>
          <w:shd w:val="clear" w:color="auto" w:fill="FFFFFF"/>
          <w:tblCellMar>
            <w:top w:w="15" w:type="dxa"/>
            <w:left w:w="15" w:type="dxa"/>
            <w:bottom w:w="15" w:type="dxa"/>
            <w:right w:w="15" w:type="dxa"/>
          </w:tblCellMar>
        </w:tblPrEx>
        <w:tc>
          <w:tcPr>
            <w:tcW w:w="142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85098F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Ноябрь.</w:t>
            </w: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1B79D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«Наступила поздняя осень»</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0A437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заинтересовывать детей значением слова осень и осенними явлениями. Развивать умение выполнять несложные плясовые движения (притопы, хлопки и т.д.); воспитывать любовь к природе, интерес к музыкальным занятиям; продолжать развивать умение ритмично ходить и бегать, отвечать на вопросы, чисто интонировать мелодии. Развивать музыкальную память.</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35C7A6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«Поздняя осень». Жёлтые, красные и зелёные платочки, музыкально – дидактическая игра «Птицы и птенчики».</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3FAB2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и бег», муз. Ан. Александрова. «Плясовая», рус.нар.песня.  «Поздняя осень», муз. Т.Назаровой, сл. Г. Ладонщикова. </w:t>
            </w:r>
          </w:p>
          <w:p w14:paraId="210AF16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«Осень наступила», муз.и сл. С. Насауленко. </w:t>
            </w:r>
          </w:p>
          <w:p w14:paraId="50D9CA3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«Осенняя песенка», муз. Ан. Александрова, сл. Н.Френкель.  </w:t>
            </w:r>
          </w:p>
          <w:p w14:paraId="6489F13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«Я рассею свое горе», рус.нар.песня. </w:t>
            </w:r>
          </w:p>
        </w:tc>
      </w:tr>
      <w:tr w14:paraId="7E98FFC5">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3550373">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343CF5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«Мама, папа, я – вот и вся моя семья»</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D3FDF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представление о семье и её составе; воспитывать любовь к членам семьи. Развивать умение ходить по кругу, вслушиваться в музыку, выполнять движения ритмично, при восприятии музыки чувствовать характер произведения, отвечать на вопросы, чисто петь мелодии песен и запоминать их содержание.</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76CAD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с изображениями семьи, платочки.</w:t>
            </w:r>
          </w:p>
          <w:p w14:paraId="5983DBD6">
            <w:pPr>
              <w:spacing w:after="0" w:line="240" w:lineRule="auto"/>
              <w:rPr>
                <w:rFonts w:ascii="Calibri" w:hAnsi="Calibri" w:eastAsia="Times New Roman" w:cs="Calibri"/>
                <w:color w:val="000000"/>
                <w:sz w:val="24"/>
                <w:szCs w:val="24"/>
                <w:lang w:eastAsia="ru-RU"/>
              </w:rPr>
            </w:pP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509D0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 улице мостовой», рус.нар.песня. </w:t>
            </w:r>
          </w:p>
          <w:p w14:paraId="6B57620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«Грустный дождик», муз. Д.Б. Кабалевского. «Осенняя песенка», муз. Ан.Александрова. </w:t>
            </w:r>
          </w:p>
          <w:p w14:paraId="59BC451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«Осень наступила», муз.и сл. С. Насауленко. </w:t>
            </w:r>
          </w:p>
          <w:p w14:paraId="423F3FF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«Пляска с платочками», рус.нар.песня. «Я рассею свое горе», рус.нар.песня. </w:t>
            </w:r>
          </w:p>
        </w:tc>
      </w:tr>
      <w:tr w14:paraId="1C89C3C2">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6398000">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7FAB8B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«Зайчик и его друзья»</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F31A1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самостоятельно менять движения с изменением характера музыки; воспринимать весёлую музыку и чувствовать её характер; продолжать формировать интерес и любовь к музыке, желание приходить на занятия. Развивать звуковысотный слух, музыкальную память. Закреплять знание песен и подвижной игры «Догонялки».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02062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Мягкие игрушки – Заяц, Мишка, Лисичка; три бубна (большой, средний и маленький), ширма.</w:t>
            </w:r>
          </w:p>
          <w:p w14:paraId="261ED2AA">
            <w:pPr>
              <w:spacing w:after="0" w:line="240" w:lineRule="auto"/>
              <w:rPr>
                <w:rFonts w:ascii="Calibri" w:hAnsi="Calibri" w:eastAsia="Times New Roman" w:cs="Calibri"/>
                <w:color w:val="000000"/>
                <w:sz w:val="24"/>
                <w:szCs w:val="24"/>
                <w:lang w:eastAsia="ru-RU"/>
              </w:rPr>
            </w:pP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225C3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 улице мостовой», рус.нар.песня. </w:t>
            </w:r>
          </w:p>
          <w:p w14:paraId="4093DA4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«Весёлый зайчик», муз.и сл. В.Савельевой. </w:t>
            </w:r>
          </w:p>
          <w:p w14:paraId="69D4FD2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«Ладушки», рус.нар.песня. «Осень наступила», муз.и сл. С. Насауленко. </w:t>
            </w:r>
          </w:p>
          <w:p w14:paraId="74729BC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«Жучка», муз. Н.</w:t>
            </w:r>
          </w:p>
          <w:p w14:paraId="0B7AC40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Кукловской. </w:t>
            </w:r>
          </w:p>
          <w:p w14:paraId="02F2F1F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«Догони нас, мишка», муз. В. Агафонникова.</w:t>
            </w:r>
          </w:p>
        </w:tc>
      </w:tr>
      <w:tr w14:paraId="468870F1">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8345E8E">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E3AA39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«Мой дружок»</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FAFFB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Содействовать у детей умение воспринимать песню, отвечать на вопросы по её содержанию. Воспитывать любовь к животным. Продолжать развивать эмоциональную отзывчивость на музыкальные произведения разного характера, музыкальную память. Закреплять умение петь всем вместе естественным голосом.</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ACE5F2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собачка, кошка, хомячок. Цветные платочки.</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FEC13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«Этюд» муз. К. Черни. </w:t>
            </w:r>
          </w:p>
          <w:p w14:paraId="356D947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«Догони зайчика», муз. Е. Тиличеевой, сл. Ю. Островского. «Хомячок», муз. Л. Абеляна. </w:t>
            </w:r>
          </w:p>
          <w:p w14:paraId="2972161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«Жучка», муз. Н. Кукловской. «Грустный дождик», муз. Д.Б. Кабалевского. </w:t>
            </w:r>
          </w:p>
          <w:p w14:paraId="06454B1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«Осень наступила», муз.и сл. С. Насауленко. </w:t>
            </w:r>
          </w:p>
        </w:tc>
      </w:tr>
      <w:tr w14:paraId="330D8EF8">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3E21A8C">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802DF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«Разноцветные султанчики»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22C6E9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Заинтересовать детей звучанием марша и колыбельной песен. Показать и дать почувствовать контрастный характер музыкальных произведений. Воспитывать музыкальную отзывчивость на произведения, любовь к музыке; развивать динамический и звуковысотный слух, умение запоминать песни и закреплять те, которые пели на предыдущих занятиях, выполнять движения к пляске.</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156AF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с цирковыми лошадками. Султанчики и стойки, три бубна (большой, средний и маленький).</w:t>
            </w:r>
          </w:p>
          <w:p w14:paraId="7F3B367D">
            <w:pPr>
              <w:spacing w:after="0" w:line="240" w:lineRule="auto"/>
              <w:rPr>
                <w:rFonts w:ascii="Calibri" w:hAnsi="Calibri" w:eastAsia="Times New Roman" w:cs="Calibri"/>
                <w:color w:val="000000"/>
                <w:sz w:val="24"/>
                <w:szCs w:val="24"/>
                <w:lang w:eastAsia="ru-RU"/>
              </w:rPr>
            </w:pP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CC6C47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«Ах ты, берёза», рус.нар.песня. </w:t>
            </w:r>
          </w:p>
          <w:p w14:paraId="6C9FA0B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муз. М. Раухвергера. «Колыбельная», муз. В. Красевой. «Осенью», муз. Н. Метлова. </w:t>
            </w:r>
          </w:p>
          <w:p w14:paraId="4307566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«Осенняя песенка», муз. Ан. Александрова. «Катерина», укр.нар.песня.</w:t>
            </w:r>
          </w:p>
        </w:tc>
      </w:tr>
      <w:tr w14:paraId="25C0AF8B">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03A33DA">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78C50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«Песенка для мамы»</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3A950F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вслушиваться в песню, отвечать на вопросы. Продолжать развивать умение ходить под марш ритмично, легко бегать, кружиться на месте. Воспитывать любовь к маме, желание ей сделать что – нибудь приятное. Развивать звуковысотный слух, умение вслушиваться в музыку и на неё эмоционально реагировать, передавать при пении характер колыбельной. Закреплять умение петь песню «Белые гуси».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C7FB4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по теме занятия, султанчики (красные, синие, жёлтые, зелёные). Карточки: гусёнок, цыплёнок, утёнок (по количеству детей).</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C7F0F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«Марш», муз. М. Раухвергера. «Песенка для мамы», муз. Е. Тиличеевой, сл. М. Ивенсен. </w:t>
            </w:r>
          </w:p>
          <w:p w14:paraId="3075AF2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«Белые гуси», муз. М.Красева.</w:t>
            </w:r>
          </w:p>
        </w:tc>
      </w:tr>
      <w:tr w14:paraId="6F2ADAD9">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C6615C3">
            <w:pPr>
              <w:spacing w:after="0" w:line="240" w:lineRule="auto"/>
              <w:rPr>
                <w:rFonts w:ascii="Calibri" w:hAnsi="Calibri" w:eastAsia="Times New Roman" w:cs="Calibri"/>
                <w:color w:val="000000"/>
                <w:sz w:val="24"/>
                <w:szCs w:val="24"/>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498427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«Скоро зима»</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70B11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формировать у детей умение вслушиваться в музыку, различать её части, менять движения с изменением звучания. Развивать у детей умение расширять и сужать круг. Воспитывать любовь и интерес к музыкальным занятиям. Закрепить знания об осени; развивать у детей чувство ритма и звуковысотный слух. Продолжать развивать эмоциональную отзывчивость на музыку, музыкальную память.</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0179A1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«Поздняя осень», зонтик.</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36514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«Ах ты, берёза», рус.нар.песня. </w:t>
            </w:r>
          </w:p>
          <w:p w14:paraId="5AA236E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«Как у наших у ворот», рус.нар.песня. </w:t>
            </w:r>
          </w:p>
          <w:p w14:paraId="128BEDA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«Солнышко и дождик», муз. М. Раухвергера. </w:t>
            </w:r>
          </w:p>
          <w:p w14:paraId="0A73802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«Песенка для мамы», муз. Е. Тиличеевой, сл. М. Ивенсен. </w:t>
            </w:r>
          </w:p>
          <w:p w14:paraId="065CA7F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«Осенняя песенка», муз. Ан. Александрова.</w:t>
            </w:r>
          </w:p>
        </w:tc>
      </w:tr>
      <w:tr w14:paraId="14A10A49">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94A707A">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2A4C2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«Первый снег»</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E6B6B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Заинтриговать детей понятием зима и её явлениями, дать представление о художественном образе снежинки в поэзии и музыке; воспитывать любовь к природе, музыке. Поддерживать желание слушать музыку, петь и танцевать. Развивать музыкальную память, эмоциональную отзывчивость на музыку.</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E7B247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«Первый снег».</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8D5E2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«Стуколка», укр.нар.мелодия. «Этюд», муз. К. Черни. </w:t>
            </w:r>
          </w:p>
          <w:p w14:paraId="4C75EE0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«Падай, белый снег», муз. В. Бирнова. </w:t>
            </w:r>
          </w:p>
          <w:p w14:paraId="1B22B25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«Песенка для мамы», муз. Е. Тиличеевой, сл. М. Ивенсен. «Петушок», рус.нар.песня.</w:t>
            </w:r>
          </w:p>
        </w:tc>
      </w:tr>
      <w:tr w14:paraId="3A21AD65">
        <w:tblPrEx>
          <w:shd w:val="clear" w:color="auto" w:fill="FFFFFF"/>
          <w:tblCellMar>
            <w:top w:w="15" w:type="dxa"/>
            <w:left w:w="15" w:type="dxa"/>
            <w:bottom w:w="15" w:type="dxa"/>
            <w:right w:w="15" w:type="dxa"/>
          </w:tblCellMar>
        </w:tblPrEx>
        <w:tc>
          <w:tcPr>
            <w:tcW w:w="14225"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849B9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Тема " Зима", «Новый год» Итоговое событие: Праздник «К нам приходит Новый год»</w:t>
            </w:r>
          </w:p>
        </w:tc>
      </w:tr>
      <w:tr w14:paraId="4619E4CF">
        <w:tblPrEx>
          <w:shd w:val="clear" w:color="auto" w:fill="FFFFFF"/>
          <w:tblCellMar>
            <w:top w:w="15" w:type="dxa"/>
            <w:left w:w="15" w:type="dxa"/>
            <w:bottom w:w="15" w:type="dxa"/>
            <w:right w:w="15" w:type="dxa"/>
          </w:tblCellMar>
        </w:tblPrEx>
        <w:tc>
          <w:tcPr>
            <w:tcW w:w="142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EEA2F43">
            <w:pPr>
              <w:spacing w:after="0" w:line="240" w:lineRule="auto"/>
              <w:rPr>
                <w:rFonts w:ascii="Calibri" w:hAnsi="Calibri" w:eastAsia="Times New Roman" w:cs="Calibri"/>
                <w:color w:val="000000"/>
                <w:sz w:val="28"/>
                <w:szCs w:val="28"/>
                <w:lang w:eastAsia="ru-RU"/>
              </w:rPr>
            </w:pPr>
            <w:r>
              <w:rPr>
                <w:rFonts w:ascii="Times New Roman" w:hAnsi="Times New Roman" w:eastAsia="Times New Roman" w:cs="Times New Roman"/>
                <w:color w:val="000000"/>
                <w:sz w:val="28"/>
                <w:szCs w:val="28"/>
                <w:lang w:eastAsia="ru-RU"/>
              </w:rPr>
              <w:t>Декабрь.</w:t>
            </w: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575C7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«Здравствуй, Зимушка – зима!»</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5BBBB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 детей умение прыгать на двух ногах, передавая образ зайчика. Закреплять умение вслушиваться в музыку, отвечать на вопросы. Воспитывать интерес и любовь к природе. Формировать эмоциональную отзывчивость на музыку. Развивать звуковысотный слух, умение петь естественным голосом, чисто интонировать звуки, выполнять движения ритмично под музыку.</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A37BA5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«Зима», шапочки зайцев и медведя.</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9BBBE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«Этюд», муз. К.</w:t>
            </w:r>
          </w:p>
          <w:p w14:paraId="33C2462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Черни. «Зимушка», муз. А. Филиппенко, сл. Т. Волгиной. </w:t>
            </w:r>
          </w:p>
          <w:p w14:paraId="63F7F13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«Зима», муз. В. Карасевой, сл. Н. Френкель. </w:t>
            </w:r>
          </w:p>
        </w:tc>
      </w:tr>
      <w:tr w14:paraId="040CEC85">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3E4824A">
            <w:pPr>
              <w:spacing w:after="0" w:line="240" w:lineRule="auto"/>
              <w:rPr>
                <w:rFonts w:ascii="Calibri" w:hAnsi="Calibri" w:eastAsia="Times New Roman" w:cs="Calibri"/>
                <w:color w:val="000000"/>
                <w:sz w:val="28"/>
                <w:szCs w:val="28"/>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876C6E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«Скоро праздник Новый год»</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B33CF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 детей умение передавать движениями образы медведя и зайчика. Заинтриговать детей новогодним праздником, нарядной ёлкой, Дедом Морозом. Формировать интерес к празднику и желание принимать в нём участие. Развивать звуковысотный слух, навык чистого интонирования мелодии, умение вслушиваться в музыку, содержание песни, отвечать на вопросы.</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BDA4E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«Зимний пейзаж», «Дед Мороз».</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471D8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«Медведь», муз. В. Ребикова. «К нам ёлочка пришла», муз. В. Нашивочникова, сл. Н. Берендгофа. </w:t>
            </w:r>
          </w:p>
          <w:p w14:paraId="4DA9167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«Дед Мороз», муз. Е. Ефимова, сл. В .Малкова. </w:t>
            </w:r>
          </w:p>
          <w:p w14:paraId="08500CE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«Зима», муз. В. Карасевой, сл. Н. Френкель. </w:t>
            </w:r>
          </w:p>
        </w:tc>
      </w:tr>
      <w:tr w14:paraId="11EEAB89">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D9331DD">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47ABA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«Новогодние сюрпризы»</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77CB5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Совершенствовать у детей умение чувствовать музыку, ритмично хлопать в ладоши, кружиться. Продолжать формировать умение отвечать на вопросы. Воспитывать интерес участия в подготовке новогоднего праздника. Развивать умение начинать и заканчивать движение с окончанием музыки. Развивать музыкальную отзывчивость, звуковысотный слух и музыкальную память. Закреплять умение петь эмоционально.</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6579E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с изображением Деда Мороза.</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EB3923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«Полька», ком. М. Завалишиной. </w:t>
            </w:r>
          </w:p>
          <w:p w14:paraId="0E068C4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«Стуколка», укр.нар.мелодия. «Снежинки», муз. О. Брента, сл. В. Антоновой. </w:t>
            </w:r>
          </w:p>
          <w:p w14:paraId="27E1083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«Дед Мороз – красный нос», муз.и сл. П. Ермолова. </w:t>
            </w:r>
          </w:p>
          <w:p w14:paraId="377B54E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«К нам ёлочка пришла», муз. В. Нашивочникова, сл. Н. Берендгофа. </w:t>
            </w:r>
          </w:p>
        </w:tc>
      </w:tr>
      <w:tr w14:paraId="4DB10A67">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EF44255">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FF57A9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«Новогодние подарки для наших гостей»</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6FF3B3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подготовку к празднику, пробуждать у детей желание готовить к празднику подарки. Воспитывать любовь к родным и близким. Продолжать развивать чувство ритма, умение петь чисто, интонируя звуки; правильно произносить слова, согласовывать движения со словами песни.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7187D6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Шапочки медведя и зайчиков.</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7CF14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 нам ёлочка пришла», муз. В. Нашивочникова, сл. Н. Берендгофа. </w:t>
            </w:r>
          </w:p>
          <w:p w14:paraId="580C348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«Маленький танец», муз. Н. Александровой. </w:t>
            </w:r>
          </w:p>
          <w:p w14:paraId="13D9675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«Танец шариков», муз. М. Степаненко. «Зайчики», муз. Т. Потапенко. «Медведь», муз. Т. Потапенко. «Дед Мороз – красный нос», муз.и сл. П. Ермолова. «Зима», муз. В. Карасевой, сл. Н. Френкель. </w:t>
            </w:r>
          </w:p>
        </w:tc>
      </w:tr>
      <w:tr w14:paraId="5B7282A4">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AB736EB">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77C5F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«Зимние забавы»</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DD9CC7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согласовывать движения с музыкой и словами песен. Воспитывать любовь к музыке, желание приходить на занятия и готовиться ко встрече Нового года. Развивать умение вслушиваться в музыку, различать её характер при пении, движениях; менять движение со сменой музыки, чисто интонировать мелодии песен.</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DF3EE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(или экран): «Зимние забавы детей», «Дед Мороз».</w:t>
            </w:r>
          </w:p>
          <w:p w14:paraId="23850B75">
            <w:pPr>
              <w:spacing w:after="0" w:line="240" w:lineRule="auto"/>
              <w:rPr>
                <w:rFonts w:ascii="Calibri" w:hAnsi="Calibri" w:eastAsia="Times New Roman" w:cs="Calibri"/>
                <w:color w:val="000000"/>
                <w:sz w:val="24"/>
                <w:szCs w:val="24"/>
                <w:lang w:eastAsia="ru-RU"/>
              </w:rPr>
            </w:pP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BBE06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«Ходим, бегаем», муз. Е. Тиличеевой. </w:t>
            </w:r>
          </w:p>
          <w:p w14:paraId="43E2D2E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«Маленький танец», муз. Н. Александровой. </w:t>
            </w:r>
          </w:p>
          <w:p w14:paraId="04926DD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«Дед Мороз», муз. В. Витлина. «Зимняя пляска», муз. М. Старокадомского, сл. О. Высотской. </w:t>
            </w:r>
          </w:p>
          <w:p w14:paraId="524F050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«Дед Мороз – красный нос», муз.и сл. П. Ермолова. «Зима», муз. В. Карасевой, сл. Н. Френкель.  </w:t>
            </w:r>
          </w:p>
        </w:tc>
      </w:tr>
      <w:tr w14:paraId="2D902CE6">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C463F34">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4B7FBB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«Стихи о зиме»</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2D62A6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разрабатывать движения к пляске. Обращать внимание детей на согласованность и ритмичность их исполнения. Формировать художественные образы зимы, Деда Мороза, новогодней ёлки. Воспитывать интерес и любовь к музыке и поэзии. Развивать умение петь полным и естественным голосом. Закреплять умение согласовывать движения с музыкой и песней; работать над ритмичным исполнением.</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6C226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«Зимний лес».</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B88046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«Светит месяц», «Ах ты, берёза», рус.нар.мелодии. «Маленький танец», муз. Н. Александровой. </w:t>
            </w:r>
          </w:p>
          <w:p w14:paraId="59BFC6A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«Дед Мороз», муз. В. Витлина. «Зима», муз. В. Карасевой, сл. Н. Френкель.  «Зимняя пляска», муз. М. Старокадомского, сл. О. Высотской.</w:t>
            </w:r>
          </w:p>
        </w:tc>
      </w:tr>
      <w:tr w14:paraId="4D06ED38">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04FD1AC">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DA630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«Снегурочка и её подружки - снежинки»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95E93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умение вслушиваться в музыку. Заинтересовать образом Снегурочки. Формировать умение передавать образ кошечки, которая идёт тихо и мягко. Воспитывать любовь к природе, вызывать эмоциональный отклик на музыку. Развивать певческие навыки (дикция, артикуляция), умение петь без напряжения, менять движения с изменением музыки, легко бегать, тихо ходить.</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E024DE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«Снегурочка», «Снег идёт»; мягкая игрушка Мишка.</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1DA8F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«Песенка Снегурочки», муз.и сл. М. Красева. </w:t>
            </w:r>
          </w:p>
          <w:p w14:paraId="42AFF14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«Снежинки», муз. Ю. Слонова, сл. Л. Некрасовой. «Снежинки», муз. О. Брента. Отрывок из оперы «Марта», муз. Ф. Флотова.</w:t>
            </w:r>
          </w:p>
        </w:tc>
      </w:tr>
      <w:tr w14:paraId="5FBCD477">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B7126CE">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8FEDC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«Ёлочные игрушки»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DC6B2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 детей умение делать ёлочные игрушки. Вызывать праздничное настроение. Развивать желание готовиться к новогоднему празднику. Закреплять новогодний праздничный репертуар.</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9EEE94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«Наряженная ёлка», заготовки для изготовления флажков (большие и маленькие круги, большие и маленькие квадраты из цветной бумаги), клей.</w:t>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EF30C5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 улице мостовой», рус.нар.песня. </w:t>
            </w:r>
          </w:p>
          <w:p w14:paraId="1DBF636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«Танец шариков», муз. Н. Степаненко. </w:t>
            </w:r>
          </w:p>
          <w:p w14:paraId="560C74A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«Ёлка», муз.и сл. З. Александровой. </w:t>
            </w:r>
          </w:p>
        </w:tc>
      </w:tr>
      <w:tr w14:paraId="5806233F">
        <w:tblPrEx>
          <w:tblCellMar>
            <w:top w:w="15" w:type="dxa"/>
            <w:left w:w="15" w:type="dxa"/>
            <w:bottom w:w="15" w:type="dxa"/>
            <w:right w:w="15" w:type="dxa"/>
          </w:tblCellMar>
        </w:tblPrEx>
        <w:tc>
          <w:tcPr>
            <w:tcW w:w="14225" w:type="dxa"/>
            <w:gridSpan w:val="6"/>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0112C1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Тема </w:t>
            </w:r>
            <w:r>
              <w:rPr>
                <w:rFonts w:ascii="Times New Roman" w:hAnsi="Times New Roman" w:eastAsia="Times New Roman" w:cs="Times New Roman"/>
                <w:b/>
                <w:bCs/>
                <w:color w:val="000000"/>
                <w:sz w:val="24"/>
                <w:szCs w:val="24"/>
                <w:lang w:eastAsia="ru-RU"/>
              </w:rPr>
              <w:t>«</w:t>
            </w:r>
            <w:r>
              <w:rPr>
                <w:rFonts w:ascii="Times New Roman" w:hAnsi="Times New Roman" w:eastAsia="Times New Roman" w:cs="Times New Roman"/>
                <w:color w:val="000000"/>
                <w:sz w:val="24"/>
                <w:szCs w:val="24"/>
                <w:lang w:eastAsia="ru-RU"/>
              </w:rPr>
              <w:t>Зимние забавы и развлечения», Итоговое событие: Досуг «Прощание с новогодней елочкой»</w:t>
            </w:r>
          </w:p>
        </w:tc>
      </w:tr>
      <w:tr w14:paraId="29A96C6D">
        <w:tblPrEx>
          <w:shd w:val="clear" w:color="auto" w:fill="FFFFFF"/>
          <w:tblCellMar>
            <w:top w:w="15" w:type="dxa"/>
            <w:left w:w="15" w:type="dxa"/>
            <w:bottom w:w="15" w:type="dxa"/>
            <w:right w:w="15" w:type="dxa"/>
          </w:tblCellMar>
        </w:tblPrEx>
        <w:tc>
          <w:tcPr>
            <w:tcW w:w="142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A17FC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Январь.</w:t>
            </w: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9BCEE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«Закружилась, замела белая метелица»</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5E547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Пробуждать у детей желание любоваться новогодними игрушками и ёлкой, высказывать своё мнение об увиденном. Формировать эмоциональную отзывчивость на музыку, поэзию. Воспитывать интерес и любовь к новогоднему празднику, новогодней ёлке. Развивать музыкальную память, закреплять умение эмоционально петь, передавая характер песен. Закреплять навык чистого интонирования мелодий знакомых песен.</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926DB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Музыкальные инструменты (погремушки, бубен, колокольчик, барабан).</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9BC66E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 нам ёлочка пришла», муз. А. Филиппенко, сл. Я. Чарницкой. </w:t>
            </w:r>
          </w:p>
          <w:p w14:paraId="752DA17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«Дед Мороз», муз. В. Витлина. «Зимняя пляска», муз. М. Старокадомского, сл. О. Высотской.</w:t>
            </w:r>
          </w:p>
        </w:tc>
      </w:tr>
      <w:tr w14:paraId="2C4B8B9B">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578EFEB">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C20E0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«Зимой в лесу»</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8910CF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Дать представление о красоте зимнего времени года. Воспитывать любовь к природе, формировать интерес к лесным жителям. Развивать певческие навыки, умение вслушиваться в музыку, эмоционально на неё реагировать. Продолжать развивать звуковысотный слух.</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AA5F02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«Зимний лес», три погремушки разного звучания.</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84AD07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«Зима пришла», муз.и сл. Л. Олифировой. </w:t>
            </w:r>
          </w:p>
          <w:p w14:paraId="340E42D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«Белые гуси», муз. М. Красева. «Саночки», муз. А. Филиппенко, сл. Т. Волгиной. «Воробей», муз. Т. Ломовой. «Волки», муз. В. Витмана. «Белки», муз. М. Раухвергера.</w:t>
            </w:r>
          </w:p>
        </w:tc>
      </w:tr>
      <w:tr w14:paraId="09636AEF">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8EDAD1B">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72FFC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«Грустная и весёлая песенки»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3012EF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высказывать своё мнение о музыке, передавать художественный образ лошадки. Ритмично выполнять «прямой галоп». Воспитывать желание и потребность вслушиваться в музыку и эмоционально на неё реагировать. Развивать навык чисто интонировать мелодию песен, различать характер музыки, двухчастную форму. Продолжать развивать навык исполнения «топающий шаг».</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DF634F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скачущая лошадка, погремушки, колокольчики, бубен, барабан, бубенцы, дудочка, пианино.</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6A1565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муз. В. Карасевой. «Поскачем», муз. Е. Тиличеевой. «Зима пришла», муз.и сл. Л. Олифировой. </w:t>
            </w:r>
          </w:p>
          <w:p w14:paraId="7D7702E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«По улице мостовой», рус.нар.песня, обр. Т. Ломовой. «Весёлый зайчик», муз.и сл. В. Савельевой. «Зайчик», чешская нар.мелодия, сл. В. Викторова. </w:t>
            </w:r>
          </w:p>
        </w:tc>
      </w:tr>
      <w:tr w14:paraId="383FEB8C">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0B8FB24">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BF90B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«Матрёшки в гости к нам пришли»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9C59F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отвечать на вопросы по содержанию песни, о её характере. Продолжать развивать умение петь полным голосом, чисто интонировать мелодию. Воспитывать любовь к музыке и желание приходить на музыкальные занятия. Продолжать развивать певческие навыки, умение начинать и заканчивать петь вместе, чисто интонировать мелодию, ритмично выполнять притопы.</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DD3EC2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Музыкальные инструменты, уже известные детям. Матрёшка. Цветные платочки на голову для девочек.</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E8ED55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«Автомобиль», муз. М. Раухвергера.</w:t>
            </w:r>
          </w:p>
          <w:p w14:paraId="675A387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«Зима пришла», муз.и сл. Л. Олифировой. «Кукла», муз. М. Старокадомского. «Матрёшки», муз. И. Арсеева, сл. Л. Черницкой. «Сапожки», рус.нар.мелодия, обр. Т. Ломовой. </w:t>
            </w:r>
          </w:p>
        </w:tc>
      </w:tr>
      <w:tr w14:paraId="0D9F6D99">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E68ED0D">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BB01B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«Мы играем и поём»</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D33871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выполнять движение «прямой галоп», эмоционально передавать образ лошадки. Развивать умение вслушиваться в музыкальное произведение, отвечать на вопросы. Воспитывать любовь к музыке, желание действовать под музыку и получать от этого радость. Продолжать развивать чувство ритма, умение чисто петь мелодию, передавая характер и настроение песен. Продолжать развивать умение различать двухчастную музыку и произведения разного характера, менять движение при смене характера музыки.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366C8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Шапочки птичек.</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6A543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«Игра в лошадки», муз. П.И. Чайковского. </w:t>
            </w:r>
          </w:p>
          <w:p w14:paraId="08567F4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«Зима пришла», муз.и сл. Л. Олифировой. «Кукла», муз. М. Старокадомского. </w:t>
            </w:r>
          </w:p>
          <w:p w14:paraId="4DCFC90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«Птички и машины», муз. Т. Ломовой. «Колыбельная», </w:t>
            </w:r>
          </w:p>
          <w:p w14:paraId="4DCE37E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муз. Е. Тиличеевой.</w:t>
            </w:r>
          </w:p>
        </w:tc>
      </w:tr>
      <w:tr w14:paraId="1C285A36">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4AFA068">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C8B07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«Музыкальные загадки»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0C6C6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Совершенствовать исполнение музыкально – ритмических движений (топающий шаг и прямой галоп), закрепление умения выполнять движения ритмично. Продолжать развивать умение вслушиваться в музыку, отвечать на вопросы. Развивать звуковысотный слух, музыкальную память. Продолжать развивать певческий голос и чистоту интонирования мелодий песен.</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C8EA95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по содержанию песен.</w:t>
            </w:r>
          </w:p>
        </w:tc>
        <w:tc>
          <w:tcPr>
            <w:tcW w:w="3414" w:type="dxa"/>
            <w:gridSpan w:val="2"/>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96A438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«Игра в лошадки», муз. П.И. Чайковского. «Колыбельная», муз. Е. Тиличеевой. «Зима», муз. В. Карасевой. «Кукла», муз. М. Старокадомского, сл. О. Высотской. </w:t>
            </w:r>
          </w:p>
          <w:p w14:paraId="0A808B6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«Зимняя пляска», муз. М. Старокадомского </w:t>
            </w:r>
          </w:p>
        </w:tc>
      </w:tr>
      <w:tr w14:paraId="2BB9B3AB">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18EB15D">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AE308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«Кукла Катя»</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50074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умение у детей ходить под марш, легко бегать, определять характер музыки. Воспитывать интерес к музыкальным занятиям, желание петь, танцевать и слушать музыку. Развивать чувство ритма, продолжать работать над эмоциональным исполнением песен и движений. Закреплять умение согласовывать движения с музыкой.</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DF81B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Кукла нарядная с белым бантом. Погремушки.</w:t>
            </w:r>
          </w:p>
          <w:p w14:paraId="4A8E9A54">
            <w:pPr>
              <w:spacing w:after="0" w:line="240" w:lineRule="auto"/>
              <w:rPr>
                <w:rFonts w:ascii="Calibri" w:hAnsi="Calibri" w:eastAsia="Times New Roman" w:cs="Calibri"/>
                <w:color w:val="000000"/>
                <w:sz w:val="24"/>
                <w:szCs w:val="24"/>
                <w:lang w:eastAsia="ru-RU"/>
              </w:rPr>
            </w:pP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491CA90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«Куколка», муз. М. Красева, сл.А. Мироновой. «Кукла», муз. М. Старокадомского, сл. О. Высотской. </w:t>
            </w:r>
          </w:p>
          <w:p w14:paraId="559460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«Ладушки»,рус.нар.песня.</w:t>
            </w:r>
          </w:p>
        </w:tc>
      </w:tr>
      <w:tr w14:paraId="40C7267C">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0A7B7EC">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8E543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«Мишка в гостях у детей»</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012B1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Совершенствовать у детей умение чувствовать характер музыкальных произведений, повторять движения за ведущим. Воспитывать эмоциональную отзывчивость на восприятие музыки, пение и движения. Развивать умение передавать в игровой форме образ мишки.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452645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Костюм Мишки (для ребёнка подготовительной группы). Руль, шишки, ведёрко с мыльной водой и трубочка (для пускания мыльных пузырей).</w:t>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245D4C5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«Автомобиль», муз. Р. Рустамова, сл. Ю. Островского. </w:t>
            </w:r>
          </w:p>
          <w:p w14:paraId="5F37190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«Ладушки», рус.нар.песня.</w:t>
            </w:r>
            <w:r>
              <w:rPr>
                <w:rFonts w:ascii="Times New Roman" w:hAnsi="Times New Roman" w:eastAsia="Times New Roman" w:cs="Times New Roman"/>
                <w:color w:val="000000"/>
                <w:sz w:val="24"/>
                <w:szCs w:val="24"/>
                <w:lang w:eastAsia="ru-RU"/>
              </w:rPr>
              <w:br w:type="textWrapping"/>
            </w:r>
          </w:p>
        </w:tc>
      </w:tr>
      <w:tr w14:paraId="53076453">
        <w:tblPrEx>
          <w:tblCellMar>
            <w:top w:w="15" w:type="dxa"/>
            <w:left w:w="15" w:type="dxa"/>
            <w:bottom w:w="15" w:type="dxa"/>
            <w:right w:w="15" w:type="dxa"/>
          </w:tblCellMar>
        </w:tblPrEx>
        <w:tc>
          <w:tcPr>
            <w:tcW w:w="14225" w:type="dxa"/>
            <w:gridSpan w:val="6"/>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2A701F8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Тема: «Защитники Отечества»</w:t>
            </w:r>
            <w:r>
              <w:rPr>
                <w:rFonts w:ascii="Times New Roman" w:hAnsi="Times New Roman" w:eastAsia="Times New Roman" w:cs="Times New Roman"/>
                <w:b/>
                <w:bCs/>
                <w:color w:val="000000"/>
                <w:sz w:val="24"/>
                <w:szCs w:val="24"/>
                <w:lang w:eastAsia="ru-RU"/>
              </w:rPr>
              <w:t> </w:t>
            </w:r>
            <w:r>
              <w:rPr>
                <w:rFonts w:ascii="Times New Roman" w:hAnsi="Times New Roman" w:eastAsia="Times New Roman" w:cs="Times New Roman"/>
                <w:color w:val="000000"/>
                <w:sz w:val="24"/>
                <w:szCs w:val="24"/>
                <w:lang w:eastAsia="ru-RU"/>
              </w:rPr>
              <w:t>Итоговое событие:</w:t>
            </w:r>
            <w:r>
              <w:rPr>
                <w:rFonts w:ascii="Times New Roman" w:hAnsi="Times New Roman" w:eastAsia="Times New Roman" w:cs="Times New Roman"/>
                <w:b/>
                <w:bCs/>
                <w:color w:val="000000"/>
                <w:sz w:val="24"/>
                <w:szCs w:val="24"/>
                <w:lang w:eastAsia="ru-RU"/>
              </w:rPr>
              <w:t> </w:t>
            </w:r>
            <w:r>
              <w:rPr>
                <w:rFonts w:ascii="Times New Roman" w:hAnsi="Times New Roman" w:eastAsia="Times New Roman" w:cs="Times New Roman"/>
                <w:color w:val="000000"/>
                <w:sz w:val="24"/>
                <w:szCs w:val="24"/>
                <w:lang w:eastAsia="ru-RU"/>
              </w:rPr>
              <w:t>Развлечение «Папа – мой защитник.</w:t>
            </w:r>
          </w:p>
        </w:tc>
      </w:tr>
      <w:tr w14:paraId="366B5337">
        <w:tblPrEx>
          <w:shd w:val="clear" w:color="auto" w:fill="FFFFFF"/>
          <w:tblCellMar>
            <w:top w:w="15" w:type="dxa"/>
            <w:left w:w="15" w:type="dxa"/>
            <w:bottom w:w="15" w:type="dxa"/>
            <w:right w:w="15" w:type="dxa"/>
          </w:tblCellMar>
        </w:tblPrEx>
        <w:tc>
          <w:tcPr>
            <w:tcW w:w="142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2FE96D6">
            <w:pPr>
              <w:spacing w:after="0" w:line="240" w:lineRule="auto"/>
              <w:rPr>
                <w:rFonts w:ascii="Calibri" w:hAnsi="Calibri" w:eastAsia="Times New Roman" w:cs="Calibri"/>
                <w:color w:val="000000"/>
                <w:sz w:val="28"/>
                <w:szCs w:val="28"/>
                <w:lang w:eastAsia="ru-RU"/>
              </w:rPr>
            </w:pPr>
            <w:r>
              <w:rPr>
                <w:rFonts w:ascii="Times New Roman" w:hAnsi="Times New Roman" w:eastAsia="Times New Roman" w:cs="Times New Roman"/>
                <w:color w:val="000000"/>
                <w:sz w:val="28"/>
                <w:szCs w:val="28"/>
                <w:lang w:eastAsia="ru-RU"/>
              </w:rPr>
              <w:t>Февраль.</w:t>
            </w: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1947A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«Узнай, что делает кукла?»</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C1466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Совершенствовать у детей умение различать музыкальные жанры (танец, марш, песня); эмоционально откликаться на характер музыкального произведения. Продолжать воспитывать любовь к музыке. Развивать умение вслушиваться и различать характер музыки, эмоционально реагировать на музыку разных жанров. Продолжать развивать певческие и музыкально – ритмические навыки.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6E2BC2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«Серенькая кошечка», карточки для игры «Что делает кукла?».</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7B26BD5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«Серенькая кошечка», муз. В. Витлина, сл. Н. Найденовой. «Колыбельная», муз. Е. Тиличеевой. «Падай, белый снег», муз. В. Бирнова.</w:t>
            </w:r>
          </w:p>
        </w:tc>
      </w:tr>
      <w:tr w14:paraId="1EC8C337">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0FC78C4">
            <w:pPr>
              <w:spacing w:after="0" w:line="240" w:lineRule="auto"/>
              <w:rPr>
                <w:rFonts w:ascii="Calibri" w:hAnsi="Calibri" w:eastAsia="Times New Roman" w:cs="Calibri"/>
                <w:color w:val="000000"/>
                <w:sz w:val="28"/>
                <w:szCs w:val="28"/>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EA2B49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«Большие и маленькие»</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D34A3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 детей умение выставлять поочерёдно ноги на пятку. Закрепить навык ритмично согласовывать движения с музыкой, формировать любовь к животным. Развивать умение вслушиваться в музыку, чувствовать её характер, эмоционально реагировать и отвечать на вопросы во время беседы. Продолжать работать над чистым интонированием мелодий. Развивать звуковысотный слух.</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E529C7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«Собачка Жучка», музыкально – дидактическая игра «Что делает кукла?».</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2375575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«Ах вы, сени», рус.нар.песня. «Вот как мы умеем» (без слов), муз. Е. Тиличеевой. «Сапожки», рус.нар.песня, обр. Т. Ломовой. </w:t>
            </w:r>
          </w:p>
          <w:p w14:paraId="0DC820E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«Жучка» муз. Н. Кукловской. «Серенькая кошечка», муз. В. Витлина, сл. Н. Найденовой. «Кукла», муз. М. Старокадомского, сл. О. Высотской.</w:t>
            </w:r>
          </w:p>
        </w:tc>
      </w:tr>
      <w:tr w14:paraId="4FAA3AFF">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31C496A">
            <w:pPr>
              <w:spacing w:after="0" w:line="240" w:lineRule="auto"/>
              <w:rPr>
                <w:rFonts w:ascii="Calibri" w:hAnsi="Calibri" w:eastAsia="Times New Roman" w:cs="Calibri"/>
                <w:color w:val="000000"/>
                <w:sz w:val="28"/>
                <w:szCs w:val="28"/>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86C4FB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«Весёлый поезд»</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87492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 детей умение передавать художественный образ, способствовать обогащению музыкальных впечатлений. Продолжать воспитывать любовь к животным. Развивать образность при подражании животным. Продолжать развивать умение петь лёгким звуком, спокойно. Развивать умение двигаться в танце с предметами. Содействовать выразительности движений в танце и упражнениях.</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13260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Мягкие игрушки (по количеству детей).</w:t>
            </w:r>
          </w:p>
          <w:p w14:paraId="162AC68F">
            <w:pPr>
              <w:spacing w:after="0" w:line="240" w:lineRule="auto"/>
              <w:rPr>
                <w:rFonts w:ascii="Calibri" w:hAnsi="Calibri" w:eastAsia="Times New Roman" w:cs="Calibri"/>
                <w:color w:val="000000"/>
                <w:sz w:val="24"/>
                <w:szCs w:val="24"/>
                <w:lang w:eastAsia="ru-RU"/>
              </w:rPr>
            </w:pP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2F025E3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«Вот как мы умеем», муз. Е. Тиличеевой. </w:t>
            </w:r>
          </w:p>
          <w:p w14:paraId="4925AD6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«Паровоз», муз. З. Компанейца, сл. О. Высотской. </w:t>
            </w:r>
          </w:p>
          <w:p w14:paraId="491D6D6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«Жучка» муз. Н. Кукловской. «Серенькая кошечка», муз.В. Витлина, сл. Н. Найденовой. </w:t>
            </w:r>
          </w:p>
          <w:p w14:paraId="621218A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«Танец с куклами», укр.нар.мелодия, обр. Н. Лысенко. </w:t>
            </w:r>
          </w:p>
          <w:p w14:paraId="302D99B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«Сапожки», рус.нар.песня, обр. Т. Ломовой.</w:t>
            </w:r>
          </w:p>
        </w:tc>
      </w:tr>
      <w:tr w14:paraId="431426E8">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A550483">
            <w:pPr>
              <w:spacing w:after="0" w:line="240" w:lineRule="auto"/>
              <w:rPr>
                <w:rFonts w:ascii="Calibri" w:hAnsi="Calibri" w:eastAsia="Times New Roman" w:cs="Calibri"/>
                <w:color w:val="000000"/>
                <w:sz w:val="28"/>
                <w:szCs w:val="28"/>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511C8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«Петушок с семьёй»</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249DFE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реагировать на динамические оттенки (тихо, громко); отвечать на вопросы, вслушиваться в музыку, мелодию песен и определять их характер. Продолжать развивать художественную образность в передаче образов петушка, курочки и цыплят; певческие умения и музыкально – ритмические навыки.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5205FF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«Петушок с семьёй».</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53DC3A7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«Ах вы, сени», рус.нар.песня. «Петушок», рус.нар.песня. «Курочка», муз. Н. Любарского. «Цыплятки», муз. А. Филиппенко, сл. Т. Волгиной.</w:t>
            </w:r>
          </w:p>
        </w:tc>
      </w:tr>
      <w:tr w14:paraId="44150BF7">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42C45D5">
            <w:pPr>
              <w:spacing w:after="0" w:line="240" w:lineRule="auto"/>
              <w:rPr>
                <w:rFonts w:ascii="Calibri" w:hAnsi="Calibri" w:eastAsia="Times New Roman" w:cs="Calibri"/>
                <w:color w:val="000000"/>
                <w:sz w:val="28"/>
                <w:szCs w:val="28"/>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25D5D4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«Скоро мамин праздник»</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37264C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Дать детям представление о приближающемся празднике 8 марта. Воспитывать любовь к маме, умение проявлять заботу о ней. Развивать умение вслушиваться в музыкальное произведение, чувствовать его характер, отвечать на вопросы после прослушивания.</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B9190D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с изображениями мамы и детей.</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0C12473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«Вот как мы умеем», муз. Е. Тиличеевой (без слов). «Материнские ласки», муз. А. Гречанинова. </w:t>
            </w:r>
          </w:p>
          <w:p w14:paraId="3F14936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«Танец с игрушками», муз. В. Локтева. </w:t>
            </w:r>
          </w:p>
          <w:p w14:paraId="18058BC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«Очень любим маму», муз. Ю. Слонова, сл. И. Михайлова.</w:t>
            </w:r>
          </w:p>
        </w:tc>
      </w:tr>
      <w:tr w14:paraId="2002F01B">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775CC30">
            <w:pPr>
              <w:spacing w:after="0" w:line="240" w:lineRule="auto"/>
              <w:rPr>
                <w:rFonts w:ascii="Calibri" w:hAnsi="Calibri" w:eastAsia="Times New Roman" w:cs="Calibri"/>
                <w:color w:val="000000"/>
                <w:sz w:val="28"/>
                <w:szCs w:val="28"/>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4EFD7F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«Пойте вместе с нами»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399100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 детей умение вслушиваться в музыку и чувствовать её характер. Закреплять умение выполнять дробный шаг. Вызывать желание запоминать песни для мамы. Развивать чувство ритма, умение сочетать движения с музыкой. Продолжать развивать певческие навыки, умение отвечать на вопросы и двигаться с предметом (платком), ритмично выполняя движения.</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F38866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Цветные платочки (по количеству детей», иллюстрации «Скачущая лошадка» и «Бегущая лошадка».</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182B344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«Вот как мы умеем», муз. Е. Тиличеевой. «Автомобиль», муз. М. Раухвергера. </w:t>
            </w:r>
          </w:p>
          <w:p w14:paraId="6414A8D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«Моя лошадка», муз. А. Гречанинова. </w:t>
            </w:r>
          </w:p>
          <w:p w14:paraId="70C704E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«Очень любим маму», муз. Ю. Слонова, сл. И. Михайлова. «Песенка о маме», муз. О. Перовой. </w:t>
            </w:r>
          </w:p>
          <w:p w14:paraId="0A55D6A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«Ладушки», «Петушок», рус.нар.песни.</w:t>
            </w:r>
          </w:p>
        </w:tc>
      </w:tr>
      <w:tr w14:paraId="7437BA5C">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B558078">
            <w:pPr>
              <w:spacing w:after="0" w:line="240" w:lineRule="auto"/>
              <w:rPr>
                <w:rFonts w:ascii="Calibri" w:hAnsi="Calibri" w:eastAsia="Times New Roman" w:cs="Calibri"/>
                <w:color w:val="000000"/>
                <w:sz w:val="28"/>
                <w:szCs w:val="28"/>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80B59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«Защитники народа»</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A87B1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 детей умение вслушиваться в музыку, отвечать на вопросы о её характере. Воспитывать интерес к защитникам Отечества. Развивать умение передавать художественный образ лошадки, эмоционально передавать в процессе пения характер песни. Продолжать развивать умение плясать с платочками и ритмично ими размахивать.</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51A55D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«Марширующие солдаты», цветные платочки (по количеству детей).</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7C125C6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«Моя лошадка», муз. А. Гречанинова. «Самолёт», муз. Е. Тиличеевой, сл. Н. Найденовой. </w:t>
            </w:r>
          </w:p>
          <w:p w14:paraId="0A01A2F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«Очень любим маму», муз. Ю. Слонова, сл. И. Михайлова.</w:t>
            </w:r>
          </w:p>
        </w:tc>
      </w:tr>
      <w:tr w14:paraId="4013618A">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33BEC13">
            <w:pPr>
              <w:spacing w:after="0" w:line="240" w:lineRule="auto"/>
              <w:rPr>
                <w:rFonts w:ascii="Calibri" w:hAnsi="Calibri" w:eastAsia="Times New Roman" w:cs="Calibri"/>
                <w:color w:val="000000"/>
                <w:sz w:val="28"/>
                <w:szCs w:val="28"/>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3169E1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«Стихи и песни о маме»</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A6872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выполнять музыкально – ритмические движения с цветами. Закреплять знания о марше, песне и танце. Воспитывать чувство любви к маме и бабушке. Развивать эмоциональную отзывчивость на музыку, формировать умение при пении передавать характер песни, чувствовать образность песен.</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02CF4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Цветы (по 2 шт. на каждого ребёнка).</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0B13FB0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«Я рассею свое горе», рус.нар.песня. </w:t>
            </w:r>
          </w:p>
          <w:p w14:paraId="7E25925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«Песенка для мамы», муз. и сл. Л. Титовой.</w:t>
            </w:r>
          </w:p>
        </w:tc>
      </w:tr>
      <w:tr w14:paraId="571C7665">
        <w:tblPrEx>
          <w:shd w:val="clear" w:color="auto" w:fill="FFFFFF"/>
          <w:tblCellMar>
            <w:top w:w="15" w:type="dxa"/>
            <w:left w:w="15" w:type="dxa"/>
            <w:bottom w:w="15" w:type="dxa"/>
            <w:right w:w="15" w:type="dxa"/>
          </w:tblCellMar>
        </w:tblPrEx>
        <w:trPr>
          <w:trHeight w:val="277" w:hRule="atLeast"/>
        </w:trPr>
        <w:tc>
          <w:tcPr>
            <w:tcW w:w="14225" w:type="dxa"/>
            <w:gridSpan w:val="6"/>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07028BC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 1-й недели «Женский день 8 Марта» Тема 2-й недели «Ранняя весна. </w:t>
            </w:r>
            <w:r>
              <w:rPr>
                <w:rFonts w:ascii="Times New Roman" w:hAnsi="Times New Roman" w:eastAsia="Times New Roman" w:cs="Times New Roman"/>
                <w:b/>
                <w:bCs/>
                <w:color w:val="000000"/>
                <w:sz w:val="24"/>
                <w:szCs w:val="24"/>
                <w:lang w:eastAsia="ru-RU"/>
              </w:rPr>
              <w:t> </w:t>
            </w:r>
            <w:r>
              <w:rPr>
                <w:rFonts w:ascii="Times New Roman" w:hAnsi="Times New Roman" w:eastAsia="Times New Roman" w:cs="Times New Roman"/>
                <w:color w:val="000000"/>
                <w:sz w:val="24"/>
                <w:szCs w:val="24"/>
                <w:lang w:eastAsia="ru-RU"/>
              </w:rPr>
              <w:t>Итоговое событие: праздник «8 марта»</w:t>
            </w:r>
          </w:p>
        </w:tc>
      </w:tr>
      <w:tr w14:paraId="7C53CA6E">
        <w:tblPrEx>
          <w:shd w:val="clear" w:color="auto" w:fill="FFFFFF"/>
          <w:tblCellMar>
            <w:top w:w="15" w:type="dxa"/>
            <w:left w:w="15" w:type="dxa"/>
            <w:bottom w:w="15" w:type="dxa"/>
            <w:right w:w="15" w:type="dxa"/>
          </w:tblCellMar>
        </w:tblPrEx>
        <w:tc>
          <w:tcPr>
            <w:tcW w:w="142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54F36F">
            <w:pPr>
              <w:spacing w:after="0" w:line="240" w:lineRule="auto"/>
              <w:rPr>
                <w:rFonts w:ascii="Calibri" w:hAnsi="Calibri" w:eastAsia="Times New Roman" w:cs="Calibri"/>
                <w:color w:val="000000"/>
                <w:sz w:val="28"/>
                <w:szCs w:val="28"/>
                <w:lang w:eastAsia="ru-RU"/>
              </w:rPr>
            </w:pPr>
            <w:r>
              <w:rPr>
                <w:rFonts w:ascii="Times New Roman" w:hAnsi="Times New Roman" w:eastAsia="Times New Roman" w:cs="Times New Roman"/>
                <w:color w:val="000000"/>
                <w:sz w:val="28"/>
                <w:szCs w:val="28"/>
                <w:lang w:eastAsia="ru-RU"/>
              </w:rPr>
              <w:t>Март.</w:t>
            </w: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C3A680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«Самая хорошая»</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5778E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 детей умение петь лёгким звуком, выполнять танцевальные движения и менять их с изменением звучания музыки. Воспитывать любовь к маме. Развивать звуковысотный слух, умение чисто интонировать мелодию песни, чётко проговаривать слова песни.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E0748B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 два цветка на каждого ребёнка.</w:t>
            </w:r>
          </w:p>
          <w:p w14:paraId="6AE64D75">
            <w:pPr>
              <w:spacing w:after="0" w:line="240" w:lineRule="auto"/>
              <w:rPr>
                <w:rFonts w:ascii="Calibri" w:hAnsi="Calibri" w:eastAsia="Times New Roman" w:cs="Calibri"/>
                <w:color w:val="000000"/>
                <w:sz w:val="24"/>
                <w:szCs w:val="24"/>
                <w:lang w:eastAsia="ru-RU"/>
              </w:rPr>
            </w:pP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6807A50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«Я рассею свое горе», рус.нар.песня. </w:t>
            </w:r>
          </w:p>
          <w:p w14:paraId="22BF091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«Белые гуси», муз. М. Красева. «Очень любим маму», муз. Ю. Слонова, сл. И. Михайлова. </w:t>
            </w:r>
          </w:p>
          <w:p w14:paraId="4258B37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«Песенка для мамы», </w:t>
            </w:r>
          </w:p>
          <w:p w14:paraId="340BEEF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муз. и сл. Л. Титовой. </w:t>
            </w:r>
          </w:p>
          <w:p w14:paraId="29DE4C3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«Подарок маме», муз. и сл. С. Булдакова.</w:t>
            </w:r>
          </w:p>
        </w:tc>
      </w:tr>
      <w:tr w14:paraId="63703005">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5602FDE">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E5403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«К нам пришла весна»</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4A7E1E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 детей умение петь с правильной дикцией и хорошей артикуляцией, ритмично ходить и выполнять прыжки с продвижением вперёд. Развивать музыкальную отзывчивость на музыку, закреплять умение менять движения с изменением её звучания. Развивать умение вслушиваться в слова песни и уметь отвечать на вопросы по её содержанию, чисто интонировать мелодию. Формировать умение передавать художественный образ птичек, машины.</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EF7571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Игрушки – солнышко, петушок.</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49B9FB6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«Вот как мы умеем», муз. Е. Тиличеевой, сл. Н. Френкель. </w:t>
            </w:r>
          </w:p>
          <w:p w14:paraId="07A6CDE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«Попрыгаем», муз. «Этюд» К. Черни. </w:t>
            </w:r>
          </w:p>
          <w:p w14:paraId="118DDE4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«Ой, бежит ручьём вода», укр.нар.мелодия. </w:t>
            </w:r>
          </w:p>
          <w:p w14:paraId="329795E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«Самолёт», муз. Е. Тиличеевой, сл. Н. Найденовой. </w:t>
            </w:r>
          </w:p>
          <w:p w14:paraId="5F37F1D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«Есть у солнышка друзья»,</w:t>
            </w:r>
          </w:p>
          <w:p w14:paraId="34587A4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муз. Е. Тиличеевой, сл. Е. Каргановой.  </w:t>
            </w:r>
          </w:p>
        </w:tc>
      </w:tr>
      <w:tr w14:paraId="661A4F6F">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D028D8B">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8EC2C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«Прибаутки, потешки, песни»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692A7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знания, уже известных детям песен. Формировать умение отвечать на вопросы по характеру песни и её содержанию. Развивать чувство юмора. Продолжать развивать память, музыкальный слух, чистоту интонирования мелодии.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7F106B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к прибаутке «Ворон».</w:t>
            </w:r>
          </w:p>
          <w:p w14:paraId="0CB3E92E">
            <w:pPr>
              <w:spacing w:after="0" w:line="240" w:lineRule="auto"/>
              <w:rPr>
                <w:rFonts w:ascii="Calibri" w:hAnsi="Calibri" w:eastAsia="Times New Roman" w:cs="Calibri"/>
                <w:color w:val="000000"/>
                <w:sz w:val="24"/>
                <w:szCs w:val="24"/>
                <w:lang w:eastAsia="ru-RU"/>
              </w:rPr>
            </w:pP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14EEDB5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муз. Е. Тиличеевой. «Ладушки», «Петушок», рус.нар.песни. </w:t>
            </w:r>
          </w:p>
          <w:p w14:paraId="03AF715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«Помирились», муз. Т. Вилькорейской. «Зайчик, ты зайчик», рус.нар.песня. </w:t>
            </w:r>
          </w:p>
        </w:tc>
      </w:tr>
      <w:tr w14:paraId="5F6DE3A2">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A1F0406">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84370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«Кисонька - мурысонька»</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2A586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 детей умение ходить под музыку друг за другом, легко прыгать. Продолжать развивать умение петь согласованно, эмоционально реагировать на музыку. Воспитывать доброжелательное отношение к сверстникам. Развивать музыкальную память, воображение, эмоциональную отзывчивость; умение менять движение с изменением музыки, отвечать на вопросы, петь песни выразительно, передавая их характер.</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5C3F3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Игрушки – кошечка, зайчик.</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3821004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муз. Е. Тиличеевой. «Перепрыгнули лужицу», муз. К. Черни «Этюд». «Катерина», укр.нар.мелодия. «Зайчик, ты зайчик», рус.нар.песня. </w:t>
            </w:r>
          </w:p>
          <w:p w14:paraId="691D45E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«Пирожки», муз. А. Филиппенко, сл. Н. Кукловской. </w:t>
            </w:r>
          </w:p>
        </w:tc>
      </w:tr>
      <w:tr w14:paraId="2D4EDAE3">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A2DCEE1">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5F9E13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«Музыка, песни, игры»</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9B802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 детей умение ходить друг за другом, выполнять пружинистые приседания. Закреплять умение слушать музыку, не мешая друг другу. Развивать любовь и интерес к музыке. Продолжать развивать умение эмоционально реагировать на музыку, определять её характер, отвечать на вопросы. Стимулировать желание петь любимые песни, упражнять петь по одному и вдвоём.</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C38E3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Мягкая игрушка – Мишка.</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782C2AF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«Марш», муз. Л. Шульгина. «Стуколка», муз.укр.нар.мелодия. «Катерина», укр.нар.мелодия. «Колыбельная», муз. И. Филина.  «Есть у солнышка друзья», муз. Е. Тиличеевой, сл. Е. Каргановой.</w:t>
            </w:r>
          </w:p>
        </w:tc>
      </w:tr>
      <w:tr w14:paraId="4C551EF9">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A5A3F2F">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1C2FB1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«Звонко капают капели»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4E582A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ритмично притоптывать под музыку одной ногой, хлопать в ладоши. Заинтересовывать значением «весна» как временем года. Развивать желание приходить на музыкальные занятия. Продолжать развивать чувство ритма, умение ориентироваться в пространстве, петь выразительно, согласовывать движения с пением.</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621D2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«Ранняя весна».</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73273BE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«Катерина», укр.нар.мелодия. «Ой, бежит ручьём вода», укр.нар.песня. </w:t>
            </w:r>
          </w:p>
          <w:p w14:paraId="27ED26C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«Весна», нем.нар.песня.</w:t>
            </w:r>
          </w:p>
        </w:tc>
      </w:tr>
      <w:tr w14:paraId="546A52EF">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AE442BD">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EBA01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«Весенние забавы детей»</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49120F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вызывать у детей интерес к характерным особенностям весны, весенним играм. Закреплять умение внимательно слушать музыку и отвечать на вопросы педагога. Продолжать воспитывать любовь к музыке. Продолжать развивать чувство ритма, умение согласовывать движения с пением взрослого. Развивать звуковысотный слух и музыкальную память.</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B2B0C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«Весенние забавы детей».</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0E23C61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муз. Л. Шульгина. «Воробей», муз. В. Иванникова, сл. Г. Агаджановой. </w:t>
            </w:r>
          </w:p>
          <w:p w14:paraId="1D01631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«Ой, бежит ручьём вода», укр.нар.песня. </w:t>
            </w:r>
          </w:p>
          <w:p w14:paraId="435B1EF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«Корабли», муз. А. Александрова, сл. О. Высотской.</w:t>
            </w:r>
          </w:p>
        </w:tc>
      </w:tr>
      <w:tr w14:paraId="26371CC1">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FD60403">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9BB9B8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«Весёлые воробушки»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D21EE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двигаться под музыку, менять движения с изменением её звучания. Закреплять умение эмоционально вслушиваться в произведение и отвечать на вопросы. Развивать умение чисто интонировать мелодию, выразительно выполнять плясовые движения, развивать чувство ритма.</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E539FD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«Воробушки».</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7570636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«Марш», муз. Л. Шульгина. «Зима прошла», муз. Н. Метлова. «Воробей», муз. В. Иванникова, сл. Г. Агаджановой. «Есть у солнышка друзья», муз. Е. Тиличеевой, сл. Е. Каргановой </w:t>
            </w:r>
          </w:p>
        </w:tc>
      </w:tr>
      <w:tr w14:paraId="0383EB36">
        <w:tblPrEx>
          <w:shd w:val="clear" w:color="auto" w:fill="FFFFFF"/>
          <w:tblCellMar>
            <w:top w:w="15" w:type="dxa"/>
            <w:left w:w="15" w:type="dxa"/>
            <w:bottom w:w="15" w:type="dxa"/>
            <w:right w:w="15" w:type="dxa"/>
          </w:tblCellMar>
        </w:tblPrEx>
        <w:tc>
          <w:tcPr>
            <w:tcW w:w="14082"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F038F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Тема: «Весна» Итоговое событие - занятие «Мы танцуем и поём»</w:t>
            </w:r>
          </w:p>
        </w:tc>
        <w:tc>
          <w:tcPr>
            <w:tcW w:w="143" w:type="dxa"/>
            <w:tcBorders>
              <w:right w:val="single" w:color="auto" w:sz="4" w:space="0"/>
            </w:tcBorders>
            <w:shd w:val="clear" w:color="auto" w:fill="FFFFFF"/>
            <w:vAlign w:val="center"/>
          </w:tcPr>
          <w:p w14:paraId="21066BA7">
            <w:pPr>
              <w:spacing w:after="0" w:line="240" w:lineRule="auto"/>
              <w:rPr>
                <w:rFonts w:ascii="Times New Roman" w:hAnsi="Times New Roman" w:eastAsia="Times New Roman" w:cs="Times New Roman"/>
                <w:sz w:val="24"/>
                <w:szCs w:val="24"/>
                <w:lang w:eastAsia="ru-RU"/>
              </w:rPr>
            </w:pPr>
          </w:p>
        </w:tc>
      </w:tr>
      <w:tr w14:paraId="5ADD82E3">
        <w:tblPrEx>
          <w:shd w:val="clear" w:color="auto" w:fill="FFFFFF"/>
          <w:tblCellMar>
            <w:top w:w="15" w:type="dxa"/>
            <w:left w:w="15" w:type="dxa"/>
            <w:bottom w:w="15" w:type="dxa"/>
            <w:right w:w="15" w:type="dxa"/>
          </w:tblCellMar>
        </w:tblPrEx>
        <w:trPr>
          <w:trHeight w:val="2576" w:hRule="atLeast"/>
        </w:trPr>
        <w:tc>
          <w:tcPr>
            <w:tcW w:w="142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95B240">
            <w:pPr>
              <w:spacing w:after="0" w:line="240" w:lineRule="auto"/>
              <w:rPr>
                <w:rFonts w:ascii="Calibri" w:hAnsi="Calibri" w:eastAsia="Times New Roman" w:cs="Calibri"/>
                <w:color w:val="000000"/>
                <w:sz w:val="28"/>
                <w:szCs w:val="28"/>
                <w:lang w:eastAsia="ru-RU"/>
              </w:rPr>
            </w:pPr>
            <w:r>
              <w:rPr>
                <w:rFonts w:ascii="Times New Roman" w:hAnsi="Times New Roman" w:eastAsia="Times New Roman" w:cs="Times New Roman"/>
                <w:color w:val="000000"/>
                <w:sz w:val="28"/>
                <w:szCs w:val="28"/>
                <w:lang w:eastAsia="ru-RU"/>
              </w:rPr>
              <w:t>Апрель.</w:t>
            </w: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22EADE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«Как хорошо, что пришла к нам весна»</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F6664A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 детей умение ходить под музыку ритмично. Продолжать вызывать у детей интерес к весне – как времени года. Воспитывать любовь к природе. Развивать образное мышление. Развивать умение передавать образ зайчат. Продолжать развивать умение выполнять движения под музыку: кружиться, прыгать; развивать певческие навыки.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C697A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«Весенний лес».</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17F31A3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«Марш», муз. Л. Шульгина. «Заинька», рус.нар.песня. «Весна», муз. В. Герчик, сл. С. Вышеславской. «Есть у солнышка друзья», муз. Е. Тиличеевой, сл. Е. Каргановой. </w:t>
            </w:r>
          </w:p>
        </w:tc>
      </w:tr>
      <w:tr w14:paraId="29FCDACE">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DBBDED9">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C6CDB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«Солнечный зайчик»</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56CCF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 детей умение вслушиваться в музыкальное произведение, узнавать его. Формировать интерес к музыкальным занятиям. Развивать музыкальную память. Продолжать развивать певческие навыки, умение хорошо пропевать слоги, чисто интонировать звук, выполнять музыкально – ритмические движения, согласовывая их с музыкой.</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746CF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Зеркало.</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5FCCFBE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«Марш», муз. Л. Шульгина. «Есть у солнышка друзья», муз. Е. Тиличеевой, сл. Е.Каргановой. «Белые гуси», муз. М. Красева, сл. М. Клоковой. «Воробей», муз. В. Иванникова, сл. Г. Агаджановой. «Солнечный зайчик», муз. И. Кишко, сл. В. Кукловской. «Помирились», муз. Т. Вилькорейской. </w:t>
            </w:r>
          </w:p>
        </w:tc>
      </w:tr>
      <w:tr w14:paraId="5A5FA887">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CE1D167">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93750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«Ручейки весенние»</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ABE1DF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Совершенствовать у детей умение выполнять лёгкий бег со сменой направления. Закреплять умение вслушиваться в мелодию и слова песни, отвечать на вопросы по её содержанию. Продолжать воспитывать любовь к природе. Развивать умение петь выразительно, делая логические ударения, чисто интонировать мелодию песни, передавать образность движений.</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7364C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«Ручеёк в лесу».</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417AA2E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«Марш и бег», муз. Р. Рустамова. «Веснянка», укр.нар.песня.</w:t>
            </w:r>
          </w:p>
        </w:tc>
      </w:tr>
      <w:tr w14:paraId="5F3E8C9D">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C857222">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2CE4E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«К нам вернулись птицы»</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CD8C8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закреплять знания о весне, перелётных птицах. Показать образную передачу пения птиц в музыке. Продолжать воспитывать любовь к музыке и природе. Развивать эмоциональную отзывчивость, умение вслушиваться в музыку, отвечать на вопросы по содержанию песни. Продолжать развивать музыкальную память.</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71B8F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«Дети вешают скворечник», «Скворец». Два платка.</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14F87CA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и бег», муз. Р. Рустамова. </w:t>
            </w:r>
          </w:p>
          <w:p w14:paraId="5378DF9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«Белые гуси», муз. М. Красева, сл. М. Клоковой. </w:t>
            </w:r>
          </w:p>
          <w:p w14:paraId="313F2DB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«Цыплята», муз. А. Филиппенко. </w:t>
            </w:r>
          </w:p>
          <w:p w14:paraId="5A97189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«Строим дом», муз. Д. Б. Кабалевского. </w:t>
            </w:r>
          </w:p>
          <w:p w14:paraId="2D27359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«Ах ты, берёза», рус. нар. песня.</w:t>
            </w:r>
          </w:p>
        </w:tc>
      </w:tr>
      <w:tr w14:paraId="04578101">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7A2E498">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2018D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«Одуванчики»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DF162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 детей умение перестраиваться в полукруг, делать пружинистое приседание. Продолжать воспитывать любовь к природе, к музыке. Продолжать развивать эмоциональную отзывчивость, музыкальную память, чистоту интонирования мелодии песен. Развивать звуковысотный слух.</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44A21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«Одуванчики». Два платка.</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4ADD8F48">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«Белые гуси», муз. М. Красева, сл. М. Клоковой. «Одуванчик», муз. А. Олейниковой, сл. Н. Радченко. Танец «Приглашение», белорус.нар.мелодия. </w:t>
            </w:r>
          </w:p>
        </w:tc>
      </w:tr>
      <w:tr w14:paraId="1DB43EE3">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65C0ACC">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2A091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«Мотыльки и бабочки»</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C93303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 детей умение двигаться под музыку, согласовывать движения с музыкой и её изменениями. Продолжать формировать любовь к музыке и природе. Развивать музыкальную отзывчивость, умение вслушиваться в музыку, чувствовать художественный образ мотылька, бабочки в музыке. Продолжать развивать звуковысотный слух. Добиваться чистого пения и выразительности.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0DD2B4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с изображением мотыльков, бабочек. Платки.</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2EE0DD7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«Мотылёк», муз. С. Майкапара. «Приглашение», белорус.нар.мелодия. «Бабочки», муз. М. Красева, сл. Н. Френкель. «Наш ручеёк», муз. З. Левиной, сл. С. Капутикян. «Одуванчик», муз. А. Олейниковой, сл. Н. Радченко.</w:t>
            </w:r>
          </w:p>
        </w:tc>
      </w:tr>
      <w:tr w14:paraId="145D553D">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1A52EA1">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F4EC8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«Мой конек»</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91555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 детей умение согласовывать движения с песней, петь полным голосом, чисто интонировать звук, хорошо пропевать окончания. Продолжать воспитывать любовь к животным. Формировать чувство дружбы. Развивать память, чувство ритма, звуковысотный слух.</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62BACC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«Лошадка». Ленты (по две ленты разных цветов на каждого ребёнка).</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5DA89D1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«Наш ручеёк», муз. З. Левиной, сл. С. Капутикян. «Одуванчик», муз. А. Олейниковой, сл. Н. Радченко. «Игра с лошадкой», муз. И. Кишко, сл. Н.Кукловской. «Белые гуси», муз. М. Красева, сл. М. Клоковой. «Упражнение для рук с лентами», муз. А. Жилина.</w:t>
            </w:r>
          </w:p>
        </w:tc>
      </w:tr>
      <w:tr w14:paraId="48CB6EE7">
        <w:tblPrEx>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11EA444">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7B2FA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«Мы танцуем и поём»</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4AF36D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менять движение с изменением звучания двухчастной музыки. Воспитывать любовь к музыке, желание заниматься музыкальной деятельностью (петь, танцевать, играть). Продолжать развивать музыкальную память. Закреплять умение узнавать песни, музыкальные пьесы по слуху, ритму.</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3E3071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«Мотыльки», «Бабочки».</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21120D6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«Мотылёк», муз. С. Майкапара. «Ах ты, берёза», рус.нар.песня. «Бабочки», муз. М. Красева, сл. Н. Френкель. «Танец с лентами», муз. Р. Рустамова.</w:t>
            </w:r>
          </w:p>
        </w:tc>
      </w:tr>
      <w:tr w14:paraId="46BB143B">
        <w:tblPrEx>
          <w:shd w:val="clear" w:color="auto" w:fill="FFFFFF"/>
          <w:tblCellMar>
            <w:top w:w="15" w:type="dxa"/>
            <w:left w:w="15" w:type="dxa"/>
            <w:bottom w:w="15" w:type="dxa"/>
            <w:right w:w="15" w:type="dxa"/>
          </w:tblCellMar>
        </w:tblPrEx>
        <w:tc>
          <w:tcPr>
            <w:tcW w:w="14225" w:type="dxa"/>
            <w:gridSpan w:val="6"/>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60E9D39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 «Цветущая весна. Насекомые» Итоговое событие- Занятие «Здравствуй, Лето красное!»</w:t>
            </w:r>
          </w:p>
        </w:tc>
      </w:tr>
      <w:tr w14:paraId="5DFDD332">
        <w:tblPrEx>
          <w:shd w:val="clear" w:color="auto" w:fill="FFFFFF"/>
          <w:tblCellMar>
            <w:top w:w="15" w:type="dxa"/>
            <w:left w:w="15" w:type="dxa"/>
            <w:bottom w:w="15" w:type="dxa"/>
            <w:right w:w="15" w:type="dxa"/>
          </w:tblCellMar>
        </w:tblPrEx>
        <w:tc>
          <w:tcPr>
            <w:tcW w:w="142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0210C6">
            <w:pPr>
              <w:spacing w:after="0" w:line="240" w:lineRule="auto"/>
              <w:rPr>
                <w:rFonts w:ascii="Calibri" w:hAnsi="Calibri" w:eastAsia="Times New Roman" w:cs="Calibri"/>
                <w:color w:val="000000"/>
                <w:sz w:val="28"/>
                <w:szCs w:val="28"/>
                <w:lang w:eastAsia="ru-RU"/>
              </w:rPr>
            </w:pPr>
            <w:r>
              <w:rPr>
                <w:rFonts w:ascii="Times New Roman" w:hAnsi="Times New Roman" w:eastAsia="Times New Roman" w:cs="Times New Roman"/>
                <w:color w:val="000000"/>
                <w:sz w:val="28"/>
                <w:szCs w:val="28"/>
                <w:lang w:eastAsia="ru-RU"/>
              </w:rPr>
              <w:t>Май.</w:t>
            </w: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75CF5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«На лугу»</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D159E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Совершенствовать у детей умение понимать и определять характер музыки; замечать изменения в силе звучания мелодии (громко, тихо), сочинять собственную мелодию. Развивать умение двигаться в соответствии с силой звучания музыки (лёгкий бег), реагировать на начало звучания музыки и её окончание. Формировать элементарные навыки подыгрывания на детских музыкальных инструментах (погремушка, колокольчик, бубен, музыкальный молоточек). Закреплять певческие навыки, умение петь в одном темпе со всеми, передавать ласковый, напевный характер песни. Стимулировать самостоятельное выполнение танцевальных движений под плясовые мелодии.</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2A0877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Игрушки – божья коровка, корова; детские музыкальные инструменты (погремушка, колокольчик, бубен, музыкальный молоточек).</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0557D84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«Вальс цветов», П.И. Чайковский. «Коровушка», муз. и сл. Г. Вихаревой. </w:t>
            </w:r>
          </w:p>
          <w:p w14:paraId="33150EC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Пляска «Воротики» под рус.нар.мелодию, обр. Р. Рустамова. </w:t>
            </w:r>
          </w:p>
          <w:p w14:paraId="7805CB1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«Из – под дуба», рус.нар.песня.</w:t>
            </w:r>
          </w:p>
        </w:tc>
      </w:tr>
      <w:tr w14:paraId="1229C177">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F4E0D75">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81108C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«Птицы -  наши друзья»</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6C287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знания детей о птицах. 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взрослого.</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BB900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Игрушка – кошка. Шапочка вороны. Две напольные вазы с натуральными весенними древесными веточками; солнышко (бутафория); шапочки птиц: скворцов, чижей, ласточек, соловьёв (по количеству детей); узелок</w:t>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292D2D7D">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«Птички», рус.нар.мелодия «Во саду ли, в огороде». «Птичка», муз. М. Раухвергера, сл. А. Барто. «Киска к детям подошла», англ.нар.песня. «Ножки и ладошки», рус.нар.мелодия «Ах вы, сени».</w:t>
            </w:r>
          </w:p>
        </w:tc>
      </w:tr>
      <w:tr w14:paraId="60453932">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324FC43">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2F422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«Чудесный мешочек»</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8C882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совершенствовать чувство ритма, умение согласовывать движения с музыкой. Воспитывать интерес к музыкальным занятиям. Развивать музыкальную память, музыкальную отзывчивость; умение отвечать на вопросы, петь естественным голосом.</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F9383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Ярко оформленный аппликацией мешочек, в котором лежат игрушки: птичка, зайка, машина и мячик.</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0C356667">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«Ножками затопали», муз. М. Раухвергера. «Бег», муз. Е. Тиличеевой. «Заинька», рус.нар.песня, обр. Г. Лобачева. «Птичка», муз. М. Раухвергера, сл. А. Барто. «Мяч», муз. М. Красева.</w:t>
            </w:r>
          </w:p>
        </w:tc>
      </w:tr>
      <w:tr w14:paraId="46EB922C">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BC7C163">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72A456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«Зонтик разноцветный»</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BF1FD0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свободно маршировать по залу, менять направление. Продолжать развивать у детей умение вслушиваться в мелодию и слова песни, отвечать на вопросы по содержанию. Продолжать воспитывать любовь к природе. Продолжать развивать умение петь выразительно, делая логические ударения, чисто интонировать мелодию песни, передавать образность движения.</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1D050B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Зонт, ленточки жёлтого и оранжевого цветов.</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346E85A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«Прогулка», муз. Т. Ломовой. «Дождик», рус.нар.песня. «Турецкий марш», муз. В. Моцарта. </w:t>
            </w:r>
          </w:p>
          <w:p w14:paraId="04452CA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«Солнышко», муз. М. Раухвергера, сл. А. Барто. </w:t>
            </w:r>
          </w:p>
          <w:p w14:paraId="0E788EC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«Дождик», муз. Е. Тиличеевой.</w:t>
            </w:r>
          </w:p>
        </w:tc>
      </w:tr>
      <w:tr w14:paraId="56F77094">
        <w:tblPrEx>
          <w:shd w:val="clear" w:color="auto" w:fill="FFFFFF"/>
          <w:tblCellMar>
            <w:top w:w="15" w:type="dxa"/>
            <w:left w:w="15" w:type="dxa"/>
            <w:bottom w:w="15" w:type="dxa"/>
            <w:right w:w="15" w:type="dxa"/>
          </w:tblCellMar>
        </w:tblPrEx>
        <w:tc>
          <w:tcPr>
            <w:tcW w:w="1423"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C180B7">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F1C837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«Мишка косолапый».</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4B75AB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выполнять танцевальные движения ритмично, в соответствии с характером музыки. Развивать эмоциональную отзывчивость, умение вслушиваться в музыку, отвечать на вопросы по содержанию песни. Продолжать развивать музыкальную память, развивать творческую активность.</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6BA41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Большой мишка, бинт, большой платок, прикрытый платком мишка.</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 xml:space="preserve"> </w:t>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611DE89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«Медведь», муз. В. Ребикова. «Медвежонок», муз. Л. Половинкина, сл. А. Коваленкова. «Ай, на горе – то», рус.нар.мелодия. «Плясовая»,</w:t>
            </w:r>
          </w:p>
        </w:tc>
      </w:tr>
      <w:tr w14:paraId="7AA086D7">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06AF903">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6FF338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«Все мы музыканты»</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4D5BCC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Вспомнить с детьми, уже известные им, движения в танце. Закреплять умение двигаться в соответствии с изменением музыки. Формировать умение петь спокойным голосом, без крика и напряжения (ласково про кошечку, весело, нежно про птичек). Развивать память, закреплять названия музыкальных инструментов.</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FC7DE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Барабан, балалайка, игрушки – кошка и птичка, блюдце.</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3AAADC2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«Марш и бег», муз. Р. Рустамова. «Кошка», муз. А. Александрова. «Птички», рус.нар.мелодия «Во саду ли, в огороде».</w:t>
            </w:r>
          </w:p>
        </w:tc>
      </w:tr>
      <w:tr w14:paraId="5FF6CEEC">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25A7D2F">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8CAECC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 7. Тема. «Мой весёлый, звонкий мяч»</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1D075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детей двигаться в соответствии с характером музыки, развивать умение легко прыгать на двух ногах – как «мячики». Формировать эмоциональную отзывчивость, развивать звуковысотный слух. Поддерживать инициативность.</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ECCD5E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Кукла, мяч, ширма, журнальный стол.</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6C398A4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муз. Е. Берковича. «Бег», муз. Е. Тиличеевой. «Попрыгаем», муз. «Этюд» Л. Шитте. «Мяч», муз. М. Красева. «Колыбельная», муз. Е. Тиличеевой. </w:t>
            </w:r>
          </w:p>
          <w:p w14:paraId="3C9734F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«Баю – баю», муз. М. Карасева. «Как у наших у ворот», рус.нар.мелодия, обр. Т. Ломовой. «Ладушки», рус.нар.песня. «Пальчики – ручки», рус.нар.мелодия. </w:t>
            </w:r>
          </w:p>
          <w:p w14:paraId="4CB8CA8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«Ой, на горе – то», </w:t>
            </w:r>
          </w:p>
          <w:p w14:paraId="33DB709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обр. М. Раухвергера.</w:t>
            </w:r>
          </w:p>
        </w:tc>
      </w:tr>
      <w:tr w14:paraId="2C382CB1">
        <w:tblPrEx>
          <w:shd w:val="clear" w:color="auto" w:fill="FFFFFF"/>
          <w:tblCellMar>
            <w:top w:w="15" w:type="dxa"/>
            <w:left w:w="15" w:type="dxa"/>
            <w:bottom w:w="15" w:type="dxa"/>
            <w:right w:w="15" w:type="dxa"/>
          </w:tblCellMar>
        </w:tblPrEx>
        <w:tc>
          <w:tcPr>
            <w:tcW w:w="142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44DE48E">
            <w:pPr>
              <w:spacing w:after="0" w:line="240" w:lineRule="auto"/>
              <w:rPr>
                <w:rFonts w:ascii="Calibri" w:hAnsi="Calibri" w:eastAsia="Times New Roman" w:cs="Calibri"/>
                <w:color w:val="000000"/>
                <w:lang w:eastAsia="ru-RU"/>
              </w:rPr>
            </w:pPr>
          </w:p>
        </w:tc>
        <w:tc>
          <w:tcPr>
            <w:tcW w:w="2417"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EFFD1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 8. Тема. «Здравствуй, Лето красное!»</w:t>
            </w:r>
          </w:p>
        </w:tc>
        <w:tc>
          <w:tcPr>
            <w:tcW w:w="441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B0AFE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Закрепить умение ритмично двигаться, хлопать в ладоши. Начать вызывать интерес о лете, как времени года. Продолжать развивать чувство ритма, умение ориентироваться в пространстве, петь выразительно, согласовывать движения с пением.</w:t>
            </w:r>
          </w:p>
        </w:tc>
        <w:tc>
          <w:tcPr>
            <w:tcW w:w="25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6DA72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Цветы (по одному на каждого ребёнка), игрушка – птичка, зеркальце.</w:t>
            </w:r>
            <w:r>
              <w:rPr>
                <w:rFonts w:ascii="Times New Roman" w:hAnsi="Times New Roman" w:eastAsia="Times New Roman" w:cs="Times New Roman"/>
                <w:color w:val="000000"/>
                <w:sz w:val="24"/>
                <w:szCs w:val="24"/>
                <w:lang w:eastAsia="ru-RU"/>
              </w:rPr>
              <w:br w:type="textWrapping"/>
            </w:r>
          </w:p>
        </w:tc>
        <w:tc>
          <w:tcPr>
            <w:tcW w:w="3414" w:type="dxa"/>
            <w:gridSpan w:val="2"/>
            <w:tcBorders>
              <w:top w:val="single" w:color="000000" w:sz="8" w:space="0"/>
              <w:left w:val="single" w:color="000000" w:sz="8" w:space="0"/>
              <w:bottom w:val="single" w:color="000000" w:sz="8" w:space="0"/>
              <w:right w:val="single" w:color="auto" w:sz="4" w:space="0"/>
            </w:tcBorders>
            <w:shd w:val="clear" w:color="auto" w:fill="FFFFFF"/>
            <w:tcMar>
              <w:top w:w="0" w:type="dxa"/>
              <w:left w:w="116" w:type="dxa"/>
              <w:bottom w:w="0" w:type="dxa"/>
              <w:right w:w="116" w:type="dxa"/>
            </w:tcMar>
          </w:tcPr>
          <w:p w14:paraId="3BB665B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«Греет солнышко теплей», муз. Т. Вилькорейской, сл. О. Высотской. «Летняя», муз. М. Иорданского, сл. О. Высотской. «Птички летают. Птички клюют», муз. Р. Рустамова. «Птичка», муз. М. Раухвергера, сл. А. Барто.</w:t>
            </w:r>
          </w:p>
        </w:tc>
      </w:tr>
    </w:tbl>
    <w:p w14:paraId="5E34BE57">
      <w:pPr>
        <w:shd w:val="clear" w:color="auto" w:fill="FFFFFF"/>
        <w:spacing w:after="0" w:line="240" w:lineRule="auto"/>
        <w:jc w:val="center"/>
        <w:rPr>
          <w:rFonts w:ascii="Times New Roman" w:hAnsi="Times New Roman" w:eastAsia="Times New Roman" w:cs="Times New Roman"/>
          <w:b/>
          <w:bCs/>
          <w:color w:val="000000"/>
          <w:sz w:val="24"/>
          <w:szCs w:val="24"/>
          <w:lang w:eastAsia="ru-RU"/>
        </w:rPr>
      </w:pPr>
    </w:p>
    <w:p w14:paraId="5B005F11">
      <w:pPr>
        <w:shd w:val="clear" w:color="auto" w:fill="FFFFFF"/>
        <w:spacing w:after="0" w:line="240" w:lineRule="auto"/>
        <w:jc w:val="center"/>
        <w:rPr>
          <w:rFonts w:ascii="Times New Roman" w:hAnsi="Times New Roman" w:eastAsia="Times New Roman" w:cs="Times New Roman"/>
          <w:b/>
          <w:bCs/>
          <w:color w:val="000000"/>
          <w:sz w:val="24"/>
          <w:szCs w:val="24"/>
          <w:lang w:eastAsia="ru-RU"/>
        </w:rPr>
      </w:pPr>
    </w:p>
    <w:p w14:paraId="22E83748">
      <w:pPr>
        <w:shd w:val="clear" w:color="auto" w:fill="FFFFFF"/>
        <w:spacing w:after="0" w:line="240" w:lineRule="auto"/>
        <w:jc w:val="center"/>
        <w:rPr>
          <w:rFonts w:ascii="Times New Roman" w:hAnsi="Times New Roman" w:eastAsia="Times New Roman" w:cs="Times New Roman"/>
          <w:b/>
          <w:bCs/>
          <w:color w:val="000000"/>
          <w:sz w:val="24"/>
          <w:szCs w:val="24"/>
          <w:lang w:eastAsia="ru-RU"/>
        </w:rPr>
      </w:pPr>
    </w:p>
    <w:p w14:paraId="0375AE4C">
      <w:pPr>
        <w:shd w:val="clear" w:color="auto" w:fill="FFFFFF"/>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2.6.3. Комплексно-тематическое планирование непрерывной образовательной деятельности по музыкальному развитию в средней группе.</w:t>
      </w:r>
    </w:p>
    <w:p w14:paraId="381F78BA">
      <w:pPr>
        <w:shd w:val="clear" w:color="auto" w:fill="FFFFFF"/>
        <w:spacing w:after="0" w:line="240" w:lineRule="auto"/>
        <w:jc w:val="center"/>
        <w:rPr>
          <w:rFonts w:ascii="Calibri" w:hAnsi="Calibri" w:eastAsia="Times New Roman" w:cs="Calibri"/>
          <w:color w:val="000000"/>
          <w:sz w:val="24"/>
          <w:szCs w:val="24"/>
          <w:lang w:eastAsia="ru-RU"/>
        </w:rPr>
      </w:pPr>
    </w:p>
    <w:tbl>
      <w:tblPr>
        <w:tblStyle w:val="7"/>
        <w:tblW w:w="14134" w:type="dxa"/>
        <w:tblInd w:w="132" w:type="dxa"/>
        <w:shd w:val="clear" w:color="auto" w:fill="FFFFFF"/>
        <w:tblLayout w:type="fixed"/>
        <w:tblCellMar>
          <w:top w:w="15" w:type="dxa"/>
          <w:left w:w="15" w:type="dxa"/>
          <w:bottom w:w="15" w:type="dxa"/>
          <w:right w:w="15" w:type="dxa"/>
        </w:tblCellMar>
      </w:tblPr>
      <w:tblGrid>
        <w:gridCol w:w="1418"/>
        <w:gridCol w:w="2409"/>
        <w:gridCol w:w="4395"/>
        <w:gridCol w:w="2551"/>
        <w:gridCol w:w="3361"/>
      </w:tblGrid>
      <w:tr w14:paraId="5969040F">
        <w:tblPrEx>
          <w:shd w:val="clear" w:color="auto" w:fill="FFFFFF"/>
          <w:tblCellMar>
            <w:top w:w="15" w:type="dxa"/>
            <w:left w:w="15" w:type="dxa"/>
            <w:bottom w:w="15" w:type="dxa"/>
            <w:right w:w="15" w:type="dxa"/>
          </w:tblCellMar>
        </w:tblPrEx>
        <w:tc>
          <w:tcPr>
            <w:tcW w:w="1418"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E83D98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Месяц.</w:t>
            </w: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EF1F4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Тема ООД.</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FA072F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Задачи.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B77251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 xml:space="preserve">Атрибуты, оборудование,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E19DA9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 xml:space="preserve"> Репертуар.</w:t>
            </w:r>
          </w:p>
        </w:tc>
      </w:tr>
      <w:tr w14:paraId="2C6AC4A6">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055E6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Тема: «До свидания лето, здравствуй осень!»  Итоговое событие: праздник «День знаний»</w:t>
            </w:r>
          </w:p>
        </w:tc>
      </w:tr>
      <w:tr w14:paraId="38D29FF1">
        <w:tblPrEx>
          <w:shd w:val="clear" w:color="auto" w:fill="FFFFFF"/>
          <w:tblCellMar>
            <w:top w:w="15" w:type="dxa"/>
            <w:left w:w="15" w:type="dxa"/>
            <w:bottom w:w="15" w:type="dxa"/>
            <w:right w:w="15" w:type="dxa"/>
          </w:tblCellMar>
        </w:tblPrEx>
        <w:trPr>
          <w:trHeight w:val="2086" w:hRule="atLeast"/>
        </w:trPr>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B4D92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Сентябрь.</w:t>
            </w: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6DA6F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«Хорошо у нас в саду»</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64C0F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интерес к музыкальным занятиям, желание посещать их. Поддерживать эмоциональный отклик на музыку. Развивать умение двигаться в соответствии с контрастным характером музыки. Закреплять умение перестраиваться в круг, врассыпную; ритмично выполнять ходьбу и бег под музыку. Развивать эмоциональную отзывчивость. Формировать умение чувствовать характер песни, подстраиваться к пению педагога, брать дыхание между музыкальными фразами.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2F275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Игрушка «Зайчик играет на барабане» (или иллюстрация). Карточки с изображением большого колокольчика с одной стороны и маленького с другой.</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493573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«Марш», муз. И. Берковича; «Бег» муз. Е. Тиличеевой; «Детский сад», муз. А.Филиппенко, сл. Т. Волгиной; «Барабанщики» Д.Б. Кабалевского; «Барабанщик» муз. М. Красева, сл. М. Чарной; «Лошадка», муз. Н. Потоловского; М.И. Глинка, «Полька ре – минор»; «Две тетери», рус.нар.песня.</w:t>
            </w:r>
          </w:p>
        </w:tc>
      </w:tr>
      <w:tr w14:paraId="5A3DD6A1">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65D7142">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074A7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«Будь внимательным»</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40B009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интерес детей к музыкальному инструменту – барабану. Развивать умение различать громкое и тихое звучание музыки, узнавать песни по звучанию мелодии, петь полным голосом, чисто произносить слова. Закреплять умение двигаться ритмично, самостоятельно перестраиваться в круг, из круга, врассыпную, используя всё пространство зала. Воспитывать стремление выполнять правила уличного движения.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C0795B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Барабан, светофор, два шнура.</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4DE3F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«Марш», муз. И. Берковича; «Бег», муз. Е. Тиличеевой; «Ой, лопнул обруч» укр.нар.мелодия; «Песенка о светофоре», муз. В. Сережникова, сл. Р. Семеркина; «Светофор», муз. Ю. Чичкова, сл. Н. Богословского; «Колыбельная», муз. А. Гречанинова, сборник «Бусинки»; «Две тетери», рус.нар.песня; «Барабанщик», муз. М. Красева, сл. М. Чарной.</w:t>
            </w:r>
          </w:p>
        </w:tc>
      </w:tr>
      <w:tr w14:paraId="5D67181E">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B925648">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C9E42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«Нам весело»</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661731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интерес к музыкальным занятиям, к восприятию музыки. Развивать умение отвечать на вопросы, участвовать в беседе при обсуждении характера музыки. Побуждать к активности на занятиях. Развивать отзывчивость на музыку. Упражнять в определении высоких и низких звуков, характера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09A94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Барабан, погремушки, иллюстрация к песне «Случай на лугу», кукла Петрушка, платок, бубен, колокольчик.</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470CA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«Колыбельная», муз. А. Гречанинова; «Паровоз», муз. З. Компанейца, сл. О. Высотской; «Случай на лугу», муз. Г. Крылова, сл. М. Пляцковского; «Барабанщик», муз. М. Красева, сл. М. Чарной.</w:t>
            </w:r>
          </w:p>
        </w:tc>
      </w:tr>
      <w:tr w14:paraId="462ED2A1">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CBE9B77">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9AFDA6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«Мы танцуем и поём»</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3E8AA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заинтересовывать детей музыкой разного характера (весёлая, задорная, спокойная). Привлекать внимание детей разными музыкальными жанрами: танец, песня, марш. Продолжать воспитывать интерес и любовь к музыке. Развивать умение различать быстрый и медленный темп, чувство ритма. Закреплять певческие навыки, умение чисто интонировать звуки, выразительность движений.</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907C80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Барабан, погремушка, колокольчик, бубен, музыкальный треугольник.</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E7798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муз. И. Берковича; «Ой, лопнул обруч» укр.нар.песня; </w:t>
            </w:r>
          </w:p>
          <w:p w14:paraId="4756AAD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«Паровоз», муз. З. Компанейца, сл. О. Высотской; «Случай на лугу», муз. Г. Крылова, сл. М. Пляцковского; «Барабанщик», муз. М. Красева, сл. М. Чарной; «Две тетери», рус.нар.песня.</w:t>
            </w:r>
          </w:p>
        </w:tc>
      </w:tr>
      <w:tr w14:paraId="646FBF65">
        <w:tblPrEx>
          <w:shd w:val="clear" w:color="auto" w:fill="FFFFFF"/>
          <w:tblCellMar>
            <w:top w:w="15" w:type="dxa"/>
            <w:left w:w="15" w:type="dxa"/>
            <w:bottom w:w="15" w:type="dxa"/>
            <w:right w:w="15" w:type="dxa"/>
          </w:tblCellMar>
        </w:tblPrEx>
        <w:trPr>
          <w:trHeight w:val="1130"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9150112">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8914A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«Вместе весело шагать»</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B7C476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способность внимательно и заинтересованно слушать музыку, эмоционально реагировать на неё и определять её характер. Развивать умение играть на бубне и металлофоне. Воспитывать интерес к совместной деятельности. Развивать чувство ритма, звуковысотный слух, песенное творчество. Формировать умение ритмично прохлопывать ритм песен, выполнять танцевальные движения: кружиться, притопывать. Развивать способность петь полным голосом без крика.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38012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Карточки для музыкально – дидактической игры «Птицы и птенчики».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ACBA5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«Колыбельная зайчонка», муз. М. Раухвергера, сл. Н. Френкель; «Случай на лугу», муз. Г. Крылова, сл. М. Пляцковского; «Барабанщик», муз. М. Красева, сл. М. Чарной; «Паровоз», муз. З. Компанейца, сл. О. Высотской; «Поезд», муз. Н. Метлова, сл. Т.  Бабаджан; «Ой, лопнул обруч» укр.нар.песня.</w:t>
            </w:r>
          </w:p>
        </w:tc>
      </w:tr>
      <w:tr w14:paraId="574DEEFD">
        <w:tblPrEx>
          <w:shd w:val="clear" w:color="auto" w:fill="FFFFFF"/>
          <w:tblCellMar>
            <w:top w:w="15" w:type="dxa"/>
            <w:left w:w="15" w:type="dxa"/>
            <w:bottom w:w="15" w:type="dxa"/>
            <w:right w:w="15" w:type="dxa"/>
          </w:tblCellMar>
        </w:tblPrEx>
        <w:trPr>
          <w:trHeight w:val="2638"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0A4A475">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C6C3CB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«Здравствуй, осень!»</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542C83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отвечать на вопросы о характере и настроении музыкального произведения. Развивать умение подыгрывать на шумовых инструментах. Воспитывать культуру слушания музыки (сидеть спокойно, не мешать друг другу). Развивать чувство ритма, звуковысотный слух, творческие способности. Совершенствовать умение менять движения с изменением звучания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6A537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Металлофон, осенние листья (по 2 шт. на каждого ребёнка), большая ваза, вырезания из бумаги, иллюстрация с изображением осеннего леса.</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191EB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«Марш», муз. И. Берковича; «Ах ты, берёза» рус.нар.песня; «Осень», муз. И. Кишко, сл. И. Плакиды.</w:t>
            </w:r>
          </w:p>
        </w:tc>
      </w:tr>
      <w:tr w14:paraId="3184E7B9">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A3E0204">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C23AC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«Осенняя прогулка»</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1D953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узнавать музыкальные произведения на слух и называть их, отвечать на вопросы о них. Формировать умение слышать ускорение темпа в музыке. Развивать песенное творчество. Развивать умение различать звучание музыкальных инструментов. Воспитывать любовь к природе, бережное отношение к ней.</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0E067A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Осенние листья (по 2 шт. на каждого ребёнка), большая ваза, вырезанная из бумаги, иллюстрация с изображением дороги в осеннем лесу, грибы, вырезанные из бумаги, игрушка зайчик.</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36C8BC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«Падают листья», муз. М. Красева, сл. М. Ивенсен; «Ах ты, берёза», рус.нар.песня; «Жук», муз. В. Иванникова, сл. Ж. Агаджановой; «Осень», муз. И. Кишко, сл. И. Плакиды; «Спляшем польку», муз. Т. Бокач.</w:t>
            </w:r>
          </w:p>
        </w:tc>
      </w:tr>
      <w:tr w14:paraId="039C980D">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D91D52E">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A1185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«Дары осени»</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BCD59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умение определять характер и настроение музыки. Воспитывать любовь к природе. Развивать песенное творчество, умение пропевать мелодии на слоги «ля», «мА», «но». Расширять певческий диапазон. Закреплять умение выполнять танцевальное движение «пружинка». Совершенствовать умение подыгрывать на музыкальных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FD06A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Поднос с овощами и фруктами.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4D85D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«Ой, лопнул обруч» укр.нар.мелодия;</w:t>
            </w:r>
          </w:p>
          <w:p w14:paraId="3FFF20E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«Урожайная», муз. А. Филиппенко, сл. Т. Волгиной; «Ёжик», муз. и сл. С. Науменко;«Осень» муз. И. Кишко, сл. Т. Волгиной; «Случай на лугу», муз. Г Крылова,</w:t>
            </w:r>
          </w:p>
          <w:p w14:paraId="0D9786F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сл. М. Пляцковского; «Огородная хороводная», муз. Б. Можжевелова,</w:t>
            </w:r>
          </w:p>
          <w:p w14:paraId="40C7097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сл. А. Пассовой.</w:t>
            </w:r>
          </w:p>
        </w:tc>
      </w:tr>
      <w:tr w14:paraId="7BB159B3">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B81B2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Тема: «Осень»                     Итоговое событие:  Праздник  «Осень»</w:t>
            </w:r>
          </w:p>
        </w:tc>
      </w:tr>
      <w:tr w14:paraId="14F89195">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4051A4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Октябрь.</w:t>
            </w: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AE936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«Здравствуй, музыка!»</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ECCF93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вызывать эмоциональную отзывчивость на музыку, развивать умение различать её характер. Формировать умение играть на металлофоне. Воспитывать желание заниматься разнообразной музыкальной деятельностью. Развивать певческие навыки, песенное творчество. Продолжать развивать музыкальный слух, умение слышать высокие и низкие звуки.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6BA4BC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Игрушка Петрушка, платочки, осенние листочки, бубен.</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483B2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«Марш», муз. Т. Ломовой; Ноктюрн №6 Ф. Шопена; «Петрушка», муз. И. Брамса; «Прятки с платочками», венг.нар.мелодия; «Тише, громче в бубен бей», муз. Е. Тиличеевой, сл. А. Гангова; «Осень наступила», муз. и сл. С. Науменко; «Парный танец», латв.нар.мелодия, обр. Т. Попатенко.</w:t>
            </w:r>
          </w:p>
        </w:tc>
      </w:tr>
      <w:tr w14:paraId="63656577">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E6B0104">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077BF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«Мы - музыканты»</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293D04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Воспитывать у детей умение слушать музыку, вслушиваться в её характер, эмоционально на неё реагировать, петь выразительно. Воспитывать любовь к музыке, стимулировать желание узнавать новые песни, заниматься музыкальным творчеством. Закреплять умение находить интонации при исполнении звукоподражания. Развивать умение выставлять ногу на пятку. Развивать динамический слух.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5D9A75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Музыкальные инструменты: погремушки, бубенчики, колокольчики, барабан, бубен.</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D615A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«Петрушка», муз. И. Брамса; «Грустный дождик», муз. Д. Кабалевского; «Осень наступила», муз. и сл. С. Науменко; «Осень», муз. И. Кишко, сл. И. Плакиды; «Парный танец», латв.нар.мелодия, обр. Т. Попатенко.</w:t>
            </w:r>
          </w:p>
        </w:tc>
      </w:tr>
      <w:tr w14:paraId="74930392">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F75D4C7">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6717C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«Хмурая, дождливая осень наступила»</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42856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формировать певческие навыки (петь напевно, выразительно, согласованно, чётко произносить слова, чисто интонировать мелодии песен). Совершенствовать умение детей самостоятельно выполнять перестроение в круг. Воспитывать желание высказываться о прослушанной музыке, эмоционально её воспринимать. Развивать умение различать быстрый и медленный темп музыки. Отрабатывать выразительное исполнение танцевальных движений.</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704B2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«Зайчик», картина с изображением осеннего леса.</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5F1DE5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«Кошечка», муз. Т. Ломовой; «Зайчик», муз. Ю. Матвеева, сл. А. Блока; «Дождик», муз. В. Герчик, сл. П. Чумичова; «Жук», муз. и сл. В. Иванникова; «Осень», муз. И. Кишко, сл. О. Высотской; «Парный танец», латв.нар.мелодия, обр. Т. Попатенко.</w:t>
            </w:r>
          </w:p>
        </w:tc>
      </w:tr>
      <w:tr w14:paraId="0206050F">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FD3EAAC">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F22E65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«Осенний дождик»</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77BD8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эмоциональную отзывчивость на музыку разного характера. Обогащать словарь (весёлая, радостная, быстрая, задорная, грустная, печальная музыка). Воспитывать любовь к природе и бережное отношение к ней. Продолжать развивать песенное и танцевально-игровое творчество, навыки выразительной и эмоциональной передачи игровых образов. Отрабатывать танцевальные движения. Закреплять умение в пении чисто интонировать мелодию.</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30D36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Аудиозапись «Звуки природы», зонт, карточки, на которых с одной стороны изображено солнце, а с другой – дождь.</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F52896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«Шум дождя» (аудиозапись «Звуки природы»); «Лужа», муз. Е. Макшанцевой; «Стукалка», укр.нар.мелодия; «Дождик», муз. и сл. Г. Вихаревой; «Дождик», муз. В. Герчик, сл. П. Чумичова; «Осень наступила», муз. и сл. С. Науменко; «Дождик», муз. Т. Ломовой.</w:t>
            </w:r>
          </w:p>
        </w:tc>
      </w:tr>
      <w:tr w14:paraId="730CC82E">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4C6BA74">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F0DFB9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«Игрушки в гостях у ребят»</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94A99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умение высказываться о прослушанной музыке, обогащать словарь (весёлая, радостная, быстрая, задорная, грустная, печальная музыка). Закреплять умение петь дружно, согласованно, начинать сразу после вступления. Воспитывать бережное отношение к игрушкам. Развивать певческие навыки (петь полным голосом, без крика, чисто пропевать интервалы секунду и кварту), умение самостоятельно реагировать на изменение характера музыки. Отрабатывать выставление ноги на пятку, носок, выполнение «пружинки».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3C95E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Новые игрушки: клоун, машина, лошадка, кот и другие куклы по количеству девочек.</w:t>
            </w:r>
          </w:p>
          <w:p w14:paraId="50E7F1D2">
            <w:pPr>
              <w:spacing w:after="0" w:line="240" w:lineRule="auto"/>
              <w:rPr>
                <w:rFonts w:ascii="Calibri" w:hAnsi="Calibri" w:eastAsia="Times New Roman" w:cs="Calibri"/>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A7DD63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«Новая кукла», муз. П.И. Чайковского; «Спят в углу мои игрушки», муз. Н. Шульмана,</w:t>
            </w:r>
          </w:p>
          <w:p w14:paraId="7CCCF48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сл. А. Бродского; «Дождь», муз. В. Герчик,</w:t>
            </w:r>
          </w:p>
          <w:p w14:paraId="2601CD1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сл. П. Чумичова; </w:t>
            </w:r>
          </w:p>
          <w:p w14:paraId="385909F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«Осень наступила», муз. и сл. С. Науменко; </w:t>
            </w:r>
          </w:p>
          <w:p w14:paraId="32991AE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«Осень», муз. И. Кишко,</w:t>
            </w:r>
          </w:p>
          <w:p w14:paraId="3070692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сл. Т. Волгиной.</w:t>
            </w:r>
          </w:p>
        </w:tc>
      </w:tr>
      <w:tr w14:paraId="2E5C28D1">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FBF1F4C">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0ECF5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«Баю - баю»</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D45C70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детей узнавать и называть знакомые пьесы. Побуждать подбирать нужные слова для определения характера произведения, его темпа. Заинтересовывать детей звучанием колыбельных песен. Развивать певческий голос, навыки исполнения песни сольно, передавая характер пения; умение чисто интонировать интервалы секунду и кварту. Способствовать умению выполнять прямой галоп. Закреплять умение выполнять движения ритмично и выразительно.</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8762B6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Игрушки – куклы, мишки, зайчики</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5DC2CE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«Марш» (по выбору музыкального руководителя); «Галоп», муз. Е. Тиличеевой, сл. И. Михайловой; «Болезнь куклы», муз. П.И. Чайковского; «Баю-баю», муз. М. Красева,</w:t>
            </w:r>
          </w:p>
          <w:p w14:paraId="7CDC8F1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сл. М. Чарной; «Котя, котенька, коток», рус.нар.песня; </w:t>
            </w:r>
          </w:p>
          <w:p w14:paraId="2F3EF8E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«Жмурки с Мишкой», муз. Ф. Флотова; «Колыбельная зайчонка», муз. М. Раухвергера,</w:t>
            </w:r>
          </w:p>
          <w:p w14:paraId="6CA991C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сл. Н. Френкель.        </w:t>
            </w:r>
          </w:p>
        </w:tc>
      </w:tr>
      <w:tr w14:paraId="55AA5E0A">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721BF05">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EF08C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«Стихи об осени»</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5BE7AE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слушать вокальную музыку, отвечать на вопросы по её содержанию, характеру. Воспитывать любовь к природе, развивать умение эмоционально реагировать на музыку и поэзию, читать стихи. Развивать певческие навыки, музыкально – ритмические движения. Закреплять умение выразительно петь и танцевать.</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D1360A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Зонты, осенние листья.</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0B4934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«Вальс» (по выбору музыкального руководителя); «Возле речки, возле моста», рус.нар.песня; </w:t>
            </w:r>
          </w:p>
          <w:p w14:paraId="1A1216A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«Осенняя песня», </w:t>
            </w:r>
          </w:p>
          <w:p w14:paraId="49EF060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муз. П.И. Чайковского;</w:t>
            </w:r>
            <w:r>
              <w:rPr>
                <w:rFonts w:ascii="Times New Roman" w:hAnsi="Times New Roman" w:eastAsia="Times New Roman" w:cs="Times New Roman"/>
                <w:color w:val="000000"/>
                <w:sz w:val="24"/>
                <w:szCs w:val="24"/>
                <w:lang w:eastAsia="ru-RU"/>
              </w:rPr>
              <w:br w:type="textWrapping"/>
            </w:r>
            <w:r>
              <w:rPr>
                <w:rFonts w:ascii="Times New Roman" w:hAnsi="Times New Roman" w:eastAsia="Times New Roman" w:cs="Times New Roman"/>
                <w:color w:val="000000"/>
                <w:sz w:val="24"/>
                <w:szCs w:val="24"/>
                <w:lang w:eastAsia="ru-RU"/>
              </w:rPr>
              <w:t xml:space="preserve">«Осень», муз. И. Кишко, сл. И. Пдакиды; «Дождик», муз. В. Герчик, сл. П. Чумичова; «Журавли», муз. А. Лившиц, сл. М. Познанской; «Осень», муз. и сл. С. Науменко; </w:t>
            </w:r>
          </w:p>
          <w:p w14:paraId="73AD3B0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«Осенние листья», муз. Н. Лысенко.</w:t>
            </w:r>
          </w:p>
        </w:tc>
      </w:tr>
      <w:tr w14:paraId="55CB7948">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E85F572">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28FD67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«Дары осени»</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4AACF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певческие навыки, навык сольного исполнения. Воспитывать любовь к природе. Развивать чувство ритма. Закреплять знание песен и танцев на осеннюю тематику</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5E951E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Осенние листья, шапочки или костюмы птичек, грибов, гнома, Осени; поднос с яблоками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0F564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«Лёгкий бег», «Вальс» А. Грибоедова; «Вальс», муз. А. Гречанинова; «Осень наступила», муз. и сл. С. Науменко; «Дождик», муз. В. Герчик, сл. П. Чумичева; «Вальс», муз. А. Жулина; «Парный танец», латв.нар.мелодия, обр. Т. Попатенко; «Поезд», муз. Н. Метлова; «Ах вы, сени», рус.нар.песня.</w:t>
            </w:r>
          </w:p>
        </w:tc>
      </w:tr>
      <w:tr w14:paraId="6267160A">
        <w:tblPrEx>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0137A3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Тема: «День Матери» Итоговое событие: праздник «День Матери»</w:t>
            </w:r>
          </w:p>
        </w:tc>
      </w:tr>
      <w:tr w14:paraId="1EF40053">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2477E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Ноябрь.</w:t>
            </w: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C1EAFF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«Прятки»</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B91E3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определять характер музыки. Развивать умение петь полным естественным звуком, чётко произносить слова. Развивать интерес к музыкальным занятиям, творческую инициативу. Совершенствовать динамический слух. Закреплять умение самостоятельно менять движения с изменением звучания музыки. Развивать способность эмоционально – образно исполнять этюды.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46179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Кукла бибабо Котик; жёлтый лист клёна; детские музыкальные инструменты: бубен, колокольчики, погремушки</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638E4A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«Стукалка», укр.нар.мелодия; «Осень», муз. И. Кишко, сл. И. Плакиды; </w:t>
            </w:r>
          </w:p>
          <w:p w14:paraId="42919F9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«Серенькая кошечка», муз. В. Витлина, сл. Н. Найденовой; </w:t>
            </w:r>
          </w:p>
          <w:p w14:paraId="65247A9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«Дождик», муз. В. Герчик, сл. П. Чумичова; </w:t>
            </w:r>
          </w:p>
          <w:p w14:paraId="36E926B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«Полянка», рус.нар.мелодия.</w:t>
            </w:r>
          </w:p>
        </w:tc>
      </w:tr>
      <w:tr w14:paraId="24A64643">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2FED15C">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18007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«Мы весёлые ребята»</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EF11B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внимательно слушать, вслушиваться в звучание музыки. Развивать способность различать смену настроения в музыке. Развивать умение прислушиваться друг к другу во время пения, не петь громче других. Развивать певческие навыки. Закреплять умение движением руки показывать направление мелодии. Продолжать развивать умение двигаться в умеренном темпе, бегать легко, быстро; кружиться на беге. Развивать умение играть на музыкальных детских инструментах народные мелодии.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8F255C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Заводная игрушка «Зайчик играет на барабане» или иллюстрация; карточки с изображением большого и маленького колокольчиков; музыкальные инструменты (барабан, бубен, погремушки, колокольчик).</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863EF8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«Бег врассыпную и ходьба по кругу», муз. Т. Ломовой; «Колокольчики звенят», муз.В.Моцарта; </w:t>
            </w:r>
          </w:p>
          <w:p w14:paraId="63FF33E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 Кирюшу», муз.М.Старокадомского, сл.О.Высотской; «Случай на лугу», муз.П.Крылова, сл. М. Пляцковского; «Дождик», муз В. Герчик, сл. П. Чумичева; «Лесная полька», </w:t>
            </w:r>
          </w:p>
          <w:p w14:paraId="5679C97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муз. А. Филиппенко, сл. Т. Волгиной.</w:t>
            </w:r>
          </w:p>
        </w:tc>
      </w:tr>
      <w:tr w14:paraId="5DFD8BBE">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6C68E32">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293CF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«Знакомство с гармонью»</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FCE34A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Заинтересовать детей происхождением и звучанием музыкального инструмента – гармонь. Воспитывать самостоятельность при исполнении песен, плясовых движений. Развивать способность эмоционально – образно исполнять небольшие сценки (весёлый зайчик, грустный зайчик, хитрая лиса). Закреплять умение выполнять танцевальные движения в такт с музыкой. Развивать звуковысотный слух и певческие навыки.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E861C7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Гармонь. Детские музыкальные инструменты. Иллюстрации, на которых изображены различные гармони.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2F577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«Прыжки с продвижением вперёд», муз. М. Сатулиной; «Осенняя песенка», муз. Д. Васильева-Буглая, сл. А. Плещеева; «Андрей-воробей», рус.нар.мелодия; «Сапожки», рус.нар.мелодия; </w:t>
            </w:r>
          </w:p>
          <w:p w14:paraId="3F7E29E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 улице мостовой», обр. Т. Ломовой; «Осень наступила», муз. и сл. С. Насауленко.</w:t>
            </w:r>
          </w:p>
        </w:tc>
      </w:tr>
      <w:tr w14:paraId="2D08B264">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25E8256">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EB534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«Заинька, попляши, серенький, попляши»</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BF7F0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высказывать свои впечатления о прослушанной музыке, вслушиваться в музыку и выделять вступление, узнавать песни по вступлению. Развивать умение выразительно передавать образ зайчика. Совершенствовать умение чисто интонировать, выразительно петь сольно, при этом следить за дыханием. Развивать умение выполнять плясовые движения; кружение на беге, с платочком и другими предметами. Развивать умение играть на музыкальных инструментах заданный ритм.</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0448D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Шапочка зайчика.</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97E4BF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«Полянка», рус.нар.мелодия; «Баю-баю», муз. М. Красева, сл. М. Чарной; «Андрей-воробей», рус.нар.песня; «Серенькая кошечка», муз. В. Витлина, сл. Н. Найденовой; «Жмурки с кошкой», муз. Ф. Флотова; «Заинька, попляши, серенький, попляши», рус.нар.песня.</w:t>
            </w:r>
          </w:p>
        </w:tc>
      </w:tr>
      <w:tr w14:paraId="537985CD">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A57DC8E">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75A26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«Разное настроение»</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1C4503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Поощрать желание детей высказывать свои впечатления о прослушанной музыке, обращая внимание на то, как композитор передаёт художественный образ. Воспитывать умение эмоционально реагировать на музыку. Развивать тембровый слух. Закреплять умение передавать художественный образ зайчика. Совершенствовать певческие навыки, умение менять движения с изменением музыки (трёхчастное музыкальное произведение).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A7B23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Верёвочка с бантиками.</w:t>
            </w:r>
          </w:p>
          <w:p w14:paraId="2ECAE536">
            <w:pPr>
              <w:spacing w:after="0" w:line="240" w:lineRule="auto"/>
              <w:rPr>
                <w:rFonts w:ascii="Calibri" w:hAnsi="Calibri" w:eastAsia="Times New Roman" w:cs="Calibri"/>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EF012D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муз. Л. Шульгина; «Прыжки», муз. М. Сатулиной; </w:t>
            </w:r>
          </w:p>
          <w:p w14:paraId="1B1E125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«Калинка», рус.нар.песня; «Котик заболел», </w:t>
            </w:r>
          </w:p>
          <w:p w14:paraId="371FB25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«Котик выздоровел»,</w:t>
            </w:r>
          </w:p>
          <w:p w14:paraId="1FAFA42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муз. А. Гречанинова; «Поезд», муз. З. Компанейца; «Андрей – воробей», рус.нар.песня.</w:t>
            </w:r>
          </w:p>
        </w:tc>
      </w:tr>
      <w:tr w14:paraId="42AE0633">
        <w:tblPrEx>
          <w:tblCellMar>
            <w:top w:w="15" w:type="dxa"/>
            <w:left w:w="15" w:type="dxa"/>
            <w:bottom w:w="15" w:type="dxa"/>
            <w:right w:w="15" w:type="dxa"/>
          </w:tblCellMar>
        </w:tblPrEx>
        <w:trPr>
          <w:trHeight w:val="3540"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6C1CAC5">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6EA48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«Прогулка в зоопарк»</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E4E01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Обращать внимание детей на художественные образы в песнях, танцах, пьесах. Воспитывать устойчивый интерес к слушанию музыки, развивать умение эмоционально на неё реагировать. Развивать чувство ритма. Развивать умение подыгрывать при пении на погремушках. Способствовать умению петь мелодию естественным голосом, напевно. Закреплять умение самостоятельно менять движения в соответствии с характером музыки.</w:t>
            </w:r>
          </w:p>
          <w:p w14:paraId="620A8453">
            <w:pPr>
              <w:spacing w:after="0" w:line="240" w:lineRule="auto"/>
              <w:rPr>
                <w:rFonts w:ascii="Calibri" w:hAnsi="Calibri" w:eastAsia="Times New Roman" w:cs="Calibri"/>
                <w:color w:val="000000"/>
                <w:sz w:val="24"/>
                <w:szCs w:val="24"/>
                <w:lang w:eastAsia="ru-RU"/>
              </w:rPr>
            </w:pP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BAD5A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с изображением входа в зоопарк, животных (слон, волки, обезьяны, носорог, зебра, жираф, пингвин). Книга С.Маршака «Детки в клетке». Цветные платочки.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65444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«Танец с платочками», муз. Е. Тиличеевой, сл. И. Грантовской; «Зоопарк», муз. А. Абелька; «Лошадка», муз. Л. Банниковой; «Слон», «Обезьяны», муз. М. Раухвергера; «Волк», муз. В. Витлина; «Жук», муз. В. Иванникова, сл. Ж. Агаджановой; «Ёжик», муз. и сл. С. Насауленко; «Заинька, попляши, серенький, попляши», рус.нар.песня.</w:t>
            </w:r>
          </w:p>
        </w:tc>
      </w:tr>
      <w:tr w14:paraId="1C223ADB">
        <w:tblPrEx>
          <w:shd w:val="clear" w:color="auto" w:fill="FFFFFF"/>
          <w:tblCellMar>
            <w:top w:w="15" w:type="dxa"/>
            <w:left w:w="15" w:type="dxa"/>
            <w:bottom w:w="15" w:type="dxa"/>
            <w:right w:w="15" w:type="dxa"/>
          </w:tblCellMar>
        </w:tblPrEx>
        <w:trPr>
          <w:trHeight w:val="3742"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E72127D">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0330E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«Здравствуй, зимушка - зима»</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D4959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слушать вокальную музыку. Закреплять умение определять характер песни, отвечать на вопросы по её содержанию. Закреплять умение двигаться в соответствии с характером музыки. Побуждать детей петь не только на занятии, но и в повседневной жизни. Воспитывать любовь к музыке, пению и танцевально - игровой деятельности. Развивать способность эмоционально – образно исполнять инсценировки русских народных сказок, песен. Развивать умение чисто интонировать интервалы: терцию, кварту. Развивать певческие навыки.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9E637B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с изображением музыкальных инструментов. Шапочки зайцев, медведя.</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D73E5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«Ах ты, берёза» рус.нар.песня; «Морозец!», муз. Г. Фрида, сл. Н. Френкель; «Скачут по дорожке» муз. А. Филиппенко; «Зима», муз. В. Карасевой, сл. Н. Френкель; «Зимушка», муз. и сл. М. Картушиной; «Осень наступила», муз. и сл. С. Насауленко; «Зайцы и медведь», муз. В. Ребикова.</w:t>
            </w:r>
          </w:p>
        </w:tc>
      </w:tr>
      <w:tr w14:paraId="5EC04BD4">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720576A">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B12EC9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«Покатились санки вниз»</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ECFECA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 детей умение слушать инструментальную и вокальную музыку, эмоционально на неё откликаться. Закреплять умение отвечать на вопросы о характере музыки и по содержанию произведений. Вызывать интерес к новым песням о зиме, к танцам и играм. Работать над дикцией, обогащать знания слов, мелодий; закреплять умение петь согласованно, напевно, выразительно. Развивать творческие навыки при передаче сказочных образов (зайчик, медведь). Продолжать развивать умение играть на детских музыкальных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B98FE7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дети катаются на санках с горы; шапочки зайцев, медведя.</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EEFA6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«Полька», муз. М. И. Глинки; «Зайчики», муз. Ю. Рожавской; «Медведь», муз. В. Витлина; «Будет горка во дворе», муз. Т. Попатенко, сл. Е. Авдиенко; «Медведь», муз. М. Красева.</w:t>
            </w:r>
          </w:p>
        </w:tc>
      </w:tr>
      <w:tr w14:paraId="121BC72C">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CEBC2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                       </w:t>
            </w:r>
            <w:r>
              <w:rPr>
                <w:rFonts w:ascii="Times New Roman" w:hAnsi="Times New Roman" w:eastAsia="Times New Roman" w:cs="Times New Roman"/>
                <w:color w:val="000000"/>
                <w:sz w:val="24"/>
                <w:szCs w:val="24"/>
                <w:lang w:eastAsia="ru-RU"/>
              </w:rPr>
              <w:t>Тема: «Зима» Итоговое событие: праздник «Новый год»</w:t>
            </w:r>
          </w:p>
        </w:tc>
      </w:tr>
      <w:tr w14:paraId="1A724F8B">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D4C740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Декабрь.</w:t>
            </w: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C80912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«Зимушка хрустальная»</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9CEDC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интерес к восприятию вокальной и инструментальной музыки, умение определять её характер. Развивать творческую инициативу. Совершенствовать певческие навыки (умение петь естественным голосом, прислушиваясь к пению других). Закреплять умение самостоятельно менять движения в соответствии с характером музыки в двух-трёхчастной сфере; выполнять танцевальные движения (кружение, притопы). Развивать чувство ритма.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8F0FE3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с изображением заснеженного леса в инее.</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26E66C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«Бег врассыпную и ходьба по кругу», муз. Т. Ломовой; «Зимушка хрустальная», муз. А. Филиппенко, сл. П. Бойко; «Зимушка», муз. и сл. Ю. Картушиной; «Приглашение», укр.нар.мелодия, обр. Г. Теплицкого; «Будет горка во дворе», муз. Т. Попатенко, сл. Е. Авдиенко.</w:t>
            </w:r>
          </w:p>
        </w:tc>
      </w:tr>
      <w:tr w14:paraId="38AA5AE1">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7B7FA86">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87A60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«Скоро праздник новогодний»</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A12746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различать пьесы и песни по характеру их звучания; рассказывать о прослушанной музыке. Закреплять умение сужать и расширять круг. Формировать интерес к совместной музыкально-творческой деятельности. Продолжать развивать звуковысотный слух. Развивать умение петь красиво, эмоционально, выразительно, лёгким звуком, напевно, с хорошей артикуляцией. Развивать навыки выразительной передачи танцевально – игровых образов.</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31498D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«Дети около нарядной ёлки».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4347ED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«Весёлые дети», лит.нар.мелодия; </w:t>
            </w:r>
          </w:p>
          <w:p w14:paraId="032E8D1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«Ёлочка», муз. Ю. Комалькова, сл. М. Александровской; </w:t>
            </w:r>
          </w:p>
          <w:p w14:paraId="2EFFA7C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«У всех Новый год», муз. Ю. Комалькова, сл. М. Ивенсен; «Ёлочка» муз. М. Красева, сл. З. Александровой; </w:t>
            </w:r>
          </w:p>
          <w:p w14:paraId="3E7C286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«Вальс» А. Гречанинова; «Приглашение», укр.нар.мелодия, </w:t>
            </w:r>
          </w:p>
          <w:p w14:paraId="6D34949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обр. Г. Теплицкого.</w:t>
            </w:r>
          </w:p>
        </w:tc>
      </w:tr>
      <w:tr w14:paraId="484865F4">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310E772">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7C3FAA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«Приходи к нам, Дед Мороз»</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8EAFF8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детей вслушиваться в музыкальное произведение и отвечать на вопрос о том, какие музыкально – ритмические движения можно выполнить под ту музыку. Продолжать развивать умение играть на детских музыкальных инструментах. Формировать интерес к приближающемуся празднику, желание приготовить много новогодних сюрпризов для родителей и сверстников. Развивать чувство ритма, динамический и звуковысотный слух. Развивать умение петь выразительно, сочетать движения с музыкой. Отрабатывать движения к танцам: кружение, хлопки, притопы и прочие движения с предметами.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95BEA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«Дед Мороз». Погремушки.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91D802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«Дед Мороз», муз. В. Витлина, сл. С. Погореловского; «Весёлые дети», лит.нар.мелодия; </w:t>
            </w:r>
          </w:p>
          <w:p w14:paraId="1DDCBB1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«Ёлочка», муз. Ю. Комалькова, сл. М. Александровской; «Ёлочка» муз. М. Красева, сл. З. Александровой; </w:t>
            </w:r>
          </w:p>
          <w:p w14:paraId="3481D90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«Вальс» А. Гречанинова; «Полька», муз. М. И. Глинки.</w:t>
            </w:r>
          </w:p>
        </w:tc>
      </w:tr>
      <w:tr w14:paraId="032D9980">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D02D7A3">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BD1A5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«Новогодний хоровод»</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614BF7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самостоятельно рассказывать о музыке разного характера (марш, плясовая, колыбельная). Развивать интерес к музыке, умение вслушиваться в неё, эмоционально реагировать. Упражнять в чистом интонировании интервалов (секунда, кварта). Развивать творческие способности. Закреплять танцевальные движения (кружение, притопы).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0F6FB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Погремушки, белые ленточки (мишура).</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76E1E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«Новый год», муз. В. Герчик, сл. П. Кудрявцева; «Ёлочка», муз. Ю. Комалькова, сл. М. Александровской; </w:t>
            </w:r>
          </w:p>
          <w:p w14:paraId="0461A6F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«Дед Мороз», муз. В. Витлина, сл. С. Погореловского;  </w:t>
            </w:r>
          </w:p>
          <w:p w14:paraId="68F6948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«Полька», муз. М. И. Глинки; «Вальс» А. Гречанинова.</w:t>
            </w:r>
          </w:p>
        </w:tc>
      </w:tr>
      <w:tr w14:paraId="5F9BAF81">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12116F8">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351737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«Новогодняя мозаика»</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3EC956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Воспитывать устойчивый интерес к слушанию музыки. Закреплять умение вслушиваться в музыкальное произведение и эмоционально на него реагировать. Упражнять в чистом интонировании мелодий песен. Развивать музыкальную память. Совершенствовать плясовые движения: выставление ноги на пятку, на носок; пружинку. Закреплять умение передавать игровой образ.</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93D21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Карточки с символическими изображениями песен (Дед Мороз, ёлка, снежинка, Петрушка, хоровод вокруг ёлки).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323746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«Весёлые дети», лит.нар.мелодия; «Дед Мороз», муз. В. Витлина, сл. С. Погореловского; «Ёлочка», муз. Ю. Комалькова, сл. М. Александровской; «Ёлочка» муз. М. Красева, сл. З. Александровой.</w:t>
            </w:r>
          </w:p>
        </w:tc>
      </w:tr>
      <w:tr w14:paraId="102FFE5D">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198F1E5">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3034D0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«Песни стихи о зиме и новогодней ёлке»</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AF5A8C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Обогащать музыкальные впечатления детей. Закреплять умение выполнять ходьбу и бег по кругу в хороводах, подскоки. Развивать творческую инициативу. Развивать умение слушать музыку спокойно, внимательно, не мешая другим. Развивать музыкальную память, умение узнавать знакомые песни по запеву или припеву. Закреплять умение сочетать движения с пением, танцевать с игрушками.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B199DB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Карточки с символическими изображениями песен (Дед Мороз, ёлка, снежинка, Петрушка, хоровод вокруг ёлки).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7AB0FF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«Что нам нравится зимой», муз. Е. Тиличеевой, сл. Л. Некрасовой; </w:t>
            </w:r>
          </w:p>
          <w:p w14:paraId="14681AF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«Зима», муз. В. Карасевой, сл. Н. Френкель; «Весёлые дети», лит.нар.мелодия; </w:t>
            </w:r>
          </w:p>
          <w:p w14:paraId="3A1018E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«Зимняя песенка», муз. М. Старокадомского, сл. О. Высотской.</w:t>
            </w:r>
          </w:p>
        </w:tc>
      </w:tr>
      <w:tr w14:paraId="072C7DBE">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FC9CE83">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528ADD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«Новый год у ворот»</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A842D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умение прислушиваться к изменениям звучания пьесы, песни. Поощрать интерес к пению. Стимулировать активность детей на музыкальных занятиях и в подготовке к празднику. Развивать певческие навыки, умение петь согласованно, выразительно передавая характер новогодних песен, сочетая пение с движением. Развивать творчество.</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5F84C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«Зимний лес».</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BD28E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«Здравствуй, зимушка – зима», муз. и сл. Т. Волгиной; «Дед Мороз», муз. В. Витлина, сл. С. Погореловского;  </w:t>
            </w:r>
          </w:p>
          <w:p w14:paraId="5B3A8D3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«Ёлочка», муз. Ю. Комалькова, сл. М. Александровской.</w:t>
            </w:r>
          </w:p>
        </w:tc>
      </w:tr>
      <w:tr w14:paraId="182F9646">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6EFCC0F">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CA6A2A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«Ёлочка - красавица»</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F76076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Вызывать эмоциональную отзывчивость на музыкальные произведения разного характера. Закреплять умение играть на детских музыкальных инструментах. Поощрять творческую инициативу. Развивать звуковысотный слух. Привлекать к песенному творчеству. Закреплять умение выполнять танцевальные движения легко, красиво, в такт с музыкой. Развивать музыкальную память.</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C2FB1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Погремушки, белые ленточки (мишура). Нарезанная цветная бумага, клей, кисти. Карточки с символическими изображениями песен (Дед Мороз, ёлка, снежинка, Петрушка, хоровод вокруг ёлки).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67A34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«Дед Мороз», муз. В. Витлина, сл. С. Погореловского; «Ёлочка», муз. Ю. Комалькова, сл. М. Александровской; «Вальс» А. Гречанинова; «Полька», муз. М.И. Глинки.</w:t>
            </w:r>
          </w:p>
        </w:tc>
      </w:tr>
      <w:tr w14:paraId="54A21CBF">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013BB4">
            <w:pPr>
              <w:spacing w:after="0" w:line="240" w:lineRule="auto"/>
              <w:jc w:val="both"/>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Тема: «Зима» Итоговое событие: Развлечение на улице «Зимние забавы»</w:t>
            </w:r>
          </w:p>
        </w:tc>
      </w:tr>
      <w:tr w14:paraId="6D506E51">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465BE0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Январь.</w:t>
            </w: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7A124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«Зимняя сказка»</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116CC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Побуждать детей петь любимые песни в повседневной жизни. Продолжать развивать звуковысотный слух. Развивать умение петь с подъёмом, соблюдая ритм песни. Побуждать импровизировать интонацию при пении, выразительно передавать игровые образы. Отрабатывать прямой галоп. Совершенствовать умение двигаться легко, ритмично, выполнять танцевальные движения, кружение в парах.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86730A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Снежки</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87A5B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«Вальс снежных хлопьев», муз. П.И. Чайковского из балета «Щелкунчик»; «Зимняя пляска», муз. М. Старокадомского, сл. О. Высотской; «Приглашение», укр.нар.мелодия, обр. Г. Теплицкого; «Зимушка», муз. и сл. М. Картушиной; </w:t>
            </w:r>
          </w:p>
          <w:p w14:paraId="0C03B80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«Будет горка во дворе», муз. Т. Попатенко, сл. Е. Авдиенко; </w:t>
            </w:r>
          </w:p>
          <w:p w14:paraId="0E795D4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«Дед Мороз», муз. В. Витлина, сл. С. Погореловского.</w:t>
            </w:r>
          </w:p>
        </w:tc>
      </w:tr>
      <w:tr w14:paraId="16AB9470">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0E054C9">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24B1C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«Развеселим наши игрушки»</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9A0CEB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Предлагать сравнивать пьесы разного характера. Закреплять умение самостоятельно менять движения в трёхчастной неконтрастной музыке. Стимулировать желание самостоятельно играть в музыкально – дидактические игры. Развивать ритмическое восприятие музыки, тембровый слух. Совершенствовать певческие навыки (петь согласованно, во время пения слышать себя и других, петь легко, без напряжения, брать дыхание между короткими музыкальными паузами).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F1B98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Куклы, мяч, барабан, бубен, погремушки, музыкальный треугольник.</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2A1B5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«Я рассею своё горе», рус.нар.песня; «Вальс снежных хлопьев», муз. П.И. Чайковского из балета «Щелкунчик»; «Полька», муз. А. Зилоти; «Саночки», муз. и сл. В. Шестаковой; </w:t>
            </w:r>
          </w:p>
          <w:p w14:paraId="5D7496A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«Зимушка», муз. и сл. М. Картушиной; </w:t>
            </w:r>
          </w:p>
          <w:p w14:paraId="04DBFE1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«Мяч», муз. М. Красевой, сл. М. Чарной.</w:t>
            </w:r>
          </w:p>
        </w:tc>
      </w:tr>
      <w:tr w14:paraId="34C415A4">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E45512B">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E679B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«Всем советуем дружить!»</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530CAB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Обращать внимание детей на то, как композитор передаёт характерные особенности музыкального художественного образа. Закреплять умение узнавать знакомые песни, поощрять желание петь их. Воспитывать любовь к музыке, интерес к музыкальным занятиям. Развивать чувство ритма, тембровый слух.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1139A2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Теремок (декорация), костюмы для персонажей сказки «Теремок».</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87893B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Музыка для персонажей сказки «Теремок» (Мышки, Зайчика, Лисички, Медведя, Волка) (из ранее прослушанного репертуара); «Голубые санки» муз. М. Иорданского, сл. М. Клоковой; «Стукалка», укр.нар.мелодия; «Узнай по голосу», муз. Е. Тиличеевой, сл. Ю. Островского.</w:t>
            </w:r>
          </w:p>
        </w:tc>
      </w:tr>
      <w:tr w14:paraId="68F2C72C">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4D8A7B3">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67668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«Хорошо в садике живётся»</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96823A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узнавать пьесы по мелодии и правильно называть их. Развивать умение играть на трещотке, выполнять танцевальные движения. Воспитывать желание петь, импровизировать мелодии, творчески передавать художественный образ. Развивать певческие навыки (петь выразительно, согласованно, правильно произносить слова, брать дыхание, чисто пропевать интервал – кварту). Развивать воображение фантазию.</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9F0794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с изображением летящего самолёта, игрушки, поющая кукла, мяч.</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397DA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«Ах, как хорошо в садике живётся», муз. и сл. С. Насауленко; «Весёлые мячики», муз. М. Сатулиной; «Голубые санки» муз. М. Иорданского, сл. М. Клоковой; «Самолёт», муз. Е. Тиличеевой, сл. Н. Найденовой; «Узнай по голосу», муз. Е. Тиличеевой, сл. Ю. Островского; «Саночки», муз. и сл. В. Шестаковой; </w:t>
            </w:r>
          </w:p>
          <w:p w14:paraId="6C43B5E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«Кошечка», муз. В. Витлина, </w:t>
            </w:r>
          </w:p>
          <w:p w14:paraId="2493C6E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сл. Н. Найденовой.</w:t>
            </w:r>
          </w:p>
        </w:tc>
      </w:tr>
      <w:tr w14:paraId="45DE7C46">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651E0D1">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8E162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«Птицы и звери в зимнем лесу»</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85364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умение у детей различать смену настроений в музыке. Работать над лёгкостью пения, чистым интонированием мелодии песен. Развивать умение петь мелодию от разных звуков. Воспитывать любовь к природе, стремление помочь птицам пережить зиму. Развивать звуковысотный слух, эмоциональную отзывчивость на песни разного характера. Закреплять умение придумывать движения к танцу и свободно их выполнять. Закреплять навык игры на бубне.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A9359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с изображениями воробья, белки, зайца, синички, медведя.</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A3BF9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«Покажи ладошку», лат.нар.мелодия (полька); «В мороз», муз. М. Красева, сл. А. Барто; «Синичка», муз. Г. Лобачевой; «Почему медведь зимою спит», муз. Л. Книппер, сл. А. Коваленко; </w:t>
            </w:r>
          </w:p>
          <w:p w14:paraId="7A80C67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«Зайчик», муз. М. Красева, сл. Н. Некрасовой; «Ах вы, сени», рус.нар.песня.</w:t>
            </w:r>
          </w:p>
        </w:tc>
      </w:tr>
      <w:tr w14:paraId="56BEE31B">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1A2C523">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5F43C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«Что нам нравится зимой»</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63772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 детей умение слушать разнохарактерную музыку и высказываться о ней. Закреплять умение передавать художественный образ, выполнять движения в танце ритмично, последовательно. Развивать звуковысотный слух, певческие навыки (пет плавно, лёгким звуком). Закреплять умение играть на металлофоне.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712448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Лесенка из 5 ступеней, матрёшка.</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54F29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«Скачут по дорожке жёлтые сапожки», муз. А. Филиппенко; «Что нам нравится зимой», муз. Е. Тиличеевой, сл. Н. Некрасовой; «Саночки», муз. и сл. В. Шестаковой; «Зимушка», муз. и сл. М. Картушиной; «Зимняя пляска», муз. О. Высотской; «Дед Мороз и дети», муз. И. Кишко, сл. М. Ивенсен; «Покажи ладошку», лат.нар.мелодия (полька).</w:t>
            </w:r>
          </w:p>
        </w:tc>
      </w:tr>
      <w:tr w14:paraId="0415AD29">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5B45509">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521D3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«Наши друзья»</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2DFEF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вслушиваться в музыкальное произведение, эмоционально реагировать на музыку и рассказывать о ней. Совершенствовать певческие навыки (петь согласованно, прислушиваясь к пению других). Воспитывать любовь к животным, желание заботиться о них. Закреплять умении двигаться в соответствии с характером музыки (спокойная ходьба, бег). Побуждать к импровизации танцевально – игровых движений в хороводных играх. Развивать динамический слух.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C1E1F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Бубен.</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A3DC1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«Марш», муз. Л. Шульгиной; «Экосез», муз. И. Гуммеля; «Зимовка», муз. Я. Дубравина, сл. М. Наринского; «Хомячок», муз. и сл. Л. Абелян; «Воробышки», муз. М. Красева; «Гуси», муз. Е. Тиличеевой; «Кошечка», муз. В. Витлина, сл. Н. Найденовой; «Тише, громче в бубен бей», муз Е. Тиличеевой, сл. А. Гангова; «Покажи ладошку», лат.нар.мелодия (полька).</w:t>
            </w:r>
          </w:p>
        </w:tc>
      </w:tr>
      <w:tr w14:paraId="179204B2">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226E308">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ACF84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«Мы по городу идём»</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00660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 детей умение различать характер музыки (грустный, жалобный, весёлый, радостный, спокойный). Закреплять певческие навыки (петь с сопровождением и без него, чисто интонируя мелодию, петь полным голосом и согласованно, чётко произносить слова). Воспитывать любовь к своему городу. Развивать звуковысотный и динамический слух. Пр выполнении движений добиваться лёгкости и ритмичного исполнения подскоков, кружения.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BC9CAA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 подъёмный кран на стройке, автомобиль, самолёт, трамвай, троллейбус, автобус, поезд. Лесенка из 5 ступеней и матрёшка.</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8364E3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«Скачут по дорожке жёлтые сапожки», муз. А. Филиппенко; </w:t>
            </w:r>
          </w:p>
          <w:p w14:paraId="6135F7B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«Мы по городу идём»,</w:t>
            </w:r>
          </w:p>
          <w:p w14:paraId="1E18D32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муз. А. Островского, сл. З. Петровой; «Автомобиль», муз. М. Старокадомского, сл. О. Высотской; «Самолёт», муз. Е. Тиличеевой, сл. Н. Найденовой; «Поезд», муз. Н. Метлова, сл. И. Плакиды; «Покажи ладошку», лат.нар.мелодия (полька).</w:t>
            </w:r>
          </w:p>
        </w:tc>
      </w:tr>
      <w:tr w14:paraId="77975B9B">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742FF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Тема: «Защитники Отечества» Итоговое событие: праздник «23 февраля – день защитника Отечества»</w:t>
            </w:r>
          </w:p>
        </w:tc>
      </w:tr>
      <w:tr w14:paraId="0DFBF153">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D6ADD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Февраль.</w:t>
            </w: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D101F7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«Мой самый лучший друг»</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46238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интерес к самостоятельному музицированию (игра на детских музыкальных инструментах, пение). Формировать представления о празднике 8 марта. Воспитывать любовь и чуткое отношение к маме. Поощрять желание петь любимые песни. Развивать музыкальную память, певческие навыки. Развивать умение передавать образ поющего петушка (весёлый, грустный). Совершенствовать танцевальные движения.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B6B6E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Портрет П.И.Чайковского, карточки с символическими изображениями известных детям песен, цветные платочки.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B8B22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«Мама», муз. П.И. Чайковского (из сборника «Детский альбом»); «Найди себе пару», венг.нар.мелодия; </w:t>
            </w:r>
          </w:p>
          <w:p w14:paraId="189E073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«Заинька», муз. М. Красева, сл. Л. Некрасовой; «Гуси», муз. Е. Тиличеевой; </w:t>
            </w:r>
          </w:p>
          <w:p w14:paraId="606545B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«Песенка для мамы», муз. и сл. Л. Титовой.</w:t>
            </w:r>
          </w:p>
        </w:tc>
      </w:tr>
      <w:tr w14:paraId="2A8B25C4">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30DA572">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78A0BC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«Очень бабушку мою, маму мамину, люблю»</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ACDC3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эмоциональную отзывчивость на музыку ласкового, нежного характера. Закреплять умение рассказывать о музыке, отвечать на вопросы. Воспитывать любовь и уважение к бабушке и маме. Побуждать к пению любимых песен, сопровождая его подыгрыванием на музыкальных инструментах. Развивать музыкальную память (узнавать песню по ритму), певческие навыки (петь лёгким звуком, подвижно, без напряжения). Закреплять умение менять движение в двух – трёхчастной форме.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675E74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Карточки с символическими изображениями известных детям песен, цветные платочки.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0110AD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«Скачут по дорожке жёлтые сапожки», муз. А. Филиппенко; «Мама», муз. П.И. Чайковского (из сборника «Детский альбом»); «Песенка про бабушку», муз. и сл. Л. Вахрушевой; «Песенка для мамы», муз. и сл. Л. Титовой; «Гуси», муз. Е. Тиличеевой; «Найди себе пару», муз. Т. Ломовой.</w:t>
            </w:r>
          </w:p>
        </w:tc>
      </w:tr>
      <w:tr w14:paraId="1848BA1E">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38964F6">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BEB39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«Мы - солдаты»</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2C6F8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слушать музыку разного характера, эмоционально на неё реагировать. Формировать представления о празднике «День защитника Отечества». Развивать у детей умение импровизировать несложную интонацию и ритм плясовой мелодии. Воспитывать любовь к своей стране. Развивать музыкальную память (узнавать песни по мелодии и вступлению), звуковысотный слух, певческие навыки (петь полным голосом, согласованно, делая логические ударения. Закреплять умение выполнять «пружинку» в сочетании с другими танцевальными движениями. Развивать музыкально – игровое и танцевальное творчество.</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B9057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Цветные платочки, иллюстрации по теме «Наши защитники».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42D0B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«Ах ты, берёза», рус.нар.мелодия; </w:t>
            </w:r>
          </w:p>
          <w:p w14:paraId="15A4435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«Мы – солдаты», муз. Ю. Слонова, сл. В. Малкова; </w:t>
            </w:r>
          </w:p>
          <w:p w14:paraId="4694BED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«Песенка для мамы», муз. и сл. Л. Титовой; </w:t>
            </w:r>
          </w:p>
          <w:p w14:paraId="36D153B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«Самолёт», муз. Е. Тиличеевой, сл. Н. Найденовой; </w:t>
            </w:r>
          </w:p>
          <w:p w14:paraId="29108E9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«Покажи ладошку», лат.нар.мелодия (полька).</w:t>
            </w:r>
          </w:p>
        </w:tc>
      </w:tr>
      <w:tr w14:paraId="1A043C1B">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0E78ED9">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6D4C2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«Подарок маме»</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AF3C3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 развивать эмоциональную отзывчивость на песни разного характера. Совершенствовать певческие навыки (передавать интонационный характер песни, произносить слова чётко). Развиватьумение подыгрывать на детских музыкальных инструментах. Воспитывать любовь и уважение к маме. Развивать музыкальную память, тембровый слух. Закреплять умение выполнять галоп, двигаться в заданном темпе, сохранять правильную осанку.</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D8506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на тему «Мамы и дети». Барабан.</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00E1A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«Конь», муз Л. Банниковой; «Подарок маме», муз. А. Филиппенко, сл. Т. Волгиной; «Мамин праздник», муз. Ю. Гурьева, сл.С.Вигдорова; «Мы – солдаты», муз. Ю. Слонова, сл. В. Малкова; «Барабан», муз. Е. Тиличеевой.</w:t>
            </w:r>
          </w:p>
        </w:tc>
      </w:tr>
      <w:tr w14:paraId="17411F11">
        <w:tblPrEx>
          <w:shd w:val="clear" w:color="auto" w:fill="FFFFFF"/>
          <w:tblCellMar>
            <w:top w:w="15" w:type="dxa"/>
            <w:left w:w="15" w:type="dxa"/>
            <w:bottom w:w="15" w:type="dxa"/>
            <w:right w:w="15" w:type="dxa"/>
          </w:tblCellMar>
        </w:tblPrEx>
        <w:trPr>
          <w:trHeight w:val="562"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BA83B56">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E737CC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«Скоро весна»</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D01537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умение воспринимать контрастные по настроению пьесы с различным эмоциональным содержанием. Закреплять умение подыгрывать на детских музыкальных инструментах мелодии песен и плясовых. Воспитывать любовь к природе. Развивать чувство ритма. Закреплять певческие навыки (делать логические ударения, чисто интонировать мелодию и интервалы).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C93A09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на тему «Весна». Погремушки.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FFF5AF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«Ах вы, сени», рус.нар.песня; «Веснянка», укр.нар.песня, сл. Н. Френкель; «В мороз», муз. М. Красева, сл. А. Барто; «Игра с погремушками», муз. Ф. Флотова; «Песенка про бабушку», муз. и сл. Л. Вахрушевой; «Песенка для мамы», муз. и сл. Л. Титовой.</w:t>
            </w:r>
          </w:p>
        </w:tc>
      </w:tr>
      <w:tr w14:paraId="5DC4F584">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CC62ABC">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8A6DAA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«Мы запели песенку»</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F24FE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вслушиваться в мелодию, слова песен; отвечать на вопросы о их содержании и характере. Закреплять умение двигаться по кругу, сужая и расширяя его. Закреплять умение петь выразительно, напевно, лёгким звуком, показывая своё отношение к содержанию песни. Закреплять навыки игры на детских музыкальных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10367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Погремушки, бубен, барабан, металлофон.</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A1556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«Веснянка», укр.нар.песня, сл. Н. Френкель; «Мы запели песенку», муз. Р. Рустамова, сл. Л. Мироновой; «Мамин праздник», муз. Ю. Гурьева, сл. С. Вигдорова; «Подарок маме», муз. и сл. Л. Титовой; «Мы – солдаты», муз. Ю. Слонова, сл. В. Малкова; «Игра с погремушками», муз. Ф. Флотова; «Барабан», муз. Е. Тиличеевой, сл. Н. Найденовой.</w:t>
            </w:r>
          </w:p>
        </w:tc>
      </w:tr>
      <w:tr w14:paraId="4AB944FF">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3B032D8">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CABCE1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«Вот уж зимушка проходит»</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C5EC1D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заинтересовывать детей музыкой разного характера. Воспитывать любовь к маме, бабушке. Развивать музыкальную память. Совершенствовать певческие навыки (петь подвижно, лёгким звуком), умение сочетать движения с пением. Закреплять умение играть на детских музыкальных инструментах. Развивать песенное творчество, способность эмоционально исполнять игровые этюды.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886B5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Нарядные куклы, бубен, барабан, металлофон.</w:t>
            </w:r>
          </w:p>
          <w:p w14:paraId="12E3E39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524AC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«Вальс», муз. Н. Козловского; «Мамин праздник», муз. Ю. Гурьева, сл. С. Вигдорова; «Песня о бабушке», муз. и сл. Л. Вахрушевой; «Подарок маме», муз. и сл. Л. Титовой; «Песня о весне», муз. и сл. Я. Коласа; «Веснянка», укр.нар.песня, сл. Н. Френкель.</w:t>
            </w:r>
          </w:p>
        </w:tc>
      </w:tr>
      <w:tr w14:paraId="1A47F23C">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4711FB6">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0A500E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«К нам весна шагает»</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DC2E7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Заинтересовать детей звучанием народных мелодий, исполненных на народных инструментах. Развивать умение выполнять движения с предметами (цветы, ленты). Развивать музыкальное творчество (песенное, танцевальное). Закреплять умение самостоятельно организовывать игру с пением. Развивать звуковысотный слух. Совершенствовать певческие навыки (петь легко, напевно, согласованно). Побуждать импровизировать.</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F87463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Цветы.</w:t>
            </w:r>
          </w:p>
          <w:p w14:paraId="4829CD32">
            <w:pPr>
              <w:spacing w:after="0" w:line="240" w:lineRule="auto"/>
              <w:rPr>
                <w:rFonts w:ascii="Calibri" w:hAnsi="Calibri" w:eastAsia="Times New Roman" w:cs="Calibri"/>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D429D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«Упражнение с цветами», муз. Н. Козловского; «Веснянка», муз. Л. Бирнова, сл. А. Бродского; «Катерина», укр.нар.мелодия; «Мамин праздник», муз. Ю. Гурьева, сл. С. Вигдорова; «Песня о бабушке», муз. и сл. Л. Вахрушевой; </w:t>
            </w:r>
          </w:p>
          <w:p w14:paraId="79D0CEA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«Подарок маме», муз. и сл. Л. Титовой.</w:t>
            </w:r>
          </w:p>
        </w:tc>
      </w:tr>
      <w:tr w14:paraId="19166CFD">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915932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Тема: «Весна» Итоговое событие: праздник «8 марта</w:t>
            </w:r>
          </w:p>
        </w:tc>
      </w:tr>
      <w:tr w14:paraId="4544B6FE">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CD9E2C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Март.</w:t>
            </w: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BD884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«Весеннее настроение»</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4C1E79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различать на слух музыкальные жанры (танец, песня, марш). Воспитывать чувство прекрасного в процессе восприятия музыки. Закреплять умение чисто интонировать мелодию песни, петь естественным голосом, лёгким звуком. Совершенствовать умение выполнять бодрую, чёткую ходьбу, лёгкий бег друг за другом и врассыпную. Закреплять умение слышать смену разнохарактерных частей музыки и менять в соответствии с этим движения в танцах.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56FED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на тему «Весна», карточки с изображениями героев сказок (шагающих, танцующих и поющих).</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A1B51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муз. И. Кишко; «Бег», муз. Т. Ломовой; </w:t>
            </w:r>
          </w:p>
          <w:p w14:paraId="6DAB7D2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«Весною», муз. С. Майкапара; «Покажи ладошку», лат.нар.песня; </w:t>
            </w:r>
          </w:p>
          <w:p w14:paraId="26C6214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«Мамин праздник», муз. Ю. Гурьева, сл. С. Вигдорова; </w:t>
            </w:r>
          </w:p>
          <w:p w14:paraId="6E4BC0E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«Песня о бабушке», муз. и сл. Л. Вахрушевой; </w:t>
            </w:r>
          </w:p>
          <w:p w14:paraId="369CDF0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«Подарок маме», муз. и сл.Л.Титовой.</w:t>
            </w:r>
          </w:p>
        </w:tc>
      </w:tr>
      <w:tr w14:paraId="1649059B">
        <w:tblPrEx>
          <w:shd w:val="clear" w:color="auto" w:fill="FFFFFF"/>
          <w:tblCellMar>
            <w:top w:w="15" w:type="dxa"/>
            <w:left w:w="15" w:type="dxa"/>
            <w:bottom w:w="15" w:type="dxa"/>
            <w:right w:w="15" w:type="dxa"/>
          </w:tblCellMar>
        </w:tblPrEx>
        <w:trPr>
          <w:trHeight w:val="674"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1442959">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54B47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«Весенний хоровод»</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1C353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различать музыкальные жанры (танец, песня, марш). Развивать желание импровизировать мелодии. Воспитывать любовь к природе, вызывать чувство радости от прихода весны. Развивать умение передавать музыкальные образы, ритмический слух, умение точно воспроизводить ритмический рисунок песни, играя на одной пластинке металлофона. Совершенствовать умение легко и ритмично выполнять подскоки.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38023B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с изображением ранней весны. Цветы (по 2 шт. на каждого ребёнка), карточки с изображениями героев сказок (шагающих, танцующих и поющих).</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C49C64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«Кто лучше скачет?», муз. Т. Ломовой; «Весною», муз. С. Майкапара; «Зима прошла», муз. Н. Метлова, сл. М. Клоковой; «Веснянка», укр.нар.песня, сл. Н. Френкель; «Марш», муз. И. Кишко; «Ах ты, берёза», рус.нар.песня; «Упражнение с цветами» (муз. Н. Козловского).</w:t>
            </w:r>
          </w:p>
        </w:tc>
      </w:tr>
      <w:tr w14:paraId="5C4F3AD6">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15556D3">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8BE5B5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«Весело - грустно»</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C56427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умение эмоционально воспринимать музыкальные произведения разного характера. Развивать умение узнавать песни по мелодии, вступлению; составлять вместе с педагогом несложные танцы. Воспитывать желание слушать музыку. Развивать музыкальную память, песенное творчество, умение согласовывать движения в танце с партнёром, менять движения с изменением музыки. Развивать у детей умение при пении правильно брать дыхание.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EFD5A8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Карточки с изображениями героев сказок (шагающих, танцующих и поющих), цветные платочки.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E44DA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«Марш», муз. В. Герчик; «Весело – грустно», муз. Л. Бетховена; «Весенний дождик», муз. Т. Назаровой, сл. Е. Авдиенко; «Петушок», муз. Л. Семеновой, сл. А. Алферовой; «Зима прошла», муз. Н. Метлова, сл. М. Клоковой; «Жмурки», муз. Ф. Флотова; «Ах ты, берёза», рус.нар.песня; «Приглашение», укр.нар.мелодия, обр. Г. Теплицкого.</w:t>
            </w:r>
          </w:p>
        </w:tc>
      </w:tr>
      <w:tr w14:paraId="7320BF13">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03A2FA5">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5C5A6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«Лесной праздник»</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7120D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высказываться о содержании музыки, её особенностях (настроение, темп, характер). Закреплять умение начинать и заканчивать движение одновременно с остальными, выполнять движения в танце с предметами. Воспитывать любовь к природе, желание её охранять. Закреплять умение играть на детских ударных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DA4F0E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Цветные платочки.</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E0A434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«Приглашение с платочками», укр.нар.мелодия, обр. Г. Теплицкого; «Лесной праздник», муз. В. Витлина, сл. А.Фраткина; «Зима прошла», муз. Н. Метлова, </w:t>
            </w:r>
          </w:p>
          <w:p w14:paraId="62A8F48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сл. М. Клоковой; </w:t>
            </w:r>
          </w:p>
          <w:p w14:paraId="50AA478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«Серенькая кошечка», муз. В. Витлина, сл. Н. Найденовой; «Весенний дождик», </w:t>
            </w:r>
          </w:p>
          <w:p w14:paraId="554923B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муз. Т. Назаровой, сл. Е. Авдиенко; «Петушок», муз. Л. Семеновой, сл. А. Алферовой.</w:t>
            </w:r>
          </w:p>
        </w:tc>
      </w:tr>
      <w:tr w14:paraId="2C308263">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96A9C86">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914DC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«Нам весело»</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E3647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умение узнавать пьесы по мелодии, правильно называть произведение, отвечать на вопросы о нём. Закреплять умение эмоционально передавать характер песен при исполнении, прислушиваться к пению друг друга. Воспитывать любовь к природе, к животным. Развивать умение выставлять ногу на пятку, носок. Развивать творческие способности.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76D8D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Игрушка Петрушка, 3 – 4 погремушки, разные по звучанию.</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624E4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муз. Е. Тиличеевой; «Лесной праздник», муз. В. Витлина, сл. А. Фраткина; </w:t>
            </w:r>
          </w:p>
          <w:p w14:paraId="05C6509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«Весело – грустно», муз. Л. Бетховена; </w:t>
            </w:r>
          </w:p>
          <w:p w14:paraId="31D6D6E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«Весною», муз. С. Майкапара.</w:t>
            </w:r>
          </w:p>
        </w:tc>
      </w:tr>
      <w:tr w14:paraId="6343DC85">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E4B7DA8">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80927F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«Мы танцуем и поём»</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BD14F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Формировать эмоциональную отзывчивость при восприятии инструментальной и вокальной музыки. Предлагать детям петь сольно, небольшими подгруппами. Воспитывать интерес и любовь к музыке. Развивать умение находить интонации при исполнении звукоподражаний. Развивать творческие способности. Закрепить навык выполнения танцевальных движений. Развивать творческие способности. Закрепить навык выполнения танцевальных движений в заданном темпе, движений с предметами.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6F855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Цветы, 3 – 4 погремушки, разные по звучанию, нарядная кукла</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DBDC7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«Марш», муз. И. Берковича; «Полька», муз. А. Жилинского; «Весенний хоровод», муз. и сл. С. Насауленко; «Танец с цветами», муз. Н. Козловского; «Зима прошла», муз. Н. Метлова, сл. М. Клоковой; «Весенний дождик», муз. Т. Назаровой, сл. Е. Авдиенко; «Лесной праздник», муз. В. Витлина, сл. А. Фраткина; «Игра с куклой», муз. В. Карасевой.</w:t>
            </w:r>
          </w:p>
        </w:tc>
      </w:tr>
      <w:tr w14:paraId="34F1C470">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8D9C845">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F9B46C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w:t>
            </w:r>
          </w:p>
          <w:p w14:paraId="1C72D54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Тема. «Песни и стихи о животных»</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1F3FE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развивать умение высказываться о прослушанной музыке. Воспитывать любовь к животным. Развивать умение пропевать интервалы (секунда, терция, кварта). Развивать умение сочинять простые мелодии песен. Развивать тембровое восприятие. Закреплять умение подыгрывать на детских музыкальных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E5245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Шапочки медведя и зайцев.</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6D4F5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«Марш», муз. И. Берковича; «Лошадка», муз. Н. Потоловского; «По улице мостовой», рус.нар.мелодия, обр. Т. Ломовой; «Зайчик», муз. М. Старокадомского, сл. М. Клоковой; «Медвежата», муз. М. Красева, сл.Н.Френкель; «Ёжик», муз. и сл. С. Насауленко; «Кукушка», муз. М. Красева, сл. М. Клоковой; «Серенькая кошечка», муз. В. Витлина, сл. Н. Найденовой; «Лесной праздник», муз. В. Витлина, сл. А. Фраткина; «Зайцы и медведь», муз. Н.А. Римского – Корсакова, Е. Тиличеевой.</w:t>
            </w:r>
          </w:p>
        </w:tc>
      </w:tr>
      <w:tr w14:paraId="6E299836">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FC6DDF1">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648A0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«Весна идёт, весне дорогу»</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4790A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знания о музыкальных жанрах, умение узнавать песни по ритму и называть их. Развивать умение использовать известные танцевальные движения в импровизированных танцах. Закреплять умение играть на металлофоне и треугольнике. Воспитывать любовь к природе. Закреплять умение петь по одному без музыкального сопровождения.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159AD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«Весна», 3 – 4 погремушки, разные по звучанию.</w:t>
            </w:r>
          </w:p>
          <w:p w14:paraId="77A29A66">
            <w:pPr>
              <w:spacing w:after="0" w:line="240" w:lineRule="auto"/>
              <w:rPr>
                <w:rFonts w:ascii="Calibri" w:hAnsi="Calibri" w:eastAsia="Times New Roman" w:cs="Calibri"/>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E79AF0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«Веснянка», укр.нар.мелодия, обр. Г.Лобачева; «Весенний хоровод», муз. и сл. С. Насауленко; «Лесной праздник», муз. В. Витлина, сл. А. Фраткина; «Петушок», рус.нар.песня, сл. М. Красева; «Игра с погремушками», фин.нар.мелодия.</w:t>
            </w:r>
          </w:p>
        </w:tc>
      </w:tr>
      <w:tr w14:paraId="6446BF47">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81B95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b/>
                <w:bCs/>
                <w:color w:val="000000"/>
                <w:sz w:val="24"/>
                <w:szCs w:val="24"/>
                <w:lang w:eastAsia="ru-RU"/>
              </w:rPr>
              <w:t xml:space="preserve">Тема: «Весна» Итоговое событие: </w:t>
            </w:r>
            <w:r>
              <w:rPr>
                <w:rFonts w:ascii="Times New Roman" w:hAnsi="Times New Roman" w:eastAsia="Times New Roman" w:cs="Times New Roman"/>
                <w:color w:val="000000"/>
                <w:sz w:val="24"/>
                <w:szCs w:val="24"/>
                <w:lang w:eastAsia="ru-RU"/>
              </w:rPr>
              <w:t>Развлечение «День смеха. Смех - это здоровье!».</w:t>
            </w:r>
          </w:p>
        </w:tc>
      </w:tr>
      <w:tr w14:paraId="4D7B400F">
        <w:tblPrEx>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8702C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Апрель.</w:t>
            </w: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F0FC3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«Апрель, апрель, на дворе звенит капель»</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16C26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Продолжать формировать умение эмоционально воспринимать музыкальные произведения, понимать изобразительный характер песни. Воспитывать любовь к природе. Совершенствовать певческие навыки (петь выразительно, делая правильные логические ударения). Развивать звуковысотный и тембровый слух. Формировать умение эмоционально – образно исполнять этюды.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BC401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«Весна».</w:t>
            </w:r>
          </w:p>
          <w:p w14:paraId="788654A3">
            <w:pPr>
              <w:spacing w:after="0" w:line="240" w:lineRule="auto"/>
              <w:rPr>
                <w:rFonts w:ascii="Calibri" w:hAnsi="Calibri" w:eastAsia="Times New Roman" w:cs="Calibri"/>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13401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«Ах ты, берёза», рус.нар.песня; </w:t>
            </w:r>
          </w:p>
          <w:p w14:paraId="28EBEF5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«Песенка о весне», муз. Г. Фрида, сл. Н. Френкель; «Воробей», муз. В. Герчик, сл. А. Чельцова; «Песенка о ручейке», муз. Р. Бойко, сл. В. Викторова; </w:t>
            </w:r>
          </w:p>
          <w:p w14:paraId="0E3A10A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«Парный танец», муз. Е. Тиличеевой; </w:t>
            </w:r>
          </w:p>
          <w:p w14:paraId="081B44F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«Гуси», муз. Е. Тиличеевой, сл.народные.</w:t>
            </w:r>
          </w:p>
        </w:tc>
      </w:tr>
      <w:tr w14:paraId="16EF7545">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70A9F1C">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C90095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«Весенние ручьи»</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9BA9D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определять характер песни, свободно высказываться о её содержании и особенностях. Закреплять умение менять движение с изменением характера музыки, ходить «змейкой». Воспитывать любовь к природе, к животным. Развивать умение слышать движение мелодии вверх и вниз. Совершенствовать певческие навыки (петь естественным голосом, согласованно, выразительно, передавая характер песни). Побуждать играть на музыкальном треугольнике.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0553B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на тему «Весна», «Птицы весной».</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C67154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«Этюд», муз. К. Черни; «Ручеёк», муз. Р. Бойко, сл. В. Викторова; «Воробей», муз. В. Герчик, сл. А. Чельцова; «Парный танец», муз. Е. Тиличеевой; </w:t>
            </w:r>
          </w:p>
          <w:p w14:paraId="0673BA3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«Гуси», муз. Е. Тиличеевой, сл.народные.</w:t>
            </w:r>
          </w:p>
        </w:tc>
      </w:tr>
      <w:tr w14:paraId="10A05242">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45B0DB7">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46842F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«Солнечный зайчик»</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B90F7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Развивать умение эмоционально передавать образы, используя мимику и жесты. Продолжать воспитывать любовь к природе, к музыке. Развивать тембровый слух, чувство ритма. Совершенствовать умение различать динамические оттенки в песне и передавать их голосом.</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FA344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Ленты (по 2 шт. на каждого ребёнка), зеркальце.</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5B27CD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«Весёлые мячики», муз. М. Сатулиной; «Солнечные зайчики», муз. И. Кишко; «Вальс», муз. А. Жилина; «Воробей», муз. В. Герчик, сл. А. Чельцова; «Песенка о ручейке», муз. Р. Бойко, сл. В. Викторова.</w:t>
            </w:r>
          </w:p>
        </w:tc>
      </w:tr>
      <w:tr w14:paraId="45BDACBC">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7646277">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AD921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«Цирковые лошадки»</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2E552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Обогащать детей музыкальными впечатлениями, обращая внимание на изобразительность песен. Закреплять умение передавать игровые образы. Воспитывать любовь к музыке, стремление быть активным на музыкальных занятиях. Совершенствовать певческие навыки (петь без напряжения, правильно брать дыхание). Закреплять умение менять движения со сменой частей музыки. Развивать музыкальную память, творчество.</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7AFF91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на тему «Цирк», султанчик на голову (по количеству детей).</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E217F6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«Смелый наездник», муз. Р. Шумана; «Песенка о ручье», муз. Р. Бойко, сл. В. Викторова; «Воробей», муз. В. Герчик, сл. А. Чельцова; «Конь», муз. Е. Тиличеевой, сл. Н. Найденовой; «Зима прошла», муз. Н. Метлова, сл. М. Клоковой; пьеса «Лошадки», </w:t>
            </w:r>
          </w:p>
          <w:p w14:paraId="29470B9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муз. М. Красева.</w:t>
            </w:r>
          </w:p>
        </w:tc>
      </w:tr>
      <w:tr w14:paraId="4651E458">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91B60D4">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0209E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«Шуточные стихи и песни»</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AA97A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Расширять представления детей о разнообразном характере музыки (серьёзная, шутливая). Уточнить представления о шуточных песнях, потешках. Воспитывать у детей умение чувствовать юмор и эмоционально на него реагировать, интерес к игре на детских музыкальных инструментах. Развивать чистоту интонирования звука, творчество в передаче художественных образов через движения. Продолжать развивать умение различать средства музыкальной выразительности и передавать их в движении.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FC8300">
            <w:pPr>
              <w:spacing w:after="0" w:line="240" w:lineRule="auto"/>
              <w:rPr>
                <w:rFonts w:ascii="Calibri" w:hAnsi="Calibri" w:eastAsia="Times New Roman" w:cs="Calibri"/>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B2EC9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«Мишка с куклой пляшут полечку», муз. М. Качурбиной, сл. Н. Найденовой; «Чудак», муз. В. Блага, сл. М. Кравчука; «Весёлый музыкант», муз. А. Филиппенко, сл. Т. Волгиной; «Как у наших у ворот», «Ладушки», «Андрей – воробей», рус.нар.песни.</w:t>
            </w:r>
          </w:p>
        </w:tc>
      </w:tr>
      <w:tr w14:paraId="6CD3D16E">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37C3967">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51523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«Прилёт птиц»</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4D82EC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Расширять представления о разнообразном характере, передающей различные образы. Развивать чистоту интонирования звука. Закреплять умение различать средства музыкальной выразительности. Закреплять умение передавать образ птиц через движения. Совершенствовать навык игры на детских музыкальных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667436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Шапочки птиц и кота, иллюстрации с изображением перелётных птиц.</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853C2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«Мишка с куклой пляшут полечку», муз. М. Качурбиной, сл. Н. Найденовой; «Жаворонок», муз. П.И. Чайковского (из сб. «Детский альбом»); «Гуси», муз. Е. Тиличеевой, сл.народные; </w:t>
            </w:r>
          </w:p>
          <w:p w14:paraId="7B96219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«Ой, бежит ручьём вода», укр.нар.песня; «Воробей», муз. В. Герчик, сл. А. Чельцова; «Скворушки», муз. А. Филиппенко, сл. Э. Мокшанцевой.</w:t>
            </w:r>
          </w:p>
        </w:tc>
      </w:tr>
      <w:tr w14:paraId="191E4881">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794A74E">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350D2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«Мы на луг ходили»</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AE63C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Расширять представления о разнообразном характере музыки, передающей различные образы. Закреплять умение различать средства музыкальной выразительности. Совершенствовать умение передавать образ птиц через движения. Развивать чистоту интонирования звука. Закреплять навык игры на детских музыкальных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83537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Шапочки птичек и кота, лесенка из 5 ступенек, матрёшка.</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903AE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муз. М. Раухвергера; «Скачут по дорожке», муз. А. Филиппенко; «Смелый наездник», муз. Р. Шумана; «Ой, лопнул обруч», укр.нар.песня; «Жаворонок», муз. П.И. Чайковского (из сб. «Детский альбом»); «Мы на луг ходили», муз. А. Филиппенко, сл. В. Кукловской; «Конь», муз. Е. Тиличеевой, сл. Н. Найденовой; «Воробей», муз. В. Герчик, сл. А. Чельцова; «Скворушки», муз. А. Филиппенко, </w:t>
            </w:r>
          </w:p>
          <w:p w14:paraId="66FE68EE">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сл. Э. Мокшанцевой. </w:t>
            </w:r>
          </w:p>
        </w:tc>
      </w:tr>
      <w:tr w14:paraId="207EAFC2">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8D1B537">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97516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«Цветы на лугу»</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F4128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выполнять движения в соответствии с характером музыки. Совершенствовать умение передавать музыкальный образ в играх и хороводах. Развивать желание слушать и петь песни. Закреплять умение пропевать отдельные звуки, петь согласованно, вступать сразу после вступления. Развивать музыкальную память.</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69731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Шапочка зайчика, иллюстрации с изображением полевых цветов.</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1748B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 «Ах ты, берёза», рус.нар.песня; «Цветы на лугу», муз. З. Компанейца, сл. О. Высотской; «Солнышко», муз. Т. Попатенко, сл. Н. Найденовой; «Скворушки», муз. А. Филиппенко, сл. Э. Мокшанцевой; «Мы на луг ходили», муз. А. Филиппенко, сл. В. Кукловской.</w:t>
            </w:r>
          </w:p>
        </w:tc>
      </w:tr>
      <w:tr w14:paraId="77333E69">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A72E069">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Тема: «Цветущая весна. Насекомые» Итоговое событие- Досуг «Букет из цветочного города»</w:t>
            </w:r>
          </w:p>
        </w:tc>
      </w:tr>
      <w:tr w14:paraId="4B14B15A">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30E2E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Май.</w:t>
            </w: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AB89BF">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№1. Тема. «Будем с песенкой дружить»</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8B887E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выполнять движения в соответствии с характером музыки, совершенствовать умение в играх, хороводах передавать музыкальные образы. Воспитывать желание петь и слушать песни. Совершенствовать умение пропевать отдельные звуки, петь согласованно, вступать сразу после вступления. Развивать музыкальную память, звуковысотный слух.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FFAEA0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Шапочка зайца, карточки с символическими изображениями знакомых детям песен.</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F4222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«Воробей», муз. В. Герчик, сл. А. Чельцова; «В садике», муз. С. Майкапара; «Мы на луг ходили», муз. А. Филиппенко, сл. В. Кукловской; «Мишка с куклой пляшут полечку», муз. М. Качурбиной, сл. Н. Найденовой; «Скворушки», муз. А. Филиппенко, сл. Э. Мокшанцевой; «Солнышко» муз.Т. Попатенко, сл. Н. Найденовой. </w:t>
            </w:r>
          </w:p>
        </w:tc>
      </w:tr>
      <w:tr w14:paraId="7D8960A6">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18FB008">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F0E1EF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№2. Тема. «Ай, да дудка!»</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63C02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Обогащать детей музыкальными впечатлениями, развивать интерес к инструментальной музыке. Формировать знания о музыкальных регистрах. Воспитывать любовь к народным песням, танцам и играм. Развивать музыкальную память. Совершенствовать певческие навыки (петь лёгким звуком, напевно, подвижно; правильно брать дыхание). Побуждать к песенному творчеству.</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1AE9DB">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с изображением пастушка, играющего на дудочке; музыкальный инструмент дудочка; карточки с символическими изображениями знакомых детям песен.</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2B609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«Пастушок», муз. С. Майкапара; «Весёлая дудочка», муз. М. Красева, сл. Н. Френкель; «Пастушок», муз. и сл. М. Красева;  </w:t>
            </w:r>
          </w:p>
          <w:p w14:paraId="1BE712B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«Солнышко», муз. Т. Попатенко, сл. Н. Найденовой.</w:t>
            </w:r>
          </w:p>
        </w:tc>
      </w:tr>
      <w:tr w14:paraId="101F9CA3">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74823C4">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85013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№3. Тема. «С добрым утром!»</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5D0092">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Обогащать детей музыкальными впечатлениями, обращая внимание на изобразительные особенности образа. Воспитывать любовь к музыке, умение эмоционально реагировать на неё. Закреплять умение подыгрывать на детских музыкальных инструментах. Совершенствовать умение выполнять движения в соответствии с характером музыки. Развивать музыкальную память. Закреплять умение использовать плясовые движения в свободной пляске. Развивать певческие навыки (петь выразительно, чисто интонируя мелодию).</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13C53C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Игрушка Петрушка, ширма, музыкальные инструменты; ленты (по 2 на каждого ребёнка).</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36047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«Весёлая дудочка», муз. М. Красева, сл. Н. Френкель; «Весенняя полька», муз. Е. Тиличеевой, сл. В. Викторова; </w:t>
            </w:r>
          </w:p>
          <w:p w14:paraId="0A04130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«Покажи ладошку», лит.нар.песня; </w:t>
            </w:r>
          </w:p>
          <w:p w14:paraId="5A1B019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«Качание рук с лентами», польск.нар.мелодия, </w:t>
            </w:r>
          </w:p>
          <w:p w14:paraId="7E004197">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обр. Л. Вишкарева.</w:t>
            </w:r>
          </w:p>
        </w:tc>
      </w:tr>
      <w:tr w14:paraId="0A15CE27">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8BF4843">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52B6E2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№4. Тема. «От улыбки станет всем светлей»</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14DE08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Воспитывать любовь к музыке, вызывать желание слушать и эмоционально на неё реагировать. Закреплять умение петь согласованно и выразительно, напевно; слышать друг друга; сочетать пение с движением в играх и хороводах. Совершенствовать умение передавать музыкальные образы в играх. Развивать музыкальную память, чувство ритма.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57B0AC">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Ленты (по 2 шт. на каждого ребёнка).</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B87170">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«Весёлая девочка Алёна», укр.нар.песня, обр.А. Филиппенко; «Улыбка», муз. В. Шаинского, сл. М. Пляцковского; «Гуси», муз. Е. Тиличеевой, сл.народные; «Весенняя полька», муз. Е. Тиличеевой, сл. В. Викторова; «Весёлая дудочка», муз. М. Красева, сл.Н.Френкель; «Пастушок», муз. М.Красева, сл.народные.</w:t>
            </w:r>
          </w:p>
        </w:tc>
      </w:tr>
      <w:tr w14:paraId="461EDA02">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FD9932A">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66E78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№5. Тема. «Будь ловким»</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478578">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понимать изобразительный характер песни. Совершенствовать умение составлять несложные танцевальные композиции, выразительно передавать игровые образы. Развивать желание рассказывать о прослушанной музыке, песне; играть на детских музыкальных инструментах. Совершенствовать певческие навыки (петь выразительно, делая правильные логические ударения). Развивать способность различать звуки по высоте в пределах октавы.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8DEB8D">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Атрибуты для игр – аттракционов.</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04493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«Весёлая девочка Алёна», укр.нар.песня, обр. А. Филиппенко; </w:t>
            </w:r>
          </w:p>
          <w:p w14:paraId="06983EA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 утренней зарядке», муз. Т. Попатенко, сл. М. Ивенсен и А. Пассовой; «Две тетери», рус.нар.песня; «Улыбка», муз. В. Шаинского, сл. М. Пляцковского; «Доброе утро», муз. В. Герчик, В.Витлина, сл. А. Пассовой; «Тише, громче в бубен бей», муз. Е. Тиличеевой; «Полька ре – минор» М. И. Глинки.</w:t>
            </w:r>
          </w:p>
        </w:tc>
      </w:tr>
      <w:tr w14:paraId="4CFC2DC3">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52352A6">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142B72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№6. Тема. «Здравствуй, лето!».</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3D8C7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эмоционально реагировать на песни разного характера и высказываться о них. Совершенствовать умение менять движение со сменой музыки. Развивать интерес к музыкальному творчеству, импровизации песен, танцев. Совершенствовать умение согласованно и выразительно петь. Развивать чувство ритма, музыкальную память, творческие способности.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D62DA5">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«Лето».</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075CF4">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«По солнышку», муз. Н. Преображенского, сл. Н. Найденовой; «Две тетери», рус.нар.песня; «Доброе утро», муз. В. Герчик, В. Витлина, сл. А.Пассовой; «Пастушок», муз. М. Красева, сл. народные; «Весёлая девочка Алёна», укр.нар.песня, обр. А. Филиппенко; «Жмурки», муз. Ф. Флотова; «Тише, громче в бубен бей», муз. Е. Тиличеевой.</w:t>
            </w:r>
          </w:p>
        </w:tc>
      </w:tr>
      <w:tr w14:paraId="117CE590">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EC49D3A">
            <w:pPr>
              <w:spacing w:after="0" w:line="240" w:lineRule="auto"/>
              <w:rPr>
                <w:rFonts w:ascii="Calibri" w:hAnsi="Calibri" w:eastAsia="Times New Roman" w:cs="Calibri"/>
                <w:color w:val="000000"/>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05655E6">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№7. Тема. «Лесная прогулка»</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41E95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интерес к слушанию вокальной и инструментальной музыки. Воспитывать любовь к природе и её обитателям. Развивать желание самостоятельно играть на металлофоне. Продолжать развивать музыкальную память, чувство ритма и тембрового слуха, творческие способности. Совершенствовать певческие навыки (петь согласованно, напевно, лёгким звуком).</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D5E2F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Иллюстрация с изображением бабочек.</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701F5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«Лесная прогулка», муз. К. Титаренко, сл. В. Викторова; «Мотылёк», муз. С. Майкапара; «Кукушка», муз. Е. Тиличеевой; «Пастушок», муз. М. Красева, сл. народные; «Узнай по голосу», муз. Е. Тиличеевой, сл. Ю. Островского; игра «Платочек», укр.нар.песня, </w:t>
            </w:r>
          </w:p>
          <w:p w14:paraId="7405ED2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обр. Н. Метлова. </w:t>
            </w:r>
          </w:p>
        </w:tc>
      </w:tr>
      <w:tr w14:paraId="41EE0A37">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31E6A43">
            <w:pPr>
              <w:spacing w:after="0" w:line="240" w:lineRule="auto"/>
              <w:rPr>
                <w:rFonts w:ascii="Calibri" w:hAnsi="Calibri" w:eastAsia="Times New Roman" w:cs="Calibri"/>
                <w:color w:val="000000"/>
                <w:sz w:val="24"/>
                <w:szCs w:val="24"/>
                <w:lang w:eastAsia="ru-RU"/>
              </w:rPr>
            </w:pPr>
          </w:p>
        </w:tc>
        <w:tc>
          <w:tcPr>
            <w:tcW w:w="2409"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4D13AA">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Занятие №8. Тема. «Четыре времени года»</w:t>
            </w:r>
          </w:p>
        </w:tc>
        <w:tc>
          <w:tcPr>
            <w:tcW w:w="4395"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E8560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Закреплять умение вслушиваться в музыку и эмоционально на неё реагировать. Воспитывать любовь к музыке, к природе. Продолжать формировать интерес к музыкальному творчеству. Совершенствовать певческие навыки, музыкально – ритмические движения.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4B8963">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Иллюстрации на тему «Времена года».</w:t>
            </w:r>
            <w:r>
              <w:rPr>
                <w:rFonts w:ascii="Times New Roman" w:hAnsi="Times New Roman" w:eastAsia="Times New Roman" w:cs="Times New Roman"/>
                <w:color w:val="000000"/>
                <w:sz w:val="24"/>
                <w:szCs w:val="24"/>
                <w:lang w:eastAsia="ru-RU"/>
              </w:rPr>
              <w:br w:type="textWrapping"/>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EB7451">
            <w:pPr>
              <w:spacing w:after="0" w:line="240" w:lineRule="auto"/>
              <w:rPr>
                <w:rFonts w:ascii="Calibri" w:hAnsi="Calibri" w:eastAsia="Times New Roman" w:cs="Calibri"/>
                <w:color w:val="000000"/>
                <w:sz w:val="24"/>
                <w:szCs w:val="24"/>
                <w:lang w:eastAsia="ru-RU"/>
              </w:rPr>
            </w:pPr>
            <w:r>
              <w:rPr>
                <w:rFonts w:ascii="Times New Roman" w:hAnsi="Times New Roman" w:eastAsia="Times New Roman" w:cs="Times New Roman"/>
                <w:color w:val="000000"/>
                <w:sz w:val="24"/>
                <w:szCs w:val="24"/>
                <w:lang w:eastAsia="ru-RU"/>
              </w:rPr>
              <w:t xml:space="preserve">«Песенка про четыре песенки», муз. А. Александрова, сл. М. Ивенсен; «Осень», муз. И. Кишко, сл. И. Плакиды; «Будет горка во дворе», муз. Т. Попатенко, сл. Е. Авдиенко; «Зима прошла», муз. Н. Метлова, сл. М. Клоковой; «Солнышко», муз. Т. Попатенко, сл. Н. Найденовой; «Платочек». Укр.нар.песня; «Весёлая девочка Алёна», укр.нар.песня, обр. А.Филиппенко. </w:t>
            </w:r>
          </w:p>
        </w:tc>
      </w:tr>
    </w:tbl>
    <w:p w14:paraId="71E0BEEB">
      <w:pPr>
        <w:shd w:val="clear" w:color="auto" w:fill="FFFFFF"/>
        <w:spacing w:after="0" w:line="240" w:lineRule="auto"/>
        <w:jc w:val="center"/>
        <w:rPr>
          <w:rFonts w:ascii="Times New Roman" w:hAnsi="Times New Roman" w:eastAsia="Times New Roman" w:cs="Times New Roman"/>
          <w:b/>
          <w:bCs/>
          <w:color w:val="000000"/>
          <w:sz w:val="24"/>
          <w:szCs w:val="24"/>
          <w:lang w:eastAsia="ru-RU"/>
        </w:rPr>
      </w:pPr>
    </w:p>
    <w:p w14:paraId="7F33C117">
      <w:pPr>
        <w:shd w:val="clear" w:color="auto" w:fill="FFFFFF"/>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2.6.4. Комплексно-тематическое планирование образовательной деятельности по музыкальному развитию </w:t>
      </w:r>
    </w:p>
    <w:p w14:paraId="68E06E32">
      <w:pPr>
        <w:shd w:val="clear" w:color="auto" w:fill="FFFFFF"/>
        <w:spacing w:after="0" w:line="240" w:lineRule="auto"/>
        <w:jc w:val="center"/>
        <w:rPr>
          <w:rFonts w:ascii="Calibri" w:hAnsi="Calibri" w:eastAsia="Times New Roman" w:cs="Calibri"/>
          <w:color w:val="000000"/>
          <w:lang w:eastAsia="ru-RU"/>
        </w:rPr>
      </w:pPr>
      <w:r>
        <w:rPr>
          <w:rFonts w:ascii="Times New Roman" w:hAnsi="Times New Roman" w:eastAsia="Times New Roman" w:cs="Times New Roman"/>
          <w:b/>
          <w:bCs/>
          <w:color w:val="000000"/>
          <w:sz w:val="24"/>
          <w:szCs w:val="24"/>
          <w:lang w:eastAsia="ru-RU"/>
        </w:rPr>
        <w:t>в старшей группе.</w:t>
      </w:r>
    </w:p>
    <w:tbl>
      <w:tblPr>
        <w:tblStyle w:val="7"/>
        <w:tblW w:w="14134" w:type="dxa"/>
        <w:tblInd w:w="132" w:type="dxa"/>
        <w:shd w:val="clear" w:color="auto" w:fill="FFFFFF"/>
        <w:tblLayout w:type="fixed"/>
        <w:tblCellMar>
          <w:top w:w="15" w:type="dxa"/>
          <w:left w:w="15" w:type="dxa"/>
          <w:bottom w:w="15" w:type="dxa"/>
          <w:right w:w="15" w:type="dxa"/>
        </w:tblCellMar>
      </w:tblPr>
      <w:tblGrid>
        <w:gridCol w:w="1418"/>
        <w:gridCol w:w="2460"/>
        <w:gridCol w:w="4344"/>
        <w:gridCol w:w="2551"/>
        <w:gridCol w:w="3361"/>
      </w:tblGrid>
      <w:tr w14:paraId="17BAAADC">
        <w:tblPrEx>
          <w:shd w:val="clear" w:color="auto" w:fill="FFFFFF"/>
          <w:tblCellMar>
            <w:top w:w="15" w:type="dxa"/>
            <w:left w:w="15" w:type="dxa"/>
            <w:bottom w:w="15" w:type="dxa"/>
            <w:right w:w="15" w:type="dxa"/>
          </w:tblCellMar>
        </w:tblPrEx>
        <w:tc>
          <w:tcPr>
            <w:tcW w:w="1418"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5058332">
            <w:pPr>
              <w:spacing w:after="0" w:line="240" w:lineRule="auto"/>
              <w:rPr>
                <w:rFonts w:ascii="Calibri" w:hAnsi="Calibri" w:eastAsia="Times New Roman" w:cs="Calibri"/>
                <w:color w:val="000000"/>
                <w:lang w:eastAsia="ru-RU"/>
              </w:rPr>
            </w:pPr>
            <w:r>
              <w:rPr>
                <w:rFonts w:ascii="Times New Roman" w:hAnsi="Times New Roman" w:eastAsia="Times New Roman" w:cs="Times New Roman"/>
                <w:b/>
                <w:bCs/>
                <w:color w:val="000000"/>
                <w:sz w:val="24"/>
                <w:szCs w:val="24"/>
                <w:lang w:eastAsia="ru-RU"/>
              </w:rPr>
              <w:t>Месяц.</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112DEB4">
            <w:pPr>
              <w:spacing w:after="0" w:line="240" w:lineRule="auto"/>
              <w:rPr>
                <w:rFonts w:ascii="Calibri" w:hAnsi="Calibri" w:eastAsia="Times New Roman" w:cs="Calibri"/>
                <w:color w:val="000000"/>
                <w:lang w:eastAsia="ru-RU"/>
              </w:rPr>
            </w:pPr>
            <w:r>
              <w:rPr>
                <w:rFonts w:ascii="Times New Roman" w:hAnsi="Times New Roman" w:eastAsia="Times New Roman" w:cs="Times New Roman"/>
                <w:b/>
                <w:bCs/>
                <w:color w:val="000000"/>
                <w:sz w:val="24"/>
                <w:szCs w:val="24"/>
                <w:lang w:eastAsia="ru-RU"/>
              </w:rPr>
              <w:t>Тема ООД.</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47A2C4">
            <w:pPr>
              <w:spacing w:after="0" w:line="240" w:lineRule="auto"/>
              <w:rPr>
                <w:rFonts w:ascii="Calibri" w:hAnsi="Calibri" w:eastAsia="Times New Roman" w:cs="Calibri"/>
                <w:color w:val="000000"/>
                <w:lang w:eastAsia="ru-RU"/>
              </w:rPr>
            </w:pPr>
            <w:r>
              <w:rPr>
                <w:rFonts w:ascii="Times New Roman" w:hAnsi="Times New Roman" w:eastAsia="Times New Roman" w:cs="Times New Roman"/>
                <w:b/>
                <w:bCs/>
                <w:color w:val="000000"/>
                <w:sz w:val="24"/>
                <w:szCs w:val="24"/>
                <w:lang w:eastAsia="ru-RU"/>
              </w:rPr>
              <w:t>Задачи.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F73D560">
            <w:pPr>
              <w:spacing w:after="0" w:line="240" w:lineRule="auto"/>
              <w:rPr>
                <w:rFonts w:ascii="Calibri" w:hAnsi="Calibri" w:eastAsia="Times New Roman" w:cs="Calibri"/>
                <w:color w:val="000000"/>
                <w:lang w:eastAsia="ru-RU"/>
              </w:rPr>
            </w:pPr>
            <w:r>
              <w:rPr>
                <w:rFonts w:ascii="Times New Roman" w:hAnsi="Times New Roman" w:eastAsia="Times New Roman" w:cs="Times New Roman"/>
                <w:b/>
                <w:bCs/>
                <w:color w:val="000000"/>
                <w:sz w:val="24"/>
                <w:szCs w:val="24"/>
                <w:lang w:eastAsia="ru-RU"/>
              </w:rPr>
              <w:t>Атрибуты, оборудование</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530B788">
            <w:pPr>
              <w:spacing w:after="0" w:line="240" w:lineRule="auto"/>
              <w:rPr>
                <w:rFonts w:ascii="Calibri" w:hAnsi="Calibri" w:eastAsia="Times New Roman" w:cs="Calibri"/>
                <w:color w:val="000000"/>
                <w:lang w:eastAsia="ru-RU"/>
              </w:rPr>
            </w:pPr>
            <w:r>
              <w:rPr>
                <w:rFonts w:ascii="Times New Roman" w:hAnsi="Times New Roman" w:eastAsia="Times New Roman" w:cs="Times New Roman"/>
                <w:b/>
                <w:bCs/>
                <w:color w:val="000000"/>
                <w:sz w:val="24"/>
                <w:szCs w:val="24"/>
                <w:lang w:eastAsia="ru-RU"/>
              </w:rPr>
              <w:t xml:space="preserve"> Репертуар.</w:t>
            </w:r>
          </w:p>
        </w:tc>
      </w:tr>
      <w:tr w14:paraId="4760C8F0">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84362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«До свидания лето, здравствуй осень!»  </w:t>
            </w:r>
            <w:r>
              <w:rPr>
                <w:rFonts w:ascii="Times New Roman" w:hAnsi="Times New Roman" w:eastAsia="Times New Roman" w:cs="Times New Roman"/>
                <w:b/>
                <w:bCs/>
                <w:color w:val="000000"/>
                <w:sz w:val="24"/>
                <w:szCs w:val="24"/>
                <w:lang w:eastAsia="ru-RU"/>
              </w:rPr>
              <w:t>Итоговое событие:</w:t>
            </w:r>
            <w:r>
              <w:rPr>
                <w:rFonts w:ascii="Times New Roman" w:hAnsi="Times New Roman" w:eastAsia="Times New Roman" w:cs="Times New Roman"/>
                <w:color w:val="000000"/>
                <w:sz w:val="24"/>
                <w:szCs w:val="24"/>
                <w:lang w:eastAsia="ru-RU"/>
              </w:rPr>
              <w:t> Праздник «День Знаний»</w:t>
            </w:r>
          </w:p>
        </w:tc>
      </w:tr>
      <w:tr w14:paraId="22A38D6F">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66F02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Сентябрь.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27E7E9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№1.  </w:t>
            </w: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 «День знаний»</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678C6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Познакомить детей со словом "знания", рассказать о Дне знаний, о том, что в детском саду получают знания: учатся петь, танцевать, играть на музыкальных инструментах. Воспитывать интерес к получению знаний. Развивать умение участвовать в беседе. Прививать любовь к родному городу.</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8A519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Наборы детских музыкальных инструментов. Набор строительного материала.</w:t>
            </w:r>
          </w:p>
          <w:p w14:paraId="46CB8500">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1655B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«Марш» П. Чайковский Распевание «Корова», пение «Мы на луг ходили» А. Филиппенко «Марш» П. Чайковский. «Если весело живётся, делай так» «Мы на луг ходили» А. Филиппенко</w:t>
            </w:r>
          </w:p>
        </w:tc>
      </w:tr>
      <w:tr w14:paraId="0FA9436D">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0E43F0B">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96609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№2. </w:t>
            </w: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 «Мы играем в детский сад"</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A6A448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понятия о том, что в детском саду дети не только играют, но и приобретают знания и умения. Продолжать воспитывать любовь к детскому саду и желание его посещать. Развивать эмоциональную отзывчивость на музыку; закреплять певческие и музыкальные навыки.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4C0896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Игрушки: зайка, лошадка, грузовик, мишка, козленок, слон, мячик; геометрические фигуры.</w:t>
            </w:r>
          </w:p>
          <w:p w14:paraId="62696C0F">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59123B6">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«Листья золотые» муз.</w:t>
            </w:r>
          </w:p>
          <w:p w14:paraId="6C55C973">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Т. Попатенко ,Распевание «Корова», песни «Осенью» И.Кишко ,</w:t>
            </w:r>
          </w:p>
          <w:p w14:paraId="30332CD6">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«Полька» М. Глинки. </w:t>
            </w:r>
          </w:p>
          <w:p w14:paraId="574851E1">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«Чей кружок быстрее соберётся?» </w:t>
            </w:r>
          </w:p>
          <w:p w14:paraId="20323A8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«Полянка» р. н. м.</w:t>
            </w:r>
          </w:p>
        </w:tc>
      </w:tr>
      <w:tr w14:paraId="0C293AC1">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45379A4">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38AAC4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№3. </w:t>
            </w: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 «В мире звуков»</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7BD26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представления о том, что в мире есть разные звуки (музыкальные и шумовые); формировать интерес к их восприятию; приучать слушать и различать их. Формировать культуру слушания музыки (не включать музыку слишком громко, не производить лишнего шума). Учить отличать музыкальные звуки от шумовых, различать звучание разных музыкальных инструментов.</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17398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Шумовые инструменты: погремушки, трещотки, шумовые коробочки, бубны и др. Картинки с изображением дождя, грузовика, будильника, поющей девочки, мальчика, играющего на скрипке, танцующих детей.</w:t>
            </w:r>
          </w:p>
          <w:p w14:paraId="6DBEDF8D">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37FF4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«Вальс» Д. Кабалевский Песни «Кошечка» </w:t>
            </w:r>
          </w:p>
          <w:p w14:paraId="142FBD8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 Витлина, «Листья золотые»</w:t>
            </w:r>
          </w:p>
          <w:p w14:paraId="70F0232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 Попатенко. </w:t>
            </w:r>
          </w:p>
          <w:p w14:paraId="6543B00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«Марш» Д. Львова –Компанейца, </w:t>
            </w:r>
          </w:p>
          <w:p w14:paraId="6BD6DA5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«Бег» Т. Ломова</w:t>
            </w:r>
          </w:p>
          <w:p w14:paraId="176DE30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Музыкально – дидактическая игра «Угадай, что звучит?» «Ах вы, сени» р. н. м.</w:t>
            </w:r>
          </w:p>
        </w:tc>
      </w:tr>
      <w:tr w14:paraId="172BE4B6">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4C415A0">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3C1AAF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Занятие№4. </w:t>
            </w:r>
          </w:p>
          <w:p w14:paraId="2A6B830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 «Музыкальные звуки»</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201B7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Дать четкие представления о музыкальных звуках. Воспитывать культуру слушания музыки (не включать музыку слишком громко). Продолжать формировать интерес к слушанию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1A0C9A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Шапочки зверей.</w:t>
            </w:r>
          </w:p>
          <w:p w14:paraId="5E387EE8">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2D7C8E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«Полёт шмеля» Н. Римского - Корсакова,</w:t>
            </w:r>
          </w:p>
          <w:p w14:paraId="4AD96D6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Песня «Кошечка» В. Витлина, </w:t>
            </w:r>
          </w:p>
          <w:p w14:paraId="26966C7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«Листья золотые» </w:t>
            </w:r>
          </w:p>
          <w:p w14:paraId="0AF1226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 Попатенко,</w:t>
            </w:r>
          </w:p>
          <w:p w14:paraId="2FF583A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«Ходим – бегаем» Т. Ломова </w:t>
            </w:r>
          </w:p>
        </w:tc>
      </w:tr>
      <w:tr w14:paraId="4D0530B5">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34BE5D4">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6A56B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№5. </w:t>
            </w:r>
          </w:p>
          <w:p w14:paraId="1E5D47C6">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w:t>
            </w:r>
          </w:p>
          <w:p w14:paraId="610D4EB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«Здравствуй, осень»</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B23C51">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Расширять представления о красивейшем времени года- осени.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BD7F0F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Иллюстративный материал шапочка ворона.</w:t>
            </w:r>
          </w:p>
          <w:p w14:paraId="37BA78C0">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D189E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«Осенняя песня» </w:t>
            </w:r>
          </w:p>
          <w:p w14:paraId="2E05496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 И. Чайковский</w:t>
            </w:r>
          </w:p>
          <w:p w14:paraId="2BF4D95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Распевание «Ворон», песни «Журавли»А. Лившиц, «Листья золотые» «Марш» Д. Львова –Компанейца, </w:t>
            </w:r>
          </w:p>
          <w:p w14:paraId="0B6C3FA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«Бег» Т.Ломова, «Полянка» (топающий шаг)</w:t>
            </w:r>
          </w:p>
        </w:tc>
      </w:tr>
      <w:tr w14:paraId="07EE777B">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343B421">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90B92D">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lang w:eastAsia="ru-RU"/>
              </w:rPr>
              <w:t>Занятие№6.</w:t>
            </w:r>
            <w:r>
              <w:rPr>
                <w:rFonts w:ascii="Times New Roman" w:hAnsi="Times New Roman" w:eastAsia="Times New Roman" w:cs="Times New Roman"/>
                <w:color w:val="000000"/>
                <w:sz w:val="24"/>
                <w:szCs w:val="24"/>
                <w:shd w:val="clear" w:color="auto" w:fill="FFFFFF"/>
                <w:lang w:eastAsia="ru-RU"/>
              </w:rPr>
              <w:t> </w:t>
            </w:r>
          </w:p>
          <w:p w14:paraId="459183D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Тема «Шум дождя»</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18C22D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восприятие художественного образа в музыке и изобразительном искусстве. Развивать художественно-эстетическую культуру. Формировать умение различать изобразительность в музыке, средства музыкальной выразительности.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2C264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Иллюстрация: Ф. Васильев "Перед дождем". Иллюстрация с изображением осеннего дождя. Проектор, компьютер.</w:t>
            </w:r>
          </w:p>
          <w:p w14:paraId="58694DC1">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973440">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«Дожди» Г.Свиридова, </w:t>
            </w:r>
          </w:p>
          <w:p w14:paraId="43055D17">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«Облака плывут» </w:t>
            </w:r>
          </w:p>
          <w:p w14:paraId="35FDBB22">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С. Майкопар Распевание «Ворон», песни «Журавли»А. Лившиц, «Листья золотые» </w:t>
            </w:r>
          </w:p>
          <w:p w14:paraId="6E0B206A">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«Ходим – бегаем» Т. Ломова Хоровод «Мы на луг ходили» «Чей кружок быстрее соберётся?» </w:t>
            </w:r>
          </w:p>
          <w:p w14:paraId="65173E3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«Полянка» р. н. м.</w:t>
            </w:r>
          </w:p>
        </w:tc>
      </w:tr>
      <w:tr w14:paraId="58EFB8BA">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2EC0DF8">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97CA9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Занятие№7.</w:t>
            </w:r>
          </w:p>
          <w:p w14:paraId="3A4CBAD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w:t>
            </w: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 «Шум дождя» (продолжение)</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3E1D5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Дать детям представление о ветре как природном явлении. Закреплять понятие "листопад". Развивать любовь к природе средствами музыки, художественного слова и изобразительного искусства. Воспитывать способность определять контрастный характер музыкальных произведений, соотносить его с художественным образом в поэзии, музыке и движении.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41EF3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фильмы стихи на тему "Осень" Мольберты, краски, кисти, вода.</w:t>
            </w:r>
          </w:p>
          <w:p w14:paraId="72173EE9">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3BAB321">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«Осенняя песня» П. Чайковский</w:t>
            </w:r>
          </w:p>
          <w:p w14:paraId="26F5EDC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Песни «Падают листья» М. Красева, «Журавли» «Марш» Д. Львова –Компанейца, </w:t>
            </w:r>
          </w:p>
          <w:p w14:paraId="4823F16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«Бег» Т.Ломова, «Полянка» (топающий шаг)</w:t>
            </w:r>
          </w:p>
          <w:p w14:paraId="5ABC91D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Танцевальная импровизация под песни «Падают листья» </w:t>
            </w:r>
          </w:p>
          <w:p w14:paraId="5ED5043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«Ворон»</w:t>
            </w:r>
          </w:p>
        </w:tc>
      </w:tr>
      <w:tr w14:paraId="1FD6FD73">
        <w:tblPrEx>
          <w:shd w:val="clear" w:color="auto" w:fill="FFFFFF"/>
          <w:tblCellMar>
            <w:top w:w="15" w:type="dxa"/>
            <w:left w:w="15" w:type="dxa"/>
            <w:bottom w:w="15" w:type="dxa"/>
            <w:right w:w="15" w:type="dxa"/>
          </w:tblCellMar>
        </w:tblPrEx>
        <w:trPr>
          <w:trHeight w:val="2510"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72C978B">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FA23D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Занятие№8.</w:t>
            </w:r>
          </w:p>
          <w:p w14:paraId="6641F7F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w:t>
            </w: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 «Шутка в музыке»</w:t>
            </w:r>
            <w:r>
              <w:rPr>
                <w:rFonts w:ascii="Arial" w:hAnsi="Arial" w:eastAsia="Times New Roman" w:cs="Arial"/>
                <w:color w:val="111111"/>
                <w:sz w:val="24"/>
                <w:szCs w:val="24"/>
                <w:shd w:val="clear" w:color="auto" w:fill="FFFFFF"/>
                <w:lang w:eastAsia="ru-RU"/>
              </w:rPr>
              <w:t> </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C37CE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знания о приметах осени, замечать изменения природных явлений. Приобщать к слушанию юмористических и шуточных песен.  Учить различать оттенки настроений в музыке и песнях. Вызывать эмоциональный отклик. Развивать, воспитывать любовь к искусству, музыкальный вкус, певческие способности. Закреплять умение передавать характер песни.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71D4E6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Шапочки комара и лягушек, игрушечная скрипка.</w:t>
            </w:r>
          </w:p>
          <w:p w14:paraId="4C2EBFF8">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D8A871A">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«Танец» чеш. н. м., </w:t>
            </w:r>
          </w:p>
          <w:p w14:paraId="361E0ED3">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«Капустник» В. Нечаева, </w:t>
            </w:r>
          </w:p>
          <w:p w14:paraId="3DBA62CE">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«Гусята» Т. Попатенко. </w:t>
            </w:r>
          </w:p>
          <w:p w14:paraId="65B42B01">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«Скок- скок – поскок» р. н. м., «Про лягушек и комара» А Филиппенко </w:t>
            </w:r>
          </w:p>
          <w:p w14:paraId="4DF497D1">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«Марш» Г. Фрид, </w:t>
            </w:r>
          </w:p>
          <w:p w14:paraId="31164DEC">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«Всадники» В. Витлина, </w:t>
            </w:r>
          </w:p>
          <w:p w14:paraId="4083D5A8">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«Кто лучше скачет?»</w:t>
            </w:r>
          </w:p>
          <w:p w14:paraId="64DBD418">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 xml:space="preserve">Т. Ломова. </w:t>
            </w:r>
          </w:p>
          <w:p w14:paraId="52E87DD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Инсценирование песни «Про лягушек и комара»</w:t>
            </w:r>
          </w:p>
        </w:tc>
      </w:tr>
      <w:tr w14:paraId="25A76C1C">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857263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«Золотая Осень» Итоговое событие: Праздник «Осенний бал»</w:t>
            </w:r>
          </w:p>
        </w:tc>
      </w:tr>
      <w:tr w14:paraId="69B40072">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819EA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Октябрь.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77925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№1. Тема. </w:t>
            </w:r>
            <w:r>
              <w:rPr>
                <w:rFonts w:ascii="Times New Roman" w:hAnsi="Times New Roman" w:eastAsia="Times New Roman" w:cs="Times New Roman"/>
                <w:color w:val="000000"/>
                <w:lang w:eastAsia="ru-RU"/>
              </w:rPr>
              <w:t>«</w:t>
            </w:r>
            <w:r>
              <w:rPr>
                <w:rFonts w:ascii="Times New Roman" w:hAnsi="Times New Roman" w:eastAsia="Times New Roman" w:cs="Times New Roman"/>
                <w:color w:val="111111"/>
                <w:sz w:val="24"/>
                <w:szCs w:val="24"/>
                <w:shd w:val="clear" w:color="auto" w:fill="FFFFFF"/>
                <w:lang w:eastAsia="ru-RU"/>
              </w:rPr>
              <w:t>Вместе нам весело</w:t>
            </w:r>
            <w:r>
              <w:rPr>
                <w:rFonts w:ascii="Times New Roman" w:hAnsi="Times New Roman" w:eastAsia="Times New Roman" w:cs="Times New Roman"/>
                <w:color w:val="000000"/>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E5A70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знания о жанрах в музыке; воспитывать культуру слушания музыки. Развивать умение обосновывать свой ответ.</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BB0DC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hd w:val="clear" w:color="auto" w:fill="FFFFFF"/>
                <w:lang w:eastAsia="ru-RU"/>
              </w:rPr>
              <w:t>Иллюстрации на темы: "Осень", "Сбор урожая"</w:t>
            </w:r>
          </w:p>
          <w:p w14:paraId="55264146">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3E9938">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«Полька» В. Герчик, «Марш» Д. Шостакович, «Колыбельная» Р. Паулса «Урожайная» А. Филиппенко «Марш» М. Роберта, «Полька» М. Глинки (подскоки) «Парный танец» «Будь ловким» </w:t>
            </w:r>
          </w:p>
          <w:p w14:paraId="785881FF">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 xml:space="preserve">Н. Ладухина. </w:t>
            </w:r>
          </w:p>
          <w:p w14:paraId="4FA3F33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hd w:val="clear" w:color="auto" w:fill="FFFFFF"/>
                <w:lang w:eastAsia="ru-RU"/>
              </w:rPr>
              <w:t>«Сорока-сорока» р. н. п.</w:t>
            </w:r>
          </w:p>
        </w:tc>
      </w:tr>
      <w:tr w14:paraId="3FC32E1F">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9A070BC">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B6BB5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№2. Тема. </w:t>
            </w:r>
            <w:r>
              <w:rPr>
                <w:rFonts w:ascii="Times New Roman" w:hAnsi="Times New Roman" w:eastAsia="Times New Roman" w:cs="Times New Roman"/>
                <w:color w:val="000000"/>
                <w:lang w:eastAsia="ru-RU"/>
              </w:rPr>
              <w:t>«</w:t>
            </w:r>
            <w:r>
              <w:rPr>
                <w:rFonts w:ascii="Times New Roman" w:hAnsi="Times New Roman" w:eastAsia="Times New Roman" w:cs="Times New Roman"/>
                <w:color w:val="111111"/>
                <w:sz w:val="24"/>
                <w:szCs w:val="24"/>
                <w:shd w:val="clear" w:color="auto" w:fill="FFFFFF"/>
                <w:lang w:eastAsia="ru-RU"/>
              </w:rPr>
              <w:t>Любимая игрушка</w:t>
            </w:r>
            <w:r>
              <w:rPr>
                <w:rFonts w:ascii="Times New Roman" w:hAnsi="Times New Roman" w:eastAsia="Times New Roman" w:cs="Times New Roman"/>
                <w:color w:val="000000"/>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39F9D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Расширять понятие "любимая игрушка".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DB637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hd w:val="clear" w:color="auto" w:fill="FFFFFF"/>
                <w:lang w:eastAsia="ru-RU"/>
              </w:rPr>
              <w:t>Новые игрушки.</w:t>
            </w:r>
          </w:p>
          <w:p w14:paraId="76D40114">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611342">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«Борзый конь» Ц. Кюи, </w:t>
            </w:r>
          </w:p>
          <w:p w14:paraId="161A3656">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«Новая кукла» П. Чайковский, </w:t>
            </w:r>
          </w:p>
          <w:p w14:paraId="4ADD97A2">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«Мишка» М. Раухвергера, «</w:t>
            </w:r>
          </w:p>
          <w:p w14:paraId="3352BFC0">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Игра в мяч» М. Красева. Распевание «Лиса –плутовка», песни </w:t>
            </w:r>
          </w:p>
          <w:p w14:paraId="03B5FED4">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000000"/>
                <w:shd w:val="clear" w:color="auto" w:fill="FFFFFF"/>
                <w:lang w:eastAsia="ru-RU"/>
              </w:rPr>
              <w:t>«Зайчик» М. </w:t>
            </w:r>
            <w:r>
              <w:rPr>
                <w:rFonts w:ascii="Times New Roman" w:hAnsi="Times New Roman" w:eastAsia="Times New Roman" w:cs="Times New Roman"/>
                <w:color w:val="111111"/>
                <w:sz w:val="24"/>
                <w:szCs w:val="24"/>
                <w:shd w:val="clear" w:color="auto" w:fill="FFFFFF"/>
                <w:lang w:eastAsia="ru-RU"/>
              </w:rPr>
              <w:t>Старокодомский</w:t>
            </w:r>
          </w:p>
          <w:p w14:paraId="2487DA5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hd w:val="clear" w:color="auto" w:fill="FFFFFF"/>
                <w:lang w:eastAsia="ru-RU"/>
              </w:rPr>
              <w:t>«Урожайная» «Марш» М. Роберта, «Полька» М. Глинки (подскоки) «Парный танец» Музыкально – дидактическая игра «Узнай по голосу»</w:t>
            </w:r>
          </w:p>
        </w:tc>
      </w:tr>
      <w:tr w14:paraId="68C4F1DC">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47028DC">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F733B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№3. Тема. «</w:t>
            </w:r>
            <w:r>
              <w:rPr>
                <w:rFonts w:ascii="Times New Roman" w:hAnsi="Times New Roman" w:eastAsia="Times New Roman" w:cs="Times New Roman"/>
                <w:color w:val="111111"/>
                <w:sz w:val="24"/>
                <w:szCs w:val="24"/>
                <w:shd w:val="clear" w:color="auto" w:fill="FFFFFF"/>
                <w:lang w:eastAsia="ru-RU"/>
              </w:rPr>
              <w:t>Волшебная шкатулка</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3F6C5E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Формировать музыкальные и творческие способности, обогащать эмоциональные впечатления.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E6540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111111"/>
                <w:sz w:val="24"/>
                <w:szCs w:val="24"/>
                <w:shd w:val="clear" w:color="auto" w:fill="FFFFFF"/>
                <w:lang w:eastAsia="ru-RU"/>
              </w:rPr>
              <w:t>Карточки, иллюстрирующие содержание репертуарных песен, платочки. Листы бумаги с нанесенным воском рисунком, краски, кисти, вода. Шляпа, палочка, шкатулка.</w:t>
            </w:r>
          </w:p>
          <w:p w14:paraId="65252990">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1E4801">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«Конь» Е. Тиличеева, </w:t>
            </w:r>
          </w:p>
          <w:p w14:paraId="47ADF84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111111"/>
                <w:sz w:val="24"/>
                <w:szCs w:val="24"/>
                <w:shd w:val="clear" w:color="auto" w:fill="FFFFFF"/>
                <w:lang w:eastAsia="ru-RU"/>
              </w:rPr>
              <w:t>«Песенка про синичку» М. Красева «На мосточке» А. Филипенко, «Ку-ку» М. Красева. «Шаг и бег» Н. Надёненко, «Прямой галоп»</w:t>
            </w:r>
          </w:p>
          <w:p w14:paraId="477189B6">
            <w:pPr>
              <w:spacing w:after="0" w:line="240" w:lineRule="auto"/>
              <w:rPr>
                <w:rFonts w:ascii="Times New Roman" w:hAnsi="Times New Roman" w:eastAsia="Times New Roman" w:cs="Times New Roman"/>
                <w:color w:val="000000"/>
                <w:sz w:val="24"/>
                <w:szCs w:val="24"/>
                <w:lang w:eastAsia="ru-RU"/>
              </w:rPr>
            </w:pPr>
            <w:r>
              <w:rPr>
                <w:rFonts w:ascii="Arial" w:hAnsi="Arial" w:eastAsia="Times New Roman" w:cs="Arial"/>
                <w:color w:val="111111"/>
                <w:sz w:val="27"/>
                <w:szCs w:val="27"/>
                <w:shd w:val="clear" w:color="auto" w:fill="FFFFFF"/>
                <w:lang w:eastAsia="ru-RU"/>
              </w:rPr>
              <w:t> </w:t>
            </w:r>
            <w:r>
              <w:rPr>
                <w:rFonts w:ascii="Times New Roman" w:hAnsi="Times New Roman" w:eastAsia="Times New Roman" w:cs="Times New Roman"/>
                <w:color w:val="000000"/>
                <w:sz w:val="24"/>
                <w:szCs w:val="24"/>
                <w:lang w:eastAsia="ru-RU"/>
              </w:rPr>
              <w:t>Р. Шумана «Волшебный платочек» под р. н. м. </w:t>
            </w:r>
          </w:p>
          <w:p w14:paraId="47EDFB7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«Калинка» «Андрей-воробей» Н. Кононова</w:t>
            </w:r>
            <w:r>
              <w:rPr>
                <w:rFonts w:ascii="Arial" w:hAnsi="Arial" w:eastAsia="Times New Roman" w:cs="Arial"/>
                <w:color w:val="111111"/>
                <w:sz w:val="27"/>
                <w:szCs w:val="27"/>
                <w:shd w:val="clear" w:color="auto" w:fill="FFFFFF"/>
                <w:lang w:eastAsia="ru-RU"/>
              </w:rPr>
              <w:t>.</w:t>
            </w:r>
          </w:p>
        </w:tc>
      </w:tr>
      <w:tr w14:paraId="14158323">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2ECA1B9">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8B10C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№4. Тема. «</w:t>
            </w:r>
            <w:r>
              <w:rPr>
                <w:rFonts w:ascii="Times New Roman" w:hAnsi="Times New Roman" w:eastAsia="Times New Roman" w:cs="Times New Roman"/>
                <w:color w:val="111111"/>
                <w:sz w:val="24"/>
                <w:szCs w:val="24"/>
                <w:shd w:val="clear" w:color="auto" w:fill="FFFFFF"/>
                <w:lang w:eastAsia="ru-RU"/>
              </w:rPr>
              <w:t>Весёлые дети</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91863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умение двигаться в соответствии с музыкой, перестраиваться в две колонны, самостоятельно определять на слух долгие и короткие звуки. Закреплять песенный репертуар, умение петь живо, в подвижном темпе, чисто интонировать мелодию в ее продвижении вверх, удерживать чистоту интонации на одном звуке, самостоятельно переходить от умеренного к быстрому темпу и наоборот.</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C68D87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111111"/>
                <w:sz w:val="24"/>
                <w:szCs w:val="24"/>
                <w:shd w:val="clear" w:color="auto" w:fill="FFFFFF"/>
                <w:lang w:eastAsia="ru-RU"/>
              </w:rPr>
              <w:t>Карточки, иллюстрирующие содержание репертуарных песен.</w:t>
            </w:r>
          </w:p>
          <w:p w14:paraId="7B684245">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9326B4">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«По грибы, по ягоды» </w:t>
            </w:r>
          </w:p>
          <w:p w14:paraId="434FAE0B">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 xml:space="preserve">С. Булатова </w:t>
            </w:r>
          </w:p>
          <w:p w14:paraId="1D9C02EA">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Песни «На мосточке»,</w:t>
            </w:r>
          </w:p>
          <w:p w14:paraId="2CC692D9">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 «Ку-ку» </w:t>
            </w:r>
          </w:p>
          <w:p w14:paraId="6C2B2F57">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«Марш» Н. Леви </w:t>
            </w:r>
          </w:p>
          <w:p w14:paraId="1B2BB909">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«Приглашение»</w:t>
            </w:r>
          </w:p>
          <w:p w14:paraId="6E03D8A8">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Г. Теплицкого </w:t>
            </w:r>
          </w:p>
          <w:p w14:paraId="18A85DB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«Кошки» В. Золоторёва</w:t>
            </w:r>
          </w:p>
        </w:tc>
      </w:tr>
      <w:tr w14:paraId="39964779">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90ADA79">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DA90D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№5. </w:t>
            </w:r>
          </w:p>
          <w:p w14:paraId="449575E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4F05B39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w:t>
            </w:r>
            <w:r>
              <w:rPr>
                <w:rFonts w:ascii="Times New Roman" w:hAnsi="Times New Roman" w:eastAsia="Times New Roman" w:cs="Times New Roman"/>
                <w:color w:val="111111"/>
                <w:sz w:val="24"/>
                <w:szCs w:val="24"/>
                <w:shd w:val="clear" w:color="auto" w:fill="FFFFFF"/>
                <w:lang w:eastAsia="ru-RU"/>
              </w:rPr>
              <w:t>Мы играем и поём</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E0A216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Расширять понятия о народной песне, о русских народных играх. Продолжать воспитывать эмоциональное восприятие музыки различного характера. Развивать музыкальные способности. Формировать чувство красоты, желание слушать музыку и исполнять ее.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C801FE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Сюжетные картины к песне "Заинька" шапочка ворона, шапочки зайцев.</w:t>
            </w:r>
          </w:p>
          <w:p w14:paraId="66273FFE">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61871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«Заинька» р. н. м.</w:t>
            </w:r>
          </w:p>
          <w:p w14:paraId="1B37CF4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Песни «Скок-скок», Ходит зайка по саду», «Ворон», «Листья золотые» «Марш» Р. Шумана, «Из-под дуба» (прыжки на двух ногах) «Приглашение» «Заинька»</w:t>
            </w:r>
          </w:p>
        </w:tc>
      </w:tr>
      <w:tr w14:paraId="7AB7D8D0">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5B16074">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47CED3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№6.  </w:t>
            </w:r>
          </w:p>
          <w:p w14:paraId="3936119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711680E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w:t>
            </w:r>
            <w:r>
              <w:rPr>
                <w:rFonts w:ascii="Times New Roman" w:hAnsi="Times New Roman" w:eastAsia="Times New Roman" w:cs="Times New Roman"/>
                <w:color w:val="111111"/>
                <w:sz w:val="24"/>
                <w:szCs w:val="24"/>
                <w:shd w:val="clear" w:color="auto" w:fill="FFFFFF"/>
                <w:lang w:eastAsia="ru-RU"/>
              </w:rPr>
              <w:t>Музыкальное изображение животных</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D6222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Рассказать о том, что музыка может передавать образы животных, птиц, их характерные особенности. Прививать любовь к животному миру. Продолжать формировать представления о средствах музыкальной выразительности: регистре, темпе, характере звучания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666AFB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с изображением птиц и животных.</w:t>
            </w:r>
          </w:p>
          <w:p w14:paraId="39BA712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w:t>
            </w:r>
          </w:p>
          <w:p w14:paraId="4E640B02">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BFB156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«Зоопарк» Л. Абелян, </w:t>
            </w:r>
          </w:p>
          <w:p w14:paraId="373ACF3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«Воробьи» Т. Ломова, </w:t>
            </w:r>
          </w:p>
          <w:p w14:paraId="46DDB73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«Зайчики» Ю. Рожавская, </w:t>
            </w:r>
          </w:p>
          <w:p w14:paraId="438D039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«Волки» В. Витлина, </w:t>
            </w:r>
          </w:p>
          <w:p w14:paraId="371ECA0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«Белочки» М. Раухвергера. </w:t>
            </w:r>
          </w:p>
          <w:p w14:paraId="4ABED69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«Хомячок» Л. Абелян, </w:t>
            </w:r>
          </w:p>
          <w:p w14:paraId="60300BD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«Листья золотые», </w:t>
            </w:r>
          </w:p>
          <w:p w14:paraId="20988FE1">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«Журавли» «Шаг и бег» Н. Надёненко, «Прямой галоп»</w:t>
            </w:r>
          </w:p>
          <w:p w14:paraId="1AC5398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  Шумана «Приглашение»</w:t>
            </w:r>
          </w:p>
          <w:p w14:paraId="5FD0E8E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«Заинька»</w:t>
            </w:r>
          </w:p>
        </w:tc>
      </w:tr>
      <w:tr w14:paraId="291C42C8">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B2FB4C6">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EA249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№7. </w:t>
            </w:r>
          </w:p>
          <w:p w14:paraId="6809B62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w:t>
            </w:r>
            <w:r>
              <w:rPr>
                <w:rFonts w:ascii="Times New Roman" w:hAnsi="Times New Roman" w:eastAsia="Times New Roman" w:cs="Times New Roman"/>
                <w:color w:val="111111"/>
                <w:sz w:val="24"/>
                <w:szCs w:val="24"/>
                <w:shd w:val="clear" w:color="auto" w:fill="FFFFFF"/>
                <w:lang w:eastAsia="ru-RU"/>
              </w:rPr>
              <w:t>Лесные приключения</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DD2893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понятия о видах лесов, о лесных животных, о том, что люди собирают в лесу. Продолжать развивать любовь к природе. Совершенствовать умение двигаться в соответствии с характером музыки, чисто интонировать мелодии, петь выразительно. Упражнять в ходьбе "змейкой". Закреплять умение ориентироваться в пространстве.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FB0FF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на тему: "Лес".</w:t>
            </w:r>
          </w:p>
          <w:p w14:paraId="18D1D042">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C6F3AF4">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«Ой, встала я ранёшенько» р. н. м. Распевание «Ай!», «Ку-ку», песни «На мосточке», </w:t>
            </w:r>
          </w:p>
          <w:p w14:paraId="77145C4C">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«По грибы, по ягоды» </w:t>
            </w:r>
          </w:p>
          <w:p w14:paraId="0E13663C">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С. Булатова </w:t>
            </w:r>
          </w:p>
          <w:p w14:paraId="0A09BD5F">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«Марш» Р. Шумана, «Из-под дуба» (прыжки на двух ногах) «Парный танец» </w:t>
            </w:r>
          </w:p>
          <w:p w14:paraId="5AA9EA4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«Скок- скок- поскок»</w:t>
            </w:r>
          </w:p>
        </w:tc>
      </w:tr>
      <w:tr w14:paraId="23DC0F4C">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1957060">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D4DC7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№8. </w:t>
            </w:r>
          </w:p>
          <w:p w14:paraId="33F3829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w:t>
            </w:r>
            <w:r>
              <w:rPr>
                <w:rFonts w:ascii="Times New Roman" w:hAnsi="Times New Roman" w:eastAsia="Times New Roman" w:cs="Times New Roman"/>
                <w:color w:val="111111"/>
                <w:sz w:val="24"/>
                <w:szCs w:val="24"/>
                <w:shd w:val="clear" w:color="auto" w:fill="FFFFFF"/>
                <w:lang w:eastAsia="ru-RU"/>
              </w:rPr>
              <w:t>В королевстве Искусства</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4A9977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Формировать культуру слушания музыки, развивать певческие навыки, музыкально-ритмические движения, эмоционально-волевую сферу. Развивать умения выражать свои впечатления словом, мимикой, жестом, движением. Поддерживать творческую инициативу. Закреплять навык передачи музыкального образа.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49CC74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Театральные куклы, шарфики, деревянные кубики, металлические трубочки, репродукции картин русских художников.</w:t>
            </w:r>
          </w:p>
          <w:p w14:paraId="5A2B13E5">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8BE9FC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«Моя Россия» Г. Струве</w:t>
            </w:r>
          </w:p>
          <w:p w14:paraId="685B74D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Распевание «Эхо», песни «Урожайная», </w:t>
            </w:r>
          </w:p>
          <w:p w14:paraId="642ECE1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«Золотые листья» </w:t>
            </w:r>
          </w:p>
          <w:p w14:paraId="3248B5D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«Марш» Р. Шуман, пластический этюд </w:t>
            </w:r>
          </w:p>
          <w:p w14:paraId="0EF4BC9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«Сучок на тропинке»</w:t>
            </w:r>
          </w:p>
          <w:p w14:paraId="4F19D10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В. Лунин </w:t>
            </w:r>
          </w:p>
          <w:p w14:paraId="4C0B2DC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«Осенний сон» А. Джойс </w:t>
            </w:r>
          </w:p>
          <w:p w14:paraId="4A8D2E2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«Котик и козлик» </w:t>
            </w:r>
          </w:p>
          <w:p w14:paraId="59FD64F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Е. Тиличеева </w:t>
            </w:r>
          </w:p>
          <w:p w14:paraId="4C908C7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«Полька» М. Глинки</w:t>
            </w:r>
          </w:p>
        </w:tc>
      </w:tr>
      <w:tr w14:paraId="0D2800AC">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37FF4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«Я и моя семья» Итоговое событие- Праздник с родителями «День матери»</w:t>
            </w:r>
          </w:p>
        </w:tc>
      </w:tr>
      <w:tr w14:paraId="6D985394">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A239F0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Ноябрь.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10850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№1. Тема. «Скоро первый снег»</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CCD76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Продолжать учить слушать песни, понимать их содержание, определять характер песни. Закреплять умение прохлопывать ритм песни. Обогащать словарный запас. Учить брать дыхание между фразами. Закреплять умение изменять силу голоса во время пения, точно передавать ритмический рисунок припева. Совершенствовать умение самостоятельно ориентироваться в пространстве, выполнять перестроения, начинать двигаться сразу после вступления.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5DE20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Игрушки, проектор, компьютер, спортивный инвентарь.</w:t>
            </w:r>
          </w:p>
          <w:p w14:paraId="24C00831">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FDAB3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"Осень", муз. Александрова, сл. М. Пожаровой, "Журавли", муз. А. Лившица. "Вальс снежных хлопьев", муз. П. И. Чайковского, "Песенка листьев", муз. М. Красева.</w:t>
            </w:r>
          </w:p>
        </w:tc>
      </w:tr>
      <w:tr w14:paraId="0839638A">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AAEF11C">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0F862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№2. Тема. «Зоопарк»</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EA975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Продолжать развивать эмоциональное восприятие инструментальных произведений и песен. Дать представления о средствах выразительности: регистре, темпе, характере звучания музыки. Учить отвечать на вопросы по содержанию произведения. Воспитывать любовь к животным.</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D82AF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xml:space="preserve">Иллюстрации с изображением животных в зоопарке. Волшебная палочка.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B312A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«Зоопарк» Л. Абелян,  </w:t>
            </w:r>
          </w:p>
          <w:p w14:paraId="730F947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«Волки» В. Витлина, </w:t>
            </w:r>
          </w:p>
          <w:p w14:paraId="71074FE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«Белочки» М. Раухвергера. </w:t>
            </w:r>
          </w:p>
        </w:tc>
      </w:tr>
      <w:tr w14:paraId="443908BE">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AF6584A">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229B13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№3.</w:t>
            </w:r>
          </w:p>
          <w:p w14:paraId="27D8B49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«Ходит зайка по саду»</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775251">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Знакомить детей с русским фольклором.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F149C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Шапочка ворона, музыкальные инструменты - бубны, треугольники, погремушки.</w:t>
            </w:r>
          </w:p>
          <w:p w14:paraId="4AD35E26">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47475F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"Ворон", "Ходит зайка по саду", "Возле речки, возле моста", р.н.п.</w:t>
            </w:r>
          </w:p>
        </w:tc>
      </w:tr>
      <w:tr w14:paraId="2EB40651">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2F7C56C">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6CAF6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№4. Тема. «</w:t>
            </w:r>
            <w:r>
              <w:rPr>
                <w:rFonts w:ascii="Times New Roman" w:hAnsi="Times New Roman" w:eastAsia="Times New Roman" w:cs="Times New Roman"/>
                <w:color w:val="111111"/>
                <w:sz w:val="24"/>
                <w:szCs w:val="24"/>
                <w:shd w:val="clear" w:color="auto" w:fill="FFFFFF"/>
                <w:lang w:eastAsia="ru-RU"/>
              </w:rPr>
              <w:t>Звучащие картинки</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EFAB9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Продолжать приобщать к музыкальному искусству. Обогащать знания об осени. Закреплять умение высказываться о песне, начинать петь после вступления, следить за чистотой исполнения, петь легко, с удовольствием, выразительно передавая характер песни. Работать над дикцией, артикуляцией. Учить различать темповые и динамические особенности музыки, передавать их в движении. Формировать умение передавать ритмический рисунок притопами. Закреплять умение ходить ритмично, с хорошей осанкой; выполнять кружение по одному, выразительно и эмоционально передавать образы животных и насекомых.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38740A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111111"/>
                <w:sz w:val="24"/>
                <w:szCs w:val="24"/>
                <w:shd w:val="clear" w:color="auto" w:fill="FFFFFF"/>
                <w:lang w:eastAsia="ru-RU"/>
              </w:rPr>
              <w:t>Иллюстрации с изображением ежика, сороки, мотылька, осеннего пейзажа, осенних листьев.</w:t>
            </w:r>
          </w:p>
          <w:p w14:paraId="442432A1">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BF1342B">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Ёжик» Д. Кабалевский, </w:t>
            </w:r>
          </w:p>
          <w:p w14:paraId="2E315685">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«Мотылёк» С. Майкапар Распевание «Небо синее», песни «Листья золотые» </w:t>
            </w:r>
          </w:p>
          <w:p w14:paraId="66EA0B22">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Т. Попатенко, «Осень пришла» В. Герчик. </w:t>
            </w:r>
          </w:p>
          <w:p w14:paraId="1233DA46">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«Канава» р. н. м. (дробный шаг) Танцевальная импровизация «Мотылёк» </w:t>
            </w:r>
          </w:p>
          <w:p w14:paraId="1FCD2B6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111111"/>
                <w:sz w:val="24"/>
                <w:szCs w:val="24"/>
                <w:shd w:val="clear" w:color="auto" w:fill="FFFFFF"/>
                <w:lang w:eastAsia="ru-RU"/>
              </w:rPr>
              <w:t>«Кто скорее?» «Сорока»</w:t>
            </w:r>
          </w:p>
          <w:p w14:paraId="2095D820">
            <w:pPr>
              <w:spacing w:after="0" w:line="240" w:lineRule="auto"/>
              <w:rPr>
                <w:rFonts w:ascii="Calibri" w:hAnsi="Calibri" w:eastAsia="Times New Roman" w:cs="Calibri"/>
                <w:color w:val="000000"/>
                <w:lang w:eastAsia="ru-RU"/>
              </w:rPr>
            </w:pPr>
          </w:p>
        </w:tc>
      </w:tr>
      <w:tr w14:paraId="03E85676">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8FFDF2B">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E0B4AC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№5. Тема. </w:t>
            </w:r>
            <w:r>
              <w:rPr>
                <w:rFonts w:ascii="Times New Roman" w:hAnsi="Times New Roman" w:eastAsia="Times New Roman" w:cs="Times New Roman"/>
                <w:color w:val="000000"/>
                <w:lang w:eastAsia="ru-RU"/>
              </w:rPr>
              <w:t>«</w:t>
            </w:r>
            <w:r>
              <w:rPr>
                <w:rFonts w:ascii="Times New Roman" w:hAnsi="Times New Roman" w:eastAsia="Times New Roman" w:cs="Times New Roman"/>
                <w:color w:val="111111"/>
                <w:sz w:val="24"/>
                <w:szCs w:val="24"/>
                <w:shd w:val="clear" w:color="auto" w:fill="FFFFFF"/>
                <w:lang w:eastAsia="ru-RU"/>
              </w:rPr>
              <w:t>Мы весёлые ребята</w:t>
            </w:r>
            <w:r>
              <w:rPr>
                <w:rFonts w:ascii="Times New Roman" w:hAnsi="Times New Roman" w:eastAsia="Times New Roman" w:cs="Times New Roman"/>
                <w:color w:val="000000"/>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190E3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умение начинать движение сразу после вступления, слышать характер музыки. Закреплять умение бегать по кругу и врассыпную, по одному и в парах. Совершенствовать умение ориентироваться в пространстве. Развивать музыкальную память.</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8024F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Серия сюжетных картинок "Мама и дети".</w:t>
            </w:r>
          </w:p>
          <w:p w14:paraId="2BAF9A18">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F09C023">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«Мама» П. Чайковский Распевание «Небо синее», песни «Хомячок» </w:t>
            </w:r>
          </w:p>
          <w:p w14:paraId="1749E7F4">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Л. Абелян </w:t>
            </w:r>
          </w:p>
          <w:p w14:paraId="3D2D56F7">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«Марш» Т. Ломова, бег «Росинка» С. Майкапар, качаем руками «Вальс» А. Жилин </w:t>
            </w:r>
          </w:p>
          <w:p w14:paraId="78AF9EE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«Перепляс» р. н. м. «Сорока»</w:t>
            </w:r>
          </w:p>
        </w:tc>
      </w:tr>
      <w:tr w14:paraId="2983C7AC">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1A10370">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28EE0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№6. Тема. «</w:t>
            </w:r>
            <w:r>
              <w:rPr>
                <w:rFonts w:ascii="Times New Roman" w:hAnsi="Times New Roman" w:eastAsia="Times New Roman" w:cs="Times New Roman"/>
                <w:color w:val="000000"/>
                <w:sz w:val="24"/>
                <w:szCs w:val="24"/>
                <w:shd w:val="clear" w:color="auto" w:fill="FFFFFF"/>
                <w:lang w:eastAsia="ru-RU"/>
              </w:rPr>
              <w:t>Музыкальная сказка в осеннем лесу</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F53229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Знакомить с музыкальными произведениями, передающими художественные образы насекомх и животных. Учить различать оттенки настроений в музыкальных произведениях, передавать их в песенном репертуаре. Воспитывать интерес и любовь к классической музыке, желание ее слушать. Развивать музыкальный вкус, певческие способности. Закреплять умения передавать мимикой лица контрастное эмоциональное состояние (радости и грусти). Расширять знания о художественном образе и средствах музыкальной выразительности. Воспитывать умение сопереживать животным.</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39B329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Осенние листья, кустик, пень, поросший с одной стороны мхом, мухоморы, костюмы бабочки, божьей коровки, улитки, жука.</w:t>
            </w:r>
          </w:p>
          <w:p w14:paraId="28027761">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5DE24BF">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«Жук», «Зайчик», «Ёж», </w:t>
            </w:r>
          </w:p>
          <w:p w14:paraId="41E0C3AF">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«Птичка», «Мотылёк» </w:t>
            </w:r>
          </w:p>
          <w:p w14:paraId="28A0229C">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«Листья золотые» </w:t>
            </w:r>
          </w:p>
          <w:p w14:paraId="292DFF4D">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Т. Попатенко </w:t>
            </w:r>
          </w:p>
          <w:p w14:paraId="4D14A465">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«Марш» Т. Ломова, </w:t>
            </w:r>
          </w:p>
          <w:p w14:paraId="1DFEB7DA">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«Канава» р. н. м. (дробный шаг) </w:t>
            </w:r>
          </w:p>
          <w:p w14:paraId="317D5F71">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Инсценирование сказки </w:t>
            </w:r>
          </w:p>
          <w:p w14:paraId="30A00D82">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«Стриж и жук» </w:t>
            </w:r>
          </w:p>
          <w:p w14:paraId="5237D856">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«Кто скорее?» </w:t>
            </w:r>
          </w:p>
          <w:p w14:paraId="52C257A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«Ах вы, сени» р. н. п.</w:t>
            </w:r>
          </w:p>
        </w:tc>
      </w:tr>
      <w:tr w14:paraId="2A52E792">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F20F3B2">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CF295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№7. </w:t>
            </w:r>
          </w:p>
          <w:p w14:paraId="214646E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w:t>
            </w:r>
            <w:r>
              <w:rPr>
                <w:rFonts w:ascii="Times New Roman" w:hAnsi="Times New Roman" w:eastAsia="Times New Roman" w:cs="Times New Roman"/>
                <w:color w:val="000000"/>
                <w:sz w:val="24"/>
                <w:szCs w:val="24"/>
                <w:shd w:val="clear" w:color="auto" w:fill="FFFFFF"/>
                <w:lang w:eastAsia="ru-RU"/>
              </w:rPr>
              <w:t>Русская народная музыка</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33855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Знакомить детей с русскими народными песнями.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42632C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на тему: "Русская народная музыка".</w:t>
            </w:r>
          </w:p>
          <w:p w14:paraId="19D52699">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F57B1E6">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«Во поле берёзка стояла», «Соловьём залётным», «Возле речки, возле моста» р. н. п. Распевание «Две тетери», песни «Ворон», «Гуси» </w:t>
            </w:r>
          </w:p>
          <w:p w14:paraId="7460680D">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«Марш» Т. Ломова, </w:t>
            </w:r>
          </w:p>
          <w:p w14:paraId="38E24A92">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«Канава» р. н. м. (дробный шаг) «Перепляс» р. н. м. </w:t>
            </w:r>
          </w:p>
          <w:p w14:paraId="409C2C3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shd w:val="clear" w:color="auto" w:fill="FFFFFF"/>
                <w:lang w:eastAsia="ru-RU"/>
              </w:rPr>
              <w:t>«Ворон» «Ах вы,сени» р. н. п.</w:t>
            </w:r>
          </w:p>
        </w:tc>
      </w:tr>
      <w:tr w14:paraId="51968FEA">
        <w:tblPrEx>
          <w:shd w:val="clear" w:color="auto" w:fill="FFFFFF"/>
          <w:tblCellMar>
            <w:top w:w="15" w:type="dxa"/>
            <w:left w:w="15" w:type="dxa"/>
            <w:bottom w:w="15" w:type="dxa"/>
            <w:right w:w="15" w:type="dxa"/>
          </w:tblCellMar>
        </w:tblPrEx>
        <w:tc>
          <w:tcPr>
            <w:tcW w:w="1418"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10D2CA9">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49C83A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№8.</w:t>
            </w:r>
            <w:r>
              <w:rPr>
                <w:rFonts w:ascii="Arial" w:hAnsi="Arial" w:eastAsia="Times New Roman" w:cs="Arial"/>
                <w:color w:val="111111"/>
                <w:sz w:val="27"/>
                <w:szCs w:val="27"/>
                <w:shd w:val="clear" w:color="auto" w:fill="FFFFFF"/>
                <w:lang w:eastAsia="ru-RU"/>
              </w:rPr>
              <w:t> </w:t>
            </w:r>
            <w:r>
              <w:rPr>
                <w:rFonts w:ascii="Times New Roman" w:hAnsi="Times New Roman" w:eastAsia="Times New Roman" w:cs="Times New Roman"/>
                <w:color w:val="111111"/>
                <w:sz w:val="24"/>
                <w:szCs w:val="24"/>
                <w:shd w:val="clear" w:color="auto" w:fill="FFFFFF"/>
                <w:lang w:eastAsia="ru-RU"/>
              </w:rPr>
              <w:t>Тема: «Мамочка любимая»</w:t>
            </w:r>
            <w:r>
              <w:rPr>
                <w:rFonts w:ascii="Times New Roman" w:hAnsi="Times New Roman" w:eastAsia="Times New Roman" w:cs="Times New Roman"/>
                <w:color w:val="000000"/>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096C8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Рассказать детям о международном празднике "День матери", о том, в каких странах, когда и как отмечают этот праздник. Формировать эмоциональную отзывчивость на музыкальные произведения. Воспитывать любовь, уважение, заботливое и внимательное отношение к маме.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3F987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с изображением мамы и детей.</w:t>
            </w:r>
          </w:p>
          <w:p w14:paraId="154D10B3">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2FCEB0">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«Материнские ласки» А. Гречанинов Песни «Журавли», </w:t>
            </w:r>
          </w:p>
          <w:p w14:paraId="71A71633">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«Хомячок» </w:t>
            </w:r>
          </w:p>
          <w:p w14:paraId="314440D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111111"/>
                <w:sz w:val="24"/>
                <w:szCs w:val="24"/>
                <w:shd w:val="clear" w:color="auto" w:fill="FFFFFF"/>
                <w:lang w:eastAsia="ru-RU"/>
              </w:rPr>
              <w:t>«Марш» Т. Ломова, бег «Росинка» С. Майкапар, качаем руками «Вальс» А. Жилин «Перепляс» р. н. м. «Кто скорее?»</w:t>
            </w:r>
          </w:p>
        </w:tc>
      </w:tr>
      <w:tr w14:paraId="2589E9CB">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096CE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«Зима» Итоговое событие- Праздник «К нам приходит Новый год»</w:t>
            </w:r>
          </w:p>
        </w:tc>
      </w:tr>
      <w:tr w14:paraId="393C7D68">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A5447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Декабрь.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FD0228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№1. Тема. «</w:t>
            </w:r>
            <w:r>
              <w:rPr>
                <w:rFonts w:ascii="Times New Roman" w:hAnsi="Times New Roman" w:eastAsia="Times New Roman" w:cs="Times New Roman"/>
                <w:color w:val="111111"/>
                <w:sz w:val="24"/>
                <w:szCs w:val="24"/>
                <w:shd w:val="clear" w:color="auto" w:fill="FFFFFF"/>
                <w:lang w:eastAsia="ru-RU"/>
              </w:rPr>
              <w:t>Здравствуй зима!</w:t>
            </w:r>
            <w:r>
              <w:rPr>
                <w:rFonts w:ascii="Times New Roman" w:hAnsi="Times New Roman" w:eastAsia="Times New Roman" w:cs="Times New Roman"/>
                <w:color w:val="000000"/>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02352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знания о зиме. Закреплять умение отвечать на вопросы по содержанию музыкального произведения, поддерживать беседу о музыкальном произведении, песне. Воспитывать любовь к классической музыке. Знакомить с новыми песнями. Совершенствовать умение различать звуки по высоте и длительности, прохлопывать ритм песен, попевок. Закреплять умение начинать движение после вступления, передавать ритмический рисунок с притопами. Побуждать к поиску выразительных движений при передаче образов животных (зайчат, медведя, волка).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97109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на тему: "Зимние забавы", "Новый год!"</w:t>
            </w:r>
          </w:p>
          <w:p w14:paraId="6FE632DA">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87C9713">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 xml:space="preserve">«Здравствуй Зимушка –зима» А. Филиппенко Распевание «Зяблик» А. Филиппенко, </w:t>
            </w:r>
          </w:p>
          <w:p w14:paraId="7BD417B4">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песни «Голубые санки» </w:t>
            </w:r>
          </w:p>
          <w:p w14:paraId="0046FC2A">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 Иорданский, </w:t>
            </w:r>
          </w:p>
          <w:p w14:paraId="49C95AED">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«Хомячок» </w:t>
            </w:r>
          </w:p>
          <w:p w14:paraId="73722983">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«Марш» Р. Шумана, </w:t>
            </w:r>
          </w:p>
          <w:p w14:paraId="4F35DDDE">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«Из-под дуба» (поскоки) </w:t>
            </w:r>
          </w:p>
          <w:p w14:paraId="0C1653C8">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«Детская полька» </w:t>
            </w:r>
          </w:p>
          <w:p w14:paraId="17C9CB3E">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 xml:space="preserve">А. Жилинский </w:t>
            </w:r>
          </w:p>
          <w:p w14:paraId="1585B369">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Музыкальные загадки </w:t>
            </w:r>
          </w:p>
          <w:p w14:paraId="73410312">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«Медведь» В. Ребиков, </w:t>
            </w:r>
          </w:p>
          <w:p w14:paraId="40A3284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111111"/>
                <w:sz w:val="24"/>
                <w:szCs w:val="24"/>
                <w:shd w:val="clear" w:color="auto" w:fill="FFFFFF"/>
                <w:lang w:eastAsia="ru-RU"/>
              </w:rPr>
              <w:t>«Волк» Е. Тиличеева, «Заинька» р. н. м.</w:t>
            </w:r>
          </w:p>
        </w:tc>
      </w:tr>
      <w:tr w14:paraId="6CDF9CFD">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3360114">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E83227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№2. Тема. </w:t>
            </w:r>
            <w:r>
              <w:rPr>
                <w:rFonts w:ascii="Times New Roman" w:hAnsi="Times New Roman" w:eastAsia="Times New Roman" w:cs="Times New Roman"/>
                <w:color w:val="000000"/>
                <w:lang w:eastAsia="ru-RU"/>
              </w:rPr>
              <w:t>«</w:t>
            </w:r>
            <w:r>
              <w:rPr>
                <w:rFonts w:ascii="Times New Roman" w:hAnsi="Times New Roman" w:eastAsia="Times New Roman" w:cs="Times New Roman"/>
                <w:color w:val="000000"/>
                <w:sz w:val="24"/>
                <w:szCs w:val="24"/>
                <w:shd w:val="clear" w:color="auto" w:fill="FFFFFF"/>
                <w:lang w:eastAsia="ru-RU"/>
              </w:rPr>
              <w:t>Ёлочка красавица</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DA5DE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Совершенствовать умение принимать участие в беседе, высказывать свои суждения. Знакомить с новыми песнями, учить отвечать на вопросы по их содержанию. Формировать умение чисто пропевать мелодию песню, прохлопывать ритм, четко произносить слова, пропевать их окончания, делать правильное логическое ударение. Учить слышать части музыки, различать их характер и согласовывать движения с текстом песни.</w:t>
            </w:r>
          </w:p>
          <w:p w14:paraId="36CD93C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способность передавать в движении образное содержание песни, выполнять игровые действия в соответсвии с текстом песни.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8005E9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Иллюстрация "Нарядная елка"</w:t>
            </w:r>
          </w:p>
          <w:p w14:paraId="769D47B5">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CE2656">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000000"/>
                <w:sz w:val="24"/>
                <w:szCs w:val="24"/>
                <w:lang w:eastAsia="ru-RU"/>
              </w:rPr>
              <w:t>«</w:t>
            </w:r>
            <w:r>
              <w:rPr>
                <w:rFonts w:ascii="Times New Roman" w:hAnsi="Times New Roman" w:eastAsia="Times New Roman" w:cs="Times New Roman"/>
                <w:color w:val="111111"/>
                <w:sz w:val="24"/>
                <w:szCs w:val="24"/>
                <w:shd w:val="clear" w:color="auto" w:fill="FFFFFF"/>
                <w:lang w:eastAsia="ru-RU"/>
              </w:rPr>
              <w:t>В лесу родилась ёлочка» </w:t>
            </w:r>
          </w:p>
          <w:p w14:paraId="16B9C64A">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 xml:space="preserve">Л. Бекман </w:t>
            </w:r>
          </w:p>
          <w:p w14:paraId="31F66DA5">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Песни «Новый год»</w:t>
            </w:r>
          </w:p>
          <w:p w14:paraId="522F561D">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В. Герчик, </w:t>
            </w:r>
          </w:p>
          <w:p w14:paraId="2B5E5EF7">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«Детский сад» </w:t>
            </w:r>
          </w:p>
          <w:p w14:paraId="01F27339">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А. Филиппенко, </w:t>
            </w:r>
          </w:p>
          <w:p w14:paraId="11888F9C">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«Марш» Р. Шумана, </w:t>
            </w:r>
          </w:p>
          <w:p w14:paraId="73D8730F">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«Детская полька» (движения к танцу) </w:t>
            </w:r>
          </w:p>
          <w:p w14:paraId="12EDABB3">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«Детская полька» </w:t>
            </w:r>
          </w:p>
          <w:p w14:paraId="7E9F7795">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А. Жилинский </w:t>
            </w:r>
          </w:p>
          <w:p w14:paraId="2EDE2F3C">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«Дед Мороз и дети» </w:t>
            </w:r>
          </w:p>
          <w:p w14:paraId="41AE960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111111"/>
                <w:sz w:val="24"/>
                <w:szCs w:val="24"/>
                <w:shd w:val="clear" w:color="auto" w:fill="FFFFFF"/>
                <w:lang w:eastAsia="ru-RU"/>
              </w:rPr>
              <w:t>И. Кишко</w:t>
            </w:r>
          </w:p>
        </w:tc>
      </w:tr>
      <w:tr w14:paraId="0B0AF095">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29B48C5">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390BA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№3. Тема. «Бусинки»</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4DDC9E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Вызывать положительные эмоции при восприятии музыки. Продолжать развивать умение воспринимать песни разного характера, различать части песни (запев, припев).  Формировать умение чисто пропевать мелодии песен на слог "ля", прохлопывать ритм песни. Совершенствовать умение петь, передавая содержание песни, ее характер, выделяя музыкальные фразы, делая логическое ударение. Формировать умение различать темповые, ритмические и динамические особенности музыки, передавать их в движении. Совершенствовать умение передавать в движении образное содержание песни, радостное настроение в танце.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9361C1">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на тему "Новый год", елочное украшение - бусы, мяч.</w:t>
            </w:r>
          </w:p>
          <w:p w14:paraId="6058CFB1">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C201020">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«Бусинки и Дед Мороз» </w:t>
            </w:r>
          </w:p>
          <w:p w14:paraId="1D8152A1">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Т. Попатенко </w:t>
            </w:r>
          </w:p>
          <w:p w14:paraId="41652BF4">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«Что нам нравиться зимой» Е. Тиличеева, </w:t>
            </w:r>
          </w:p>
          <w:p w14:paraId="12D4992C">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«Голубые санки» </w:t>
            </w:r>
          </w:p>
          <w:p w14:paraId="063BE9F6">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М. Иорданский </w:t>
            </w:r>
          </w:p>
          <w:p w14:paraId="018D81FF">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«Марш» Т. Ломова, бег «Росинка» С. Майкапар, </w:t>
            </w:r>
          </w:p>
          <w:p w14:paraId="6720116D">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«Детская полька» (кружение на носочках) «Детская полька» А. Жилинский </w:t>
            </w:r>
          </w:p>
          <w:p w14:paraId="058C22E1">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«Дед Мороз и дети» </w:t>
            </w:r>
          </w:p>
          <w:p w14:paraId="5F886E7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shd w:val="clear" w:color="auto" w:fill="FFFFFF"/>
                <w:lang w:eastAsia="ru-RU"/>
              </w:rPr>
              <w:t>И. Кишко</w:t>
            </w:r>
          </w:p>
          <w:p w14:paraId="25E15B33">
            <w:pPr>
              <w:spacing w:after="0" w:line="240" w:lineRule="auto"/>
              <w:rPr>
                <w:rFonts w:ascii="Calibri" w:hAnsi="Calibri" w:eastAsia="Times New Roman" w:cs="Calibri"/>
                <w:color w:val="000000"/>
                <w:lang w:eastAsia="ru-RU"/>
              </w:rPr>
            </w:pPr>
          </w:p>
        </w:tc>
      </w:tr>
      <w:tr w14:paraId="6C48921C">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4242F63">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86DAC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№4. Тема. «Зимние забавы»</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808E6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музыкальную память. Закреплять умение узнавать знакомые произведения, рассуждать об их характере. Учить сравнивать два произведения. Развивать способность эмоционально воспринимать песни, при пении передавать их характер. Формировать умение петь легким звуком в оживленном темпе, следить за дыханием. Закреплять умение начинать плясовые движения после вступления. Упражнять в ритмичном выполении игровых действий.</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8B6D9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на тему: "Зимние забавы", "Зима".</w:t>
            </w:r>
          </w:p>
          <w:p w14:paraId="0CB12F70">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9B74AD3">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«Ёлка –ёлочка» Т. Попатенко </w:t>
            </w:r>
          </w:p>
          <w:p w14:paraId="556FA86B">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«Что нам нравиться зимой», Новый год В. Герчик. </w:t>
            </w:r>
          </w:p>
          <w:p w14:paraId="508A0AB5">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«Марш» Р. Шумана, «Из-под дуба» (выставление ноги на пятку) </w:t>
            </w:r>
          </w:p>
          <w:p w14:paraId="40010DE4">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Инсценирование песни </w:t>
            </w:r>
          </w:p>
          <w:p w14:paraId="5907FFAF">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«Что нам нравиться зимой?» </w:t>
            </w:r>
          </w:p>
          <w:p w14:paraId="1F3163C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111111"/>
                <w:sz w:val="24"/>
                <w:szCs w:val="24"/>
                <w:shd w:val="clear" w:color="auto" w:fill="FFFFFF"/>
                <w:lang w:eastAsia="ru-RU"/>
              </w:rPr>
              <w:t>«Жмурка» р. н. м.</w:t>
            </w:r>
          </w:p>
          <w:p w14:paraId="0E5F8C3E">
            <w:pPr>
              <w:spacing w:after="0" w:line="240" w:lineRule="auto"/>
              <w:jc w:val="center"/>
              <w:rPr>
                <w:rFonts w:ascii="Calibri" w:hAnsi="Calibri" w:eastAsia="Times New Roman" w:cs="Calibri"/>
                <w:color w:val="000000"/>
                <w:lang w:eastAsia="ru-RU"/>
              </w:rPr>
            </w:pPr>
          </w:p>
        </w:tc>
      </w:tr>
      <w:tr w14:paraId="61A0A754">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9F815A9">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3953A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№5. Тема. «</w:t>
            </w:r>
            <w:r>
              <w:rPr>
                <w:rFonts w:ascii="Times New Roman" w:hAnsi="Times New Roman" w:eastAsia="Times New Roman" w:cs="Times New Roman"/>
                <w:color w:val="111111"/>
                <w:sz w:val="24"/>
                <w:szCs w:val="24"/>
                <w:shd w:val="clear" w:color="auto" w:fill="FFFFFF"/>
                <w:lang w:eastAsia="ru-RU"/>
              </w:rPr>
              <w:t>Новогодние сюрпризы</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B2DC77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способность эмоционально воспринимать песни. Совершенствовать умение чисто интонировать мелодию, передавать ритм, четко произносить слова, делая правильное логическое ударение; менять динамику, темп. Развивать умение исполнять характерные танцы, с помощью движений передавать образ снежинки, Петрушки.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05979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Погремушки, мишура(дождик).</w:t>
            </w:r>
          </w:p>
          <w:p w14:paraId="0BBDC6E9">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50FA4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«Новогодняя» А. Филиппенко «Новый год», Ёлка-ёлочка», «Здравствуй Зимушка зима!»</w:t>
            </w:r>
          </w:p>
          <w:p w14:paraId="0AD859C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«Марш», «Качание рук» </w:t>
            </w:r>
          </w:p>
          <w:p w14:paraId="4F7BE80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Моцарт «Танец петрушек», </w:t>
            </w:r>
          </w:p>
          <w:p w14:paraId="503E16C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«Танец снежинок» </w:t>
            </w:r>
          </w:p>
          <w:p w14:paraId="03EEE36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«Ах, вы сени» р. н. м.</w:t>
            </w:r>
          </w:p>
          <w:p w14:paraId="387100E7">
            <w:pPr>
              <w:spacing w:after="0" w:line="240" w:lineRule="auto"/>
              <w:rPr>
                <w:rFonts w:ascii="Calibri" w:hAnsi="Calibri" w:eastAsia="Times New Roman" w:cs="Calibri"/>
                <w:color w:val="000000"/>
                <w:lang w:eastAsia="ru-RU"/>
              </w:rPr>
            </w:pPr>
          </w:p>
        </w:tc>
      </w:tr>
      <w:tr w14:paraId="7146CBCE">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252D99F">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4C86FA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№6. Тема. «</w:t>
            </w:r>
            <w:r>
              <w:rPr>
                <w:rFonts w:ascii="Times New Roman" w:hAnsi="Times New Roman" w:eastAsia="Times New Roman" w:cs="Times New Roman"/>
                <w:color w:val="111111"/>
                <w:sz w:val="24"/>
                <w:szCs w:val="24"/>
                <w:shd w:val="clear" w:color="auto" w:fill="FFFFFF"/>
                <w:lang w:eastAsia="ru-RU"/>
              </w:rPr>
              <w:t>Новогодние сюрпризы</w:t>
            </w:r>
            <w:r>
              <w:rPr>
                <w:rFonts w:ascii="Times New Roman" w:hAnsi="Times New Roman" w:eastAsia="Times New Roman" w:cs="Times New Roman"/>
                <w:color w:val="000000"/>
                <w:sz w:val="24"/>
                <w:szCs w:val="24"/>
                <w:lang w:eastAsia="ru-RU"/>
              </w:rPr>
              <w:t>».</w:t>
            </w:r>
          </w:p>
          <w:p w14:paraId="12B6A1D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(продолжение).</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93062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Знакомить детей с музыкальным сказочным образом Бабы-Яги. Побуждать эмоционально ярко, используя эпитеты, описывать Бабу -Ягу. Продолжать развивать музыкальную память. Закреплять умение интонационно правильно передавать мелодию песни, произносить окончания слов. Побуждать петь самостоятельно, выразительно, своевременно начинать и заканчивать пение. Формировать умение ходить, сохраняя красивую осанку, слышать изменения в звучании марша и изменять направление ходьбы. Продолжать работать над выразительным исполнением образов зайца, медведя. Развивать умение согласовывать движения со словами песен, хороводов, игр.</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EBC4AA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111111"/>
                <w:sz w:val="24"/>
                <w:szCs w:val="24"/>
                <w:shd w:val="clear" w:color="auto" w:fill="FFFFFF"/>
                <w:lang w:eastAsia="ru-RU"/>
              </w:rPr>
              <w:t>Шкатулка. Картинки с изображение Бабы -Яги, медведя, зайцев, елки, Деда Мороза. Рукавица Деда Мороза.</w:t>
            </w:r>
          </w:p>
          <w:p w14:paraId="578D3A83">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26DF4F">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«Баба Яга» П Чайковский </w:t>
            </w:r>
          </w:p>
          <w:p w14:paraId="1A597A30">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«Ёлка –ёлочка», </w:t>
            </w:r>
          </w:p>
          <w:p w14:paraId="3636A160">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«Новогодняя» </w:t>
            </w:r>
          </w:p>
          <w:p w14:paraId="14493DCA">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«Марш», «Новогодняя»</w:t>
            </w:r>
          </w:p>
          <w:p w14:paraId="1477D771">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 (разучивание хоровода» </w:t>
            </w:r>
          </w:p>
          <w:p w14:paraId="581E113F">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«Не выпустим», «Зайцы и медведь» В. Ребикова, </w:t>
            </w:r>
          </w:p>
          <w:p w14:paraId="62D084A3">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«Дед Мороз и дети», </w:t>
            </w:r>
          </w:p>
          <w:p w14:paraId="5B7571D2">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«Передай рукавичку» </w:t>
            </w:r>
          </w:p>
          <w:p w14:paraId="3DB6AE7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111111"/>
                <w:sz w:val="24"/>
                <w:szCs w:val="24"/>
                <w:shd w:val="clear" w:color="auto" w:fill="FFFFFF"/>
                <w:lang w:eastAsia="ru-RU"/>
              </w:rPr>
              <w:t>«Ах, вы сени» р. н. м.</w:t>
            </w:r>
          </w:p>
        </w:tc>
      </w:tr>
      <w:tr w14:paraId="334710A8">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F43DFA3">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B4B550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№7. </w:t>
            </w:r>
          </w:p>
          <w:p w14:paraId="40792E7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«Зимушка хрустальная»</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685850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Знакомить с творчеством П. Чайковского. Упражнять в мягком звукоизвлечении. Формировать любовь к родному краю. Привлекать внимание к красоте звуков, извлекаемых из стеклянных предметов; к тонкости, изысканности зимних звуков. Продолжать развивать ловкость, внимание, быстроту реакции. Развивать тембровый слух.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8F3D4A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xml:space="preserve">Иллюстрации с изображением зимних пейзажей. Колокольчики, султанчики, хрустальный колокольчик. </w:t>
            </w:r>
          </w:p>
          <w:p w14:paraId="218ABE7F">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7DB4C7">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«На тройке» П. Чайковский </w:t>
            </w:r>
          </w:p>
          <w:p w14:paraId="1F35D020">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«Ёлка –ёлочка», </w:t>
            </w:r>
          </w:p>
          <w:p w14:paraId="05E831D0">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«Новогодняя» «Марш», </w:t>
            </w:r>
          </w:p>
          <w:p w14:paraId="6E1B787D">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«Вальс» Л. Делиба (упражнение для рук, р. н. м. (хороводный шаг) </w:t>
            </w:r>
          </w:p>
          <w:p w14:paraId="16B9F45A">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«Зайцы и медведь»</w:t>
            </w:r>
          </w:p>
          <w:p w14:paraId="0C57CF98">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В. Ребикова, </w:t>
            </w:r>
          </w:p>
          <w:p w14:paraId="512CB3DE">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«Дед Мороз и дети», </w:t>
            </w:r>
          </w:p>
          <w:p w14:paraId="7ADF34E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111111"/>
                <w:sz w:val="24"/>
                <w:szCs w:val="24"/>
                <w:shd w:val="clear" w:color="auto" w:fill="FFFFFF"/>
                <w:lang w:eastAsia="ru-RU"/>
              </w:rPr>
              <w:t>«Саночки» А. Филиппенко</w:t>
            </w:r>
          </w:p>
        </w:tc>
      </w:tr>
      <w:tr w14:paraId="7B86E80D">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5A3B9DA">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4E2521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№8. </w:t>
            </w:r>
          </w:p>
          <w:p w14:paraId="37590E4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2DB4020A">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000000"/>
                <w:sz w:val="24"/>
                <w:szCs w:val="24"/>
                <w:lang w:eastAsia="ru-RU"/>
              </w:rPr>
              <w:t>«</w:t>
            </w:r>
            <w:r>
              <w:rPr>
                <w:rFonts w:ascii="Times New Roman" w:hAnsi="Times New Roman" w:eastAsia="Times New Roman" w:cs="Times New Roman"/>
                <w:color w:val="111111"/>
                <w:sz w:val="24"/>
                <w:szCs w:val="24"/>
                <w:shd w:val="clear" w:color="auto" w:fill="FFFFFF"/>
                <w:lang w:eastAsia="ru-RU"/>
              </w:rPr>
              <w:t>Музыка и движение – путь к весёлому настроению</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59EB24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Знакомить с музыкальными произведениями, контрастными по характеру. Учить различать оттенки настроений в музыке, передавать их в ритмических движениях. Воспитывать интерес и любовь к музыке, потребность в слушании. Обогащать эмоционально-образный словарь. Формировать умение сопереживать людям и животным. Развивать музыкальный вкус. Закреплять способность передавать мимикой контрастные эмоциональные состояния (радость и грусть).</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9AC016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Игрушки: еж, лев, белка. Музыкальные треугольники. Фольга. Картинки "скоморох", "Пьеро грустный", "Пьеро веселый". Картинка "Паровоз с тремя вагонами".</w:t>
            </w:r>
          </w:p>
          <w:p w14:paraId="65D4306A">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80EA7F6">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«Шутка» И. Бах, «Грустное настроение» А. Штейнвиль </w:t>
            </w:r>
          </w:p>
          <w:p w14:paraId="07FAD7DF">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«Ёлка –ёлочка», </w:t>
            </w:r>
          </w:p>
          <w:p w14:paraId="47C03DC7">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«Новогодняя» «Великаны и гномы» Д. Львова- Компанейца </w:t>
            </w:r>
          </w:p>
          <w:p w14:paraId="31235A9B">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 xml:space="preserve">«Догонялки», </w:t>
            </w:r>
          </w:p>
          <w:p w14:paraId="1ED0C3DF">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музыкально-дидактическая игра «Угадай по ритму», </w:t>
            </w:r>
          </w:p>
          <w:p w14:paraId="4D2297A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hd w:val="clear" w:color="auto" w:fill="FFFFFF"/>
                <w:lang w:eastAsia="ru-RU"/>
              </w:rPr>
              <w:t>«Разное настроение»</w:t>
            </w:r>
          </w:p>
        </w:tc>
      </w:tr>
      <w:tr w14:paraId="29269C28">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D6804B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«Зимние забавы и развлечения» Итоговое событие- Развлечение на улице «Зимние забавы»</w:t>
            </w:r>
          </w:p>
        </w:tc>
      </w:tr>
      <w:tr w14:paraId="35ED20EE">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3736A9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Январь.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3EBF0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№1. Тема. </w:t>
            </w:r>
            <w:r>
              <w:rPr>
                <w:rFonts w:ascii="Times New Roman" w:hAnsi="Times New Roman" w:eastAsia="Times New Roman" w:cs="Times New Roman"/>
                <w:color w:val="000000"/>
                <w:lang w:eastAsia="ru-RU"/>
              </w:rPr>
              <w:t>«</w:t>
            </w:r>
            <w:r>
              <w:rPr>
                <w:rFonts w:ascii="Times New Roman" w:hAnsi="Times New Roman" w:eastAsia="Times New Roman" w:cs="Times New Roman"/>
                <w:color w:val="000000"/>
                <w:sz w:val="24"/>
                <w:szCs w:val="24"/>
                <w:shd w:val="clear" w:color="auto" w:fill="FFFFFF"/>
                <w:lang w:eastAsia="ru-RU"/>
              </w:rPr>
              <w:t>Музыкальные загадки</w:t>
            </w:r>
            <w:r>
              <w:rPr>
                <w:rFonts w:ascii="Times New Roman" w:hAnsi="Times New Roman" w:eastAsia="Times New Roman" w:cs="Times New Roman"/>
                <w:color w:val="000000"/>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59710C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Приобщать к музыкальному искусству. Развивать художественно-эстетический вкус, творческие способности. Создавать праздничную атмосферу через средства музыкальной выразительности. Воспитывать чувства сплоченности и дружелюбия в детском коллективе.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5736D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111111"/>
                <w:sz w:val="24"/>
                <w:szCs w:val="24"/>
                <w:shd w:val="clear" w:color="auto" w:fill="FFFFFF"/>
                <w:lang w:eastAsia="ru-RU"/>
              </w:rPr>
              <w:t>Мишура для девочек, колпачки для мальчиков.</w:t>
            </w:r>
          </w:p>
          <w:p w14:paraId="302D8381">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47C63D">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«Ёлочки – внучата» </w:t>
            </w:r>
          </w:p>
          <w:p w14:paraId="141E9394">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С. Сосина </w:t>
            </w:r>
          </w:p>
          <w:p w14:paraId="72A3BF42">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«Новый год», «Голубые санки», «Ёлка – ёлочка», </w:t>
            </w:r>
          </w:p>
          <w:p w14:paraId="2D2D7C12">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«Новогодняя» </w:t>
            </w:r>
          </w:p>
          <w:p w14:paraId="2FDEDFEE">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«Марш» Т. Ломова, бег «Росинка» С. Майкапар </w:t>
            </w:r>
          </w:p>
          <w:p w14:paraId="4661AB63">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«Детская полька», </w:t>
            </w:r>
          </w:p>
          <w:p w14:paraId="4849BAE1">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«Петрушки», «Снежинки» </w:t>
            </w:r>
          </w:p>
          <w:p w14:paraId="680A3EF2">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«Не выпустим», </w:t>
            </w:r>
          </w:p>
          <w:p w14:paraId="7A65330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111111"/>
                <w:sz w:val="24"/>
                <w:szCs w:val="24"/>
                <w:shd w:val="clear" w:color="auto" w:fill="FFFFFF"/>
                <w:lang w:eastAsia="ru-RU"/>
              </w:rPr>
              <w:t>«Что нам нравиться зимой»</w:t>
            </w:r>
          </w:p>
          <w:p w14:paraId="2152F6C6">
            <w:pPr>
              <w:spacing w:after="0" w:line="240" w:lineRule="auto"/>
              <w:rPr>
                <w:rFonts w:ascii="Calibri" w:hAnsi="Calibri" w:eastAsia="Times New Roman" w:cs="Calibri"/>
                <w:color w:val="000000"/>
                <w:lang w:eastAsia="ru-RU"/>
              </w:rPr>
            </w:pPr>
          </w:p>
        </w:tc>
      </w:tr>
      <w:tr w14:paraId="2305EA13">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933DE7B">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266470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№2. </w:t>
            </w:r>
          </w:p>
          <w:p w14:paraId="2711132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«До свидания, елочка»</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A31389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эмоциональное восприятие песен. Закреплять знания о структуре песни, умение чисто интонировать и пропевать фразы на одном дыхании, правильно распределять дыхание. Формировать умение менять движения с изменением частей музыки, переходить от одного темпа к другому в соответствии с музыкой.</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77AA3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Мишура белые шарфики, листы белой бумаги с нанесенным парафином рисунком, акварель, влажные салфетки.</w:t>
            </w:r>
          </w:p>
          <w:p w14:paraId="67965987">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27CA15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Отрывки из балета П. Чайковского "Щелкунчик".</w:t>
            </w:r>
          </w:p>
          <w:p w14:paraId="712E21C9">
            <w:pPr>
              <w:spacing w:after="0" w:line="240" w:lineRule="auto"/>
              <w:rPr>
                <w:rFonts w:ascii="Calibri" w:hAnsi="Calibri" w:eastAsia="Times New Roman" w:cs="Calibri"/>
                <w:color w:val="000000"/>
                <w:lang w:eastAsia="ru-RU"/>
              </w:rPr>
            </w:pPr>
          </w:p>
        </w:tc>
      </w:tr>
      <w:tr w14:paraId="46C63C46">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3F1DAC7">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66DBA2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№3. </w:t>
            </w:r>
          </w:p>
          <w:p w14:paraId="1CFB3701">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w:t>
            </w:r>
            <w:r>
              <w:rPr>
                <w:rFonts w:ascii="Times New Roman" w:hAnsi="Times New Roman" w:eastAsia="Times New Roman" w:cs="Times New Roman"/>
                <w:color w:val="111111"/>
                <w:sz w:val="24"/>
                <w:szCs w:val="24"/>
                <w:shd w:val="clear" w:color="auto" w:fill="FFFFFF"/>
                <w:lang w:eastAsia="ru-RU"/>
              </w:rPr>
              <w:t>В гости к Метелице</w:t>
            </w:r>
            <w:r>
              <w:rPr>
                <w:rFonts w:ascii="Times New Roman" w:hAnsi="Times New Roman" w:eastAsia="Times New Roman" w:cs="Times New Roman"/>
                <w:color w:val="000000"/>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083AB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музыкально- творческие способности, умение замечать красоту звучащего слова и звука. Формировать умение передавать свои впечатления словом, жестом, мимикой. Развивать речевой диапазон, интонационный и фонематический слух. Побуждать использовать в импровизации игровых образов знакомые средства выразительности (движения, мимику) Создавать условия для творческого самовыражения в свободном танце.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1DFAD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Белые ленточки.</w:t>
            </w:r>
          </w:p>
          <w:p w14:paraId="6019F263">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BB627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«Зимушка хрустальная» </w:t>
            </w:r>
          </w:p>
          <w:p w14:paraId="61B4EE9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А. Филиппенко «Здравствуй Зимушка зима!»</w:t>
            </w:r>
          </w:p>
          <w:p w14:paraId="202050B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«Праздничный марш» </w:t>
            </w:r>
          </w:p>
          <w:p w14:paraId="0313579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 Леви, «Бег» И. Кишко Импровизация танца </w:t>
            </w:r>
          </w:p>
          <w:p w14:paraId="50A7DF1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«Вальс снежных хлопьев» </w:t>
            </w:r>
          </w:p>
          <w:p w14:paraId="3383DF3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 Чайковский </w:t>
            </w:r>
          </w:p>
          <w:p w14:paraId="3E5FEF1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«Случай в лесу»</w:t>
            </w:r>
          </w:p>
          <w:p w14:paraId="0410080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А. Филиппенко</w:t>
            </w:r>
          </w:p>
        </w:tc>
      </w:tr>
      <w:tr w14:paraId="6E3FD11B">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69C7B45">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54AA64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№4. </w:t>
            </w:r>
          </w:p>
          <w:p w14:paraId="5785DE4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w:t>
            </w:r>
            <w:r>
              <w:rPr>
                <w:rFonts w:ascii="Times New Roman" w:hAnsi="Times New Roman" w:eastAsia="Times New Roman" w:cs="Times New Roman"/>
                <w:color w:val="111111"/>
                <w:sz w:val="24"/>
                <w:szCs w:val="24"/>
                <w:shd w:val="clear" w:color="auto" w:fill="FFFFFF"/>
                <w:lang w:eastAsia="ru-RU"/>
              </w:rPr>
              <w:t>Прогулка в зимний лес</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60E4C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Воспитывать культуру слушания музыки. Продолжать учить передавать содержание песни, отвечать на вопросы развернуто, обосновывая свое мнение. Прививать любовь к русское природе, животным и птицам.</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837A4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с изображением зимнего леса, животных и птиц в зимнем лесу.</w:t>
            </w:r>
          </w:p>
          <w:p w14:paraId="6FC46F58">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D9AB0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«Прогулка» С. Прокофьев, </w:t>
            </w:r>
          </w:p>
          <w:p w14:paraId="23750EA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«Белочка» М. Красева, </w:t>
            </w:r>
          </w:p>
          <w:p w14:paraId="6424D45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мороз» М. Красева </w:t>
            </w:r>
          </w:p>
          <w:p w14:paraId="32E5B38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«Голубые санки»,</w:t>
            </w:r>
          </w:p>
          <w:p w14:paraId="227E0BB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«Марш» Т. Ломова, бег «Росинка» С. Майкапар Инсценирование песни </w:t>
            </w:r>
          </w:p>
          <w:p w14:paraId="15EB309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«Случай в лесу» «Что нам нравиться зимой» «Саночки»</w:t>
            </w:r>
          </w:p>
        </w:tc>
      </w:tr>
      <w:tr w14:paraId="32118B86">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6CED753">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1DDB07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№5. </w:t>
            </w:r>
          </w:p>
          <w:p w14:paraId="3C8DABA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w:t>
            </w:r>
          </w:p>
          <w:p w14:paraId="2E6DFD3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«Наши песни».  </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390AE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способность эмоционально воспринимать музыку. Расширять представления о характере музыке. Закреплять умение петь легко, с удовольствием, выразительно. Совершенствовать умение красиво маршировать и легко бегать. Побуждать выполнять игровые действия, соблюдая правила игры.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2BD3C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Картинки с различным содержанием.</w:t>
            </w:r>
          </w:p>
          <w:p w14:paraId="54BB4A1E">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02673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"Полька" Ю. Слонова; "Праздничный марш" </w:t>
            </w:r>
          </w:p>
          <w:p w14:paraId="3769112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Н. Леви; </w:t>
            </w:r>
          </w:p>
          <w:p w14:paraId="53A93A7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"Случай в лесу" </w:t>
            </w:r>
          </w:p>
          <w:p w14:paraId="1B1B60A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Филиппенко;</w:t>
            </w:r>
          </w:p>
          <w:p w14:paraId="0799D31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"Рыбка" М. Красева, сл. </w:t>
            </w:r>
          </w:p>
          <w:p w14:paraId="73A4C01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 Клоковой; "Детский сад" </w:t>
            </w:r>
          </w:p>
          <w:p w14:paraId="05CF7D4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Филиппенко;</w:t>
            </w:r>
          </w:p>
          <w:p w14:paraId="60BACA3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"Бубенчики" Е. Тиличеевой.</w:t>
            </w:r>
          </w:p>
        </w:tc>
      </w:tr>
      <w:tr w14:paraId="6E819AE9">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59D29A9">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8A7DFD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№6. </w:t>
            </w:r>
          </w:p>
          <w:p w14:paraId="6BE3393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«Шутка»</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3671BA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Обращать внимание детей на то, что музыка передает настроение человека. Учить отвечать на вопрос: "О чем рассказывает музыка?" Развивать умение эмоционально воспринимать песни, передавать их задорный характер. Формировать умение чисто интонировать постепенное и скачкообразное движение мелодии вверх и вниз. Обращать внимание детей на четкость произнесения слов, выразительность исполнения песен шутливого характера. Закреплять танцевальные движения, выученные ранее, умение выполнять прямой галоп и плясовые движения (хороводный шаг, притопы, полуприседания). Развивать умение выполнять подскоки, кружение, приставной шаг с полуприседанием.</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4593A4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xml:space="preserve">Иллюстрации по содержанию песен.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999E0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"Шуточная" М. Раухвергера, "Хомячок" Л. Абеляна,</w:t>
            </w:r>
          </w:p>
          <w:p w14:paraId="1A5D36E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 Кирюшу"</w:t>
            </w:r>
          </w:p>
          <w:p w14:paraId="7D9644F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М. Старокадомского, </w:t>
            </w:r>
          </w:p>
          <w:p w14:paraId="1B67DEC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"Рыбка" М. Красева, "Всадники" В. Витлина, "Полька" Ю. Слонова, "Волк и зайчата" Т. Шутенко.</w:t>
            </w:r>
          </w:p>
        </w:tc>
      </w:tr>
      <w:tr w14:paraId="6E1D6201">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9FAD95">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DFE14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№7.</w:t>
            </w:r>
          </w:p>
          <w:p w14:paraId="2A9B517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w:t>
            </w:r>
          </w:p>
          <w:p w14:paraId="4E9A55A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"Время суток"</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2200FA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Продолжать приучать вслушиваться в музыку, стараясь понять, что хотел сказать композитор. Воспитывать бережное отношение к природе, умение видеть ее красоту и любоваться ею. Прививать любовь к стихам русских поэтов.</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D29706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Репродукции картин русских художников.</w:t>
            </w:r>
          </w:p>
          <w:p w14:paraId="27D54FD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xml:space="preserve">"Вечер", "Утро"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C89D78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"Прогулка", муз. С. Прокофьева; "Тихая ночь", муз. Дубенского</w:t>
            </w:r>
          </w:p>
        </w:tc>
      </w:tr>
      <w:tr w14:paraId="4A20A034">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73C586E">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54DB88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№8.</w:t>
            </w:r>
          </w:p>
          <w:p w14:paraId="4F51D371">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xml:space="preserve"> Тема.</w:t>
            </w:r>
          </w:p>
          <w:p w14:paraId="32E0B3C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"Мы знакомимся с оркестром"</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42F1BF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знания об оркестре, музыкальных инструментах. Совершенствовать умение высказываться о характере песни и ее частях. Развивать оценочное отношение к собственному пению. Развивать умение чисто интонировать песни, четко произносить слова, правильно брать дыхание между фразами. Совершенствовать умение выразительно двигаться в соответствии с характером музыки. Закреплять умение выполнять шаг с приседанием влево, вправо; кружение.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1A55EB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Детские музыкальные инструменты и иллюстрации с их изображением.</w:t>
            </w:r>
          </w:p>
          <w:p w14:paraId="2E1D0B5F">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8B85B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"Вальс" (фрагмент балета " Спящая красавица"), муз. П. Чайковского; "Побегаем-поиграем", муз. С. Соснина; "Тяв-тяв", муз. В. Герчик; "Андрей-воробей" р.н. п.; "Песенка друзей", муз. В. Герчик; "Узнай по голосу", муз. М. Красева.</w:t>
            </w:r>
          </w:p>
        </w:tc>
      </w:tr>
      <w:tr w14:paraId="41DE7CA3">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884551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«Защитники Отечества» Итоговое событие- Праздник «День защитника Отечества»</w:t>
            </w:r>
          </w:p>
        </w:tc>
      </w:tr>
      <w:tr w14:paraId="2989B7C0">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E8465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Февраль.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9BF32E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№1. </w:t>
            </w:r>
          </w:p>
          <w:p w14:paraId="5526F0E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30E213E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«Скоро 23 февраля»</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5CE7C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Расширять знания о празднике "День защитника Отечества". Воспитывать чувство гордости за свою страну. Вызывать интерес к песням на военную тематику. Закреплять умение петь чисто, легко, без крика, выразительно, используя мимику и жесты; следить за дикцией и дыханием. Совершенствовать ходьбу под марш, умение делать перестроения. Закреплять умение выполнять плавные движения руками (затем лентами), танцевальные движения под музыку.</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9F880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Ленты разных цветов.</w:t>
            </w:r>
          </w:p>
          <w:p w14:paraId="1FCD0283">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BDF42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В. Соловьева-Седого; </w:t>
            </w:r>
          </w:p>
          <w:p w14:paraId="61BC82F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"Колокольчики" В. Моцарта; "На границе" В. Волкова; "Бравые солдаты" </w:t>
            </w:r>
          </w:p>
          <w:p w14:paraId="7E376FA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 Филиппенко, </w:t>
            </w:r>
          </w:p>
          <w:p w14:paraId="1936339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"Упражнение с лентами".</w:t>
            </w:r>
          </w:p>
        </w:tc>
      </w:tr>
      <w:tr w14:paraId="72CAF972">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D0E04F8">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4D1B3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Занятия №2. </w:t>
            </w:r>
          </w:p>
          <w:p w14:paraId="7F0B017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7721D40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«Скоро 23 февраля»</w:t>
            </w:r>
          </w:p>
          <w:p w14:paraId="0446495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(продолжение)</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7F216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интерес к песням на военную тематику. Закреплять умение высказываться о характере песни, ее частях, содержании. Формировать умение петь чисто, легко, без крика, выразительно, используя мимику и жесты; следить за дикцией и дыханием. Совершенствовать ходьбу под марш. Закреплять умение делать перестроения, шагать бодро, с красивой осанкой, выполнять плавные движения руками (затем лентами); танцевальные движения.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56ADB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Ленты разных цветов, цветные флажки.</w:t>
            </w:r>
          </w:p>
          <w:p w14:paraId="02069516">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E80958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"Колокольчики" В. Моцарта; "Стой! Кто идет?" </w:t>
            </w:r>
          </w:p>
          <w:p w14:paraId="5575364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 Соловьева-Седого; </w:t>
            </w:r>
          </w:p>
          <w:p w14:paraId="034F177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"Конь" Е. Тиличеевой; "Спасибо" Ю. Чичкова; </w:t>
            </w:r>
          </w:p>
          <w:p w14:paraId="0E54F66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"Будь ловким!" Н. Ладухина.</w:t>
            </w:r>
          </w:p>
        </w:tc>
      </w:tr>
      <w:tr w14:paraId="2BD9B2F9">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8B968A4">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3DC400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№3. </w:t>
            </w:r>
          </w:p>
          <w:p w14:paraId="15D9341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«Музыкальные подарки для наших бабушек, мам и пап»</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6E323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умение эмоционально откликаться на песни, вслушиваться в слова и мелодию, отвечать на вопросы по содержанию песен. Развивать умение чисто интонировать мелодию, определять высокие, низкие, короткие и долгие звуки. Формировать умение брать дыхание между фразами, петь легко и выразительно. Развивать мнение выразительно двигаться, выполнять перестроения и упражнения с флажками. Совершенствовать умение выполнять легкие подскоки, кружение, пружинный шаг. Воспитывать любовь и уважение к родителям.</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2D3A19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Цветные флажки.</w:t>
            </w:r>
          </w:p>
          <w:p w14:paraId="4165F859">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9A68AA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"Упражнение с флажками </w:t>
            </w:r>
          </w:p>
          <w:p w14:paraId="6F62907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Е. Тиличеевой; "Песенка про папу" В. Шаинского; "Песенка о бабушке" </w:t>
            </w:r>
          </w:p>
          <w:p w14:paraId="423AB8F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Шаинского, сл. М. Танича; "Эстонская полька" эст.н. м.обр. В. Шаинского;</w:t>
            </w:r>
          </w:p>
          <w:p w14:paraId="198E122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"Зимушка хрустальная А. Филиппенко;</w:t>
            </w:r>
          </w:p>
          <w:p w14:paraId="3E17524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"На границе" В. Волкова.</w:t>
            </w:r>
          </w:p>
        </w:tc>
      </w:tr>
      <w:tr w14:paraId="74143039">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65594B4">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455B7F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№4. </w:t>
            </w:r>
          </w:p>
          <w:p w14:paraId="19E660F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14842C8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«Слушаем песни </w:t>
            </w:r>
          </w:p>
          <w:p w14:paraId="6549994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 Шаинского»</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641340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Знакомить детей с творчеством Владимира Шаинского. Вызывать интерес к его песням, желание петь их. Развивать умение определять задорный характер песен, выразительные средства музыки. Совершенствовать умение петь чисто, интонировать высокие, низкие, короткие и долгие звуки. Отрабатывать легкость и выразительность при пении знакомых песен.</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30E0E3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Портрет композитора В. Шаинского.</w:t>
            </w:r>
          </w:p>
          <w:p w14:paraId="24E52331">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2D236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"Песенка крокодила Гены", "Песенка про папу", "Песенка о бабушке", "Улыбка", "Голубой вагон" </w:t>
            </w:r>
          </w:p>
          <w:p w14:paraId="5EB4355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муз. В. Шаинского;</w:t>
            </w:r>
          </w:p>
          <w:p w14:paraId="14BDBC5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"Горошина" Е. Тиличеевой.</w:t>
            </w:r>
          </w:p>
        </w:tc>
      </w:tr>
      <w:tr w14:paraId="37F89A4E">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11497FA">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A6F79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№5. </w:t>
            </w:r>
          </w:p>
          <w:p w14:paraId="4BB50DD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«Мы пока что дошколята, но шагаем как солдаты»</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D0688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Воспитывать уважение к защитникам Родины, желание подражать им, быть сильными и смелыми. Формировать праздничную культуру: умение поздравлять взрослых, готовить подарки и преподносить их.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A87C2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на тему "Наша Родина", "Наша армия".</w:t>
            </w:r>
          </w:p>
          <w:p w14:paraId="509CC6F6">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AA923B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"Марш", по выбору муз. руководителя; "Россия" Г. Струве; "Любим армию свою" В. Волкова; "Будем в армии служить" Ю. Чичкова,</w:t>
            </w:r>
          </w:p>
          <w:p w14:paraId="6914814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"Яблочко" р.н.м.</w:t>
            </w:r>
          </w:p>
        </w:tc>
      </w:tr>
      <w:tr w14:paraId="51CC7CE9">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991E3F3">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A09BD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№6.</w:t>
            </w:r>
          </w:p>
          <w:p w14:paraId="7D35B2D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xml:space="preserve"> Тема. «Весна красна спускается на землю»</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CFB1C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Знакомить с народными традициями, малыми фольклорными формами. Совершенствовать умение чисто интонировать мелодию, определять в ней длинные и короткие звуки, следить за дикцией, артикуляцией. Совершенствовать ходьбу, легкий бег, кружение. Развивать умение ритмично выполнять движения, закреплять навыки танцевальных движений: прямой галоп, подскоки, движения с лентами.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717D61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Цветные ленты и флажки.</w:t>
            </w:r>
          </w:p>
          <w:p w14:paraId="4BACC4EA">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A376D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"Упражнение с флажками Е. Тиличеевой; "На границе" В. Волкова; "Мамина песенка" М. Парцхаладзе; </w:t>
            </w:r>
          </w:p>
          <w:p w14:paraId="6996ACC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"Эстонская полька эст. н. м.;</w:t>
            </w:r>
          </w:p>
          <w:p w14:paraId="346B476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"Танец с лентами"; "Колокольчики" В. Моцарта.</w:t>
            </w:r>
          </w:p>
        </w:tc>
      </w:tr>
      <w:tr w14:paraId="6520225A">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F44D0E4">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CA41A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№7. </w:t>
            </w:r>
          </w:p>
          <w:p w14:paraId="353DA78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«Вот уж зимушка проходит!»</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534FC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Продолжать знакомить детей с русскими народными традициями и обычаями; рассказать о том, как на Руси было принято провожать зиму и встречать весну.</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EF65B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Репродукция картины Б. Кустодиева "Масленица".</w:t>
            </w:r>
          </w:p>
          <w:p w14:paraId="401C11CE">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1FA11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"Марш" Е. Тиличеевой; "Февраль" П. Чайковского из сб. "Времена года"; "Ах вы, сени" р.н.м.; "Зимушка хрустальная А. Филиппенко.</w:t>
            </w:r>
          </w:p>
        </w:tc>
      </w:tr>
      <w:tr w14:paraId="4A75F89B">
        <w:tblPrEx>
          <w:shd w:val="clear" w:color="auto" w:fill="FFFFFF"/>
          <w:tblCellMar>
            <w:top w:w="15" w:type="dxa"/>
            <w:left w:w="15" w:type="dxa"/>
            <w:bottom w:w="15" w:type="dxa"/>
            <w:right w:w="15" w:type="dxa"/>
          </w:tblCellMar>
        </w:tblPrEx>
        <w:tc>
          <w:tcPr>
            <w:tcW w:w="1418"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997EE64">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B2FC8A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№8. </w:t>
            </w:r>
          </w:p>
          <w:p w14:paraId="1160EC8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w:t>
            </w:r>
          </w:p>
          <w:p w14:paraId="586E0C5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"Мы танцуем и поем"</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4D8789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представления о частях музыкального произведения: вступлении, заключении, проигрыше, запеве, припеве. Развивать умение высказываться о характере песни, использовать эмоционально выразительные сравнения. Совершенствовать умение чисто интонировать мелодию, определять в ней длинные и короткие звуки. Совершенствовать ходьбу, легкий бег, кружение. Закреплять умение ритмично выполнять движения. Побуждать исполнять народные песни и мелодии.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25A7EF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на тему "Народные праздники".</w:t>
            </w:r>
          </w:p>
          <w:p w14:paraId="34B54706">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489237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"Мамина песенка" М. Парцхаладзе; "Упражнение с флажками Е. Тиличеевой;</w:t>
            </w:r>
          </w:p>
          <w:p w14:paraId="161666D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"Бубенчики" Е. Тиличеевой; "Эстонская полька" эст. н. м.; "Полянка" р.н.м.</w:t>
            </w:r>
          </w:p>
        </w:tc>
      </w:tr>
      <w:tr w14:paraId="22B900A1">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02998C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«Женский день 8 Марта» Итоговое событие- Праздник «8 марта – женский день», "Масленица"</w:t>
            </w:r>
          </w:p>
        </w:tc>
      </w:tr>
      <w:tr w14:paraId="7818FFF6">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57336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Март.</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BCBFF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№1. </w:t>
            </w:r>
          </w:p>
          <w:p w14:paraId="6F606A4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«Тема весны в музыке»</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A9801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Приобщать детей к слушанию музыки. Учить различать оттенки настроений в музыкальных произведениях. Воспитывать любовь к природе, развивать умение замечать изменения в природе. Вызывать эмоциональный отклик, развивать умение замечать изменения в природе. Вызывать эмоциональный отклик, развивать музыкальный вкус, творческие способности. Закреплять умение передавать характер песни. Закреплять знания о приметах весны.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307F4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Портрет композитора П. И. Чайковского, иллюстрации на тему "Весна". </w:t>
            </w:r>
          </w:p>
          <w:p w14:paraId="464467E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Цветы.</w:t>
            </w:r>
          </w:p>
          <w:p w14:paraId="109836B7">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8D145C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"Веснянка", В. Герчик; "Весенняя" В. Моцарта; "Ручей"Е. Зарицкой;</w:t>
            </w:r>
          </w:p>
          <w:p w14:paraId="58A4A3E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"Идет весна" В. Герчик; "Веснянка" А. Филиппенко.</w:t>
            </w:r>
          </w:p>
        </w:tc>
      </w:tr>
      <w:tr w14:paraId="794DE448">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7D5ED8E">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10817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№2. </w:t>
            </w:r>
          </w:p>
          <w:p w14:paraId="069CBFE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«Прилет птиц»</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84DE40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умение слушать музыку, определять ее характер и настроение; отвечать на вопросы по содержанию пьесы и песни, сравнивать эти музыкальные произведения. Закреплять умение прохлопывать ритм песни, чисто интонировать; правильно произносить слова, пропевая гласные звуки. Побуждать исполнять песни сольно, петь эмоционально, передавая их характер. Развивать умение вслушиваться в музыкальное произведение, определять трехчастную форму. Совершенствовать умение менять движения с изменением характера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624E6D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на тему "Прилет птиц", шапочки птиц, шарфики.</w:t>
            </w:r>
          </w:p>
          <w:p w14:paraId="7F974248">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09BEF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"Весенняя пеенка" Г. Фрида; "Всадники" В.Витлина; "Птичий дом" </w:t>
            </w:r>
          </w:p>
          <w:p w14:paraId="44EC7BD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 Кабалевского; </w:t>
            </w:r>
          </w:p>
          <w:p w14:paraId="6138672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"Танец с шарфиками", </w:t>
            </w:r>
          </w:p>
          <w:p w14:paraId="4CF7A16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И.Штрауса; </w:t>
            </w:r>
          </w:p>
          <w:p w14:paraId="56CFAD4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"Идет весна" В. Герчик.</w:t>
            </w:r>
          </w:p>
        </w:tc>
      </w:tr>
      <w:tr w14:paraId="37BCF7B1">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9B1E47E">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5E056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№3. </w:t>
            </w:r>
          </w:p>
          <w:p w14:paraId="11FE62B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«Март, март! Солнцу рад!»</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95D35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Продолжать приобщать к музыкальному искусству. Формировать умение различать оттенки в музыке и сравнивать произведения. Развивать эмоциональную отзывчивость на песни разного характера. Закреплять умение пропевать высокие и низкие звуки в пределах квинты, соблюдать певческую установку. Развивать музыкальную память.</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8C12EC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Репродукции картин русских художников на тему "Весна".</w:t>
            </w:r>
          </w:p>
          <w:p w14:paraId="4A97568D">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1B1AA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"Выйди, солнышко" Р. Паулса, "Светит солнышко для всех" А. Ермолова; "Марш" М. Красева.</w:t>
            </w:r>
          </w:p>
        </w:tc>
      </w:tr>
      <w:tr w14:paraId="62D07D62">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02F9159">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8E351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№4. </w:t>
            </w:r>
          </w:p>
          <w:p w14:paraId="3670A3A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«Март-не весна, а предвесенье» (народная мудрость»</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7F2B37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умение сравнивать части музыкального произведения, определять их характер, подбирать эпитеты для их характеристики. Развивать звуковысотный слух, умение петь легким звуком, выразительно передавая характер песни.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E1CCC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Репродукция картин на тему "Весна". Султанчики: голубые, серебристые, желтые, красные.</w:t>
            </w:r>
          </w:p>
          <w:p w14:paraId="587F826A">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9AF48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"Весело-грустно" Л. Бетховена</w:t>
            </w:r>
          </w:p>
        </w:tc>
      </w:tr>
      <w:tr w14:paraId="2D6AAC71">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E929781">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4B7A0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№5. </w:t>
            </w:r>
          </w:p>
          <w:p w14:paraId="3CAA8ED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«Весеннее настроение»</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D1F2E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умение слушать музыку, определять ее характер и настроение; отвечать на вопросы по содержанию пьесы и песни, сравнивать их. Побуждать исполнять песни сольно, петь эмоционально, передавая характер песни. Развивать умение вслушиваться в музыкальное произведение, определять трехчастную форму. Закреплять движения с изменением характера музыки. Учить кружиться "звездочкой".</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AF746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Иллюстрация "Весна", шарфики.</w:t>
            </w:r>
          </w:p>
          <w:p w14:paraId="41181EFB">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F121F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Игра "Марш, танец, песня",</w:t>
            </w:r>
          </w:p>
          <w:p w14:paraId="44633A9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"Танец с шарфами" </w:t>
            </w:r>
          </w:p>
          <w:p w14:paraId="011ABDD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 Штрауса; </w:t>
            </w:r>
          </w:p>
          <w:p w14:paraId="1000F90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"Идет весна" В. Герчик; "Птичий дом" </w:t>
            </w:r>
          </w:p>
          <w:p w14:paraId="3603EEC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 Кабалевского; </w:t>
            </w:r>
          </w:p>
          <w:p w14:paraId="02C36C3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"Громко, тихо запоем" </w:t>
            </w:r>
          </w:p>
          <w:p w14:paraId="06335B0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Е. Тиличеевой; </w:t>
            </w:r>
          </w:p>
          <w:p w14:paraId="52656E9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"Солнечный зайчик"</w:t>
            </w:r>
          </w:p>
          <w:p w14:paraId="3530C33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В. Мурадели.</w:t>
            </w:r>
          </w:p>
        </w:tc>
      </w:tr>
      <w:tr w14:paraId="67824297">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342766D">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6B501D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№6. </w:t>
            </w:r>
          </w:p>
          <w:p w14:paraId="7E62B81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«Музыка весны»</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1CBCA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Продолжать приобщать к музыкальному искусству. Формировать умение различать оттенки в музыке и сравнивать произведения. Развивать умение вслушиваться в песню, отвечать на вопросы о ней. Закреплять знания о строении песни. Познакомить с понятием "музыкальный проигрыш". Развивать умение различать звуки на слух по высоте, динамические оттенки. Совершенствовать умение петь выразительно, передавая настроение песни. Совершенствовать умение выполнять движения с предметами (цветами) ритмично, исполнять танец выразительно.</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818B0E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Репродукция картин на тему "Весна", цветы.</w:t>
            </w:r>
          </w:p>
          <w:p w14:paraId="6DA66EDE">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F5F79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М. Красева; "Весенняя" В. Моцарта; "Жаворонок" П. Чайковского; "Танец с цветами" </w:t>
            </w:r>
          </w:p>
          <w:p w14:paraId="5ECA4CC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Ф. Шуберта; </w:t>
            </w:r>
          </w:p>
          <w:p w14:paraId="0636FBE1">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"Веснянка" В. Герчик;</w:t>
            </w:r>
          </w:p>
          <w:p w14:paraId="4859C35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"Идет весна" В. Герчик.</w:t>
            </w:r>
          </w:p>
        </w:tc>
      </w:tr>
      <w:tr w14:paraId="49EC6C60">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C0CA6EB">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3DA080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№7. </w:t>
            </w:r>
          </w:p>
          <w:p w14:paraId="77152E3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«Разное настроение»</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74C54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Продолжать знакомить с тем, как в музыке передается разное настроение. Развивать эмоциональную отзывчивость на музыкальные произведения. Закреплять умение определять средства музыкальной выразительности, отвечать на вопросы по содержанию произведения. Закреплять знания о строении песни. Формировать тембровый слух. Совершенствовать умение прохлопывать несложный ритм песен, петь легко, подвижно, естественным голосом, без напряжения.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396E01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Шарфики.</w:t>
            </w:r>
          </w:p>
          <w:p w14:paraId="33F140A6">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C9D40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"Весело-грустно" </w:t>
            </w:r>
          </w:p>
          <w:p w14:paraId="07A0AF7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Л. Бетховена; "Танец с шарфами" И. Штрауса; </w:t>
            </w:r>
          </w:p>
          <w:p w14:paraId="39DCD86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"Идет весна" В. Герчик; "Походный марш" </w:t>
            </w:r>
          </w:p>
          <w:p w14:paraId="7BE4BCA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 Кабалевского; </w:t>
            </w:r>
          </w:p>
          <w:p w14:paraId="2B4585E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"Веснянка А. Филиппенко; </w:t>
            </w:r>
          </w:p>
          <w:p w14:paraId="49090DA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"Громко, тихо запоем" Е. Тиличеевой.</w:t>
            </w:r>
          </w:p>
          <w:p w14:paraId="327974E3">
            <w:pPr>
              <w:spacing w:after="0" w:line="240" w:lineRule="auto"/>
              <w:rPr>
                <w:rFonts w:ascii="Calibri" w:hAnsi="Calibri" w:eastAsia="Times New Roman" w:cs="Calibri"/>
                <w:color w:val="000000"/>
                <w:lang w:eastAsia="ru-RU"/>
              </w:rPr>
            </w:pPr>
          </w:p>
        </w:tc>
      </w:tr>
      <w:tr w14:paraId="14DB76B1">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141546C">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9CDE2D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№8. </w:t>
            </w:r>
          </w:p>
          <w:p w14:paraId="32AF6C2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«Дмитрий Кабалевский»</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72747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Поощрять интерес к слушанию музыки. Знакомить с творчеством Д. Кабалевского. Развивать музыкальный вкус, умение определять жанр и характер песни, развивать чистоту певческой интонации. Учить передавать свое отношение к музыкальным произведениям.</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92CC1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Портрет композитора Д. Б.  Кабалевского. Иллюстрации к произведениям Д. Кабалевского.</w:t>
            </w:r>
          </w:p>
          <w:p w14:paraId="3C0CBEDE">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C9983D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"Праздник веселый", муз. Д. Кабалевского, сл. В. Викторова; "Про медведя", муз. Д. Кабалевского, сл. Л. Некрасовой; "Ежик", "Вальс", "Клоуны", "Походный марш", "Вроде вальса", муз. Д. Кабалевского.</w:t>
            </w:r>
          </w:p>
        </w:tc>
      </w:tr>
      <w:tr w14:paraId="2925EB13">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3FD97F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xml:space="preserve">Тема: "Весна" </w:t>
            </w:r>
          </w:p>
        </w:tc>
      </w:tr>
      <w:tr w14:paraId="002195F1">
        <w:tblPrEx>
          <w:shd w:val="clear" w:color="auto" w:fill="FFFFFF"/>
          <w:tblCellMar>
            <w:top w:w="15" w:type="dxa"/>
            <w:left w:w="15" w:type="dxa"/>
            <w:bottom w:w="15" w:type="dxa"/>
            <w:right w:w="15" w:type="dxa"/>
          </w:tblCellMar>
        </w:tblPrEx>
        <w:trPr>
          <w:trHeight w:val="1438" w:hRule="atLeast"/>
        </w:trPr>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87BA3C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Апрель.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21942E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№1.</w:t>
            </w:r>
          </w:p>
          <w:p w14:paraId="57A0BD81">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«Добрая весна»</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2B481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Вызывать эмоциональное наслаждение от восприятия музыки, поэзии и живописи. Закреплять представления о том, что искусство отражает состояние природы и настроения человека.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71BD4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Картинки, отражающие содержание песен; игрушка "Солнышко"; металлофон.</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516B8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"Подснежник" </w:t>
            </w:r>
          </w:p>
          <w:p w14:paraId="5E2D350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 Чайковского; </w:t>
            </w:r>
          </w:p>
          <w:p w14:paraId="29D3056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"Голубой автобус" и "Веснянка" А. Филиппенко; "Марш" Н. Богословского.</w:t>
            </w:r>
          </w:p>
        </w:tc>
      </w:tr>
      <w:tr w14:paraId="3E6B7408">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0ECD6FD">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A135F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№2. </w:t>
            </w:r>
          </w:p>
          <w:p w14:paraId="451D968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«Знакомимся с творчеством М. Глинки»</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B55596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Знакомить детей с творчеством композитора М. Глинки; учить различать жанры в музыке. Воспитывать чувство гордости за русского композитора и его произведения. Развивать умение поддерживать беседу о музыке.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2BD819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Портрет композитора М.И. Глинки, ленточки.</w:t>
            </w:r>
          </w:p>
          <w:p w14:paraId="7BD6B65F">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AEC808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"Полька", "Славься" (хор из оперы "Иван Сусанин"), муз. М. Глинки;</w:t>
            </w:r>
          </w:p>
          <w:p w14:paraId="618A6C5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"Ручеек", муз. Е. Зарицкой, сл. Б. Штормова; </w:t>
            </w:r>
          </w:p>
          <w:p w14:paraId="53D0677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"Идет весна" В. Герчик; "Громко, тихо запоем" Е. Тиличеевой; "Воле речки, возле моста" р.н. п.</w:t>
            </w:r>
          </w:p>
        </w:tc>
      </w:tr>
      <w:tr w14:paraId="375E728A">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0F2D21C">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CA2A7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№3. </w:t>
            </w:r>
          </w:p>
          <w:p w14:paraId="189F744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«Слушаем музыку М. Глинки»</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43B0C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Продолжать развивать интерес к слушанию классической музыки. Знакомить с творчеством М. Глинки, с жанром оперы (на примере опер "Руслан и Людмила" и "Иван Сусанин". Развивать умение слушать музыку, определять ее характер; поддерживать беседу о музыке, подыгрывать на музыкальных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7241F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к содержанию опер "Иван Сусанин", "Руслан и Людмила".</w:t>
            </w:r>
          </w:p>
          <w:p w14:paraId="13D6E40C">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31DE26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"Славься" (хор из оперы "Иван Сусанин")," Полька", "Марш Черномора" (из оперы "Руслан и Людмила"), муз. М. Глинки.</w:t>
            </w:r>
          </w:p>
        </w:tc>
      </w:tr>
      <w:tr w14:paraId="4D22D6AD">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3801419">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42A9F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№4. </w:t>
            </w:r>
          </w:p>
          <w:p w14:paraId="7A8C7A0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«Дружба крепкая!»</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F51CCB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умение определять характер песни, замечать взаимосвязь музыки и слов. Закреплять знания о строении песни, умение определять ее характер и высказываться о нем, выполнять движения в соответствии с темпом и частями музыки. Познакомить с понятием "заключение песни". Развивать умение выставлять ногу на носок, пятку и делать три притопа; выразительно танцевать, передавая легкость движений и ритмичность. Развивать творческие способности.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09E8B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по содержанию песен.</w:t>
            </w:r>
          </w:p>
          <w:p w14:paraId="509669C9">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C09AC4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"Песенка друзей","Тяв-тяв", "Весна идет" муз. В. Герчик; "Побегаем, попрыгаем", муз. С. Соснина; "Эстонская полька" эст. н. мел; "Весенний хоровод" </w:t>
            </w:r>
          </w:p>
          <w:p w14:paraId="41B50BE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А. Филиппенко.</w:t>
            </w:r>
          </w:p>
        </w:tc>
      </w:tr>
      <w:tr w14:paraId="322E8E0B">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2764244">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9CFD75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№5.</w:t>
            </w:r>
          </w:p>
          <w:p w14:paraId="371139A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Тема. </w:t>
            </w:r>
          </w:p>
          <w:p w14:paraId="212DC74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«Космические дали».</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9481F0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Рассказывать детям об освоении космоса, закреплять знания о космосе. Воспитывать чувство патриотизма, гордости за свою страну. Обогащать словарный запас</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2DAAF8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Костюм инопланетянина. Игрушка "Летающая тарелка". Пазл "Космос". Предметы в форме шара, прямоугольника, куба.</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B0A4D4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"Я верю, друзья", </w:t>
            </w:r>
          </w:p>
          <w:p w14:paraId="382A603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муз. О. Фельцмана; </w:t>
            </w:r>
          </w:p>
          <w:p w14:paraId="04076C2A">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"Весна", муз. Г. Фрида.</w:t>
            </w:r>
          </w:p>
        </w:tc>
      </w:tr>
      <w:tr w14:paraId="1E41BE4A">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BDF2C6F">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11A9CE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№6. </w:t>
            </w:r>
          </w:p>
          <w:p w14:paraId="7B2A283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398F08B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«В деревне Веселинкино»</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E80E79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знания о строении песни (вступление, запев, припев, музыкальный проигрыш, заключение). Развивать звуковысотный, тембровый и динамический слух. Совершенствовать сольное и хоровое пение, умение исполнять песни разного характера, чувствовать ритм музыкального произведения и его изменения. Развивать умение танцевать ритмично, выразительно, передавая характер танца.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F0740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Декорации деревни, цветы, бубен.</w:t>
            </w:r>
          </w:p>
          <w:p w14:paraId="0C92EEAE">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A1577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"Травушка-муравушка" р. н. п.; </w:t>
            </w:r>
          </w:p>
          <w:p w14:paraId="321441C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Т. Ломовой; "Вальс цветов" П. Чайковского из балета "Щелкунчик"; </w:t>
            </w:r>
          </w:p>
          <w:p w14:paraId="286FCD8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"Игра с бубном" п. н. мел. обр. Т. Ломовой; </w:t>
            </w:r>
          </w:p>
          <w:p w14:paraId="70E64D9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"Родная песенка" Ю. Чичкова.</w:t>
            </w:r>
          </w:p>
        </w:tc>
      </w:tr>
      <w:tr w14:paraId="66949DD8">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67769B5">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8F38C3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№7. </w:t>
            </w:r>
          </w:p>
          <w:p w14:paraId="196A0FB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«Прогулка по весеннему лесу»</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DC844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Продолжать приобщать к музыкальному искусству. Формировать умение различать оттенки к музыке и сравнивать произведения. Развивать умение вслушиваться в песню, отвечать на вопросы о ней, различать на слух звуки по высоте, динамические оттенки. Закреплять знания о строении песни, познакомить с понятием "музыкальный проигрыш". Совершенствовать умение петь выразительно, передавая настроение песни. Закреплять умение сочинять и исполнять мелодии на металлофоне и других музыкальных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DFFA7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Игрушка Крот (бибабо), свистульки, металлофоны, треугольники, трещотки.</w:t>
            </w:r>
          </w:p>
          <w:p w14:paraId="4A2218E1">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8DF28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"Веснянка", "Идет весна" </w:t>
            </w:r>
          </w:p>
          <w:p w14:paraId="3C4D124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 Герчик; </w:t>
            </w:r>
          </w:p>
          <w:p w14:paraId="4688393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"Марш" М. Красева; "Полька", "Весенние голоса" И. Штрауса.</w:t>
            </w:r>
          </w:p>
        </w:tc>
      </w:tr>
      <w:tr w14:paraId="75CE4A62">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A06FA4F">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6DE4E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Занятие №8. Тема. «Дважды два-четыре!»</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2C9F6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Продолжить знакомить с произведениями композитора В. Шаинского. Воспитывать любовь к пению. Развивать музыкальный вкус, музыкальные способности. Закреплять умение петь выразительно, эмоционально, передавая характер музыкального произведения.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ED1C40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Иллюстрации, отражающие содержание песен </w:t>
            </w:r>
          </w:p>
          <w:p w14:paraId="7E66399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 Шаинского. Чебурашка, </w:t>
            </w:r>
          </w:p>
          <w:p w14:paraId="17AD5C7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крокодил Гена, Мамонтенок</w:t>
            </w:r>
          </w:p>
          <w:p w14:paraId="67A38AE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(игрушки).</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F844DA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"Когда мои друзья со мной", "Песенка крокодила Гены", "Улыбка", "Пропала собака"", "Мир похож на цветной луг", "Песенка мамонтенка", "Кузнечик", </w:t>
            </w:r>
          </w:p>
          <w:p w14:paraId="3F89E78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муз. В. Шаинского.</w:t>
            </w:r>
          </w:p>
        </w:tc>
      </w:tr>
      <w:tr w14:paraId="22B2A5D2">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AAE4F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«Цветущая весна. "Лето" Итоговое событие- Выпускной бал «До свидания, детский сад»</w:t>
            </w:r>
          </w:p>
        </w:tc>
      </w:tr>
      <w:tr w14:paraId="2A60DAB5">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CD364C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Май.</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45D810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№1. </w:t>
            </w:r>
          </w:p>
          <w:p w14:paraId="50B09B4E">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«Наши любимые песни»</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A3C47D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Продолжать развивать музыкальную память, чувство ритма, певческие умения.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17DD6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с изображением поющих детей.</w:t>
            </w:r>
          </w:p>
          <w:p w14:paraId="5C9EEB1C">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32C184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"Золотые ворота" чеш. н. п., обр. А Александрова.</w:t>
            </w:r>
          </w:p>
        </w:tc>
      </w:tr>
      <w:tr w14:paraId="0C557493">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73FD55E">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C08123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№2. </w:t>
            </w:r>
          </w:p>
          <w:p w14:paraId="21BF0B42">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«Мы любим играть»</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97431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умение определять характер музыки: шутливый, задорный, веселый; средства музыкальной выразительности в каждой ее части. Закреплять умения передавать в движении характерные черты образа, согласовывая их с характером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3934F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Атрибуты к подвижной игре (по выбору детей), иллюстрация с изображением шарманки, портрет Д. Шостаковича.</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FB0D311">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"Шарманка" Д. Шостаковича; "Галя по садочку ходила" укр. н. мел.</w:t>
            </w:r>
          </w:p>
        </w:tc>
      </w:tr>
      <w:tr w14:paraId="1A7152A8">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365F1D5">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F83AC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№3. </w:t>
            </w:r>
          </w:p>
          <w:p w14:paraId="62F26FE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«Цветы на лугу»</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BCC1BF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умение различать средства музыкальной выразительности. Прививать любовь к природе, бережное отношение к ней. Учить эмоционально реагировать на музыкальный текст песен, учить голосом и мимикой передавать характер песен.</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E3A89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с изображением луговых цветов, кубики, шапочки цветов.</w:t>
            </w:r>
          </w:p>
          <w:p w14:paraId="3B4E4B1F">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1C0316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"Цветы на лугу"</w:t>
            </w:r>
          </w:p>
          <w:p w14:paraId="05710E2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 Компанейца; </w:t>
            </w:r>
          </w:p>
          <w:p w14:paraId="2B00D63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"Идет весна" В. Герчик, "Ручей" Е. Зарицкой; "Веночек" венг. н. п.; "Колокольчик"</w:t>
            </w:r>
          </w:p>
          <w:p w14:paraId="2E679A3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З. Компанейца, </w:t>
            </w:r>
          </w:p>
          <w:p w14:paraId="3502A52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"Марш" С. Соснина</w:t>
            </w:r>
          </w:p>
        </w:tc>
      </w:tr>
      <w:tr w14:paraId="20DA0A2D">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F1DE854">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7BBC5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№4. </w:t>
            </w:r>
          </w:p>
          <w:p w14:paraId="7E2F9C18">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 «Праздник День Победы»</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9E22A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Рассказывать детям о великом празднике День Победы. Воспитывать гордость за свою страну, приобщать к празднованию Дня Победы. Дать представление о Российской армии. Через музыкальные произведения воспитывать уважение к защитникам Отечества, памяти, павших в сражениях за Родину. Рассказать, что в их честь всегда горит вечный огонь у стен Кремля.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B5CE9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Иллюстрации на тему "День Победы".</w:t>
            </w:r>
          </w:p>
          <w:p w14:paraId="619FD3A1">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43DEA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"Праздник веселый" </w:t>
            </w:r>
          </w:p>
          <w:p w14:paraId="31F3224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 Кабалевского; </w:t>
            </w:r>
          </w:p>
          <w:p w14:paraId="7A8477E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"Мир нужен всем" </w:t>
            </w:r>
          </w:p>
          <w:p w14:paraId="47B2A8D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 Мурадели; </w:t>
            </w:r>
          </w:p>
          <w:p w14:paraId="61B0B68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"Чепуха" Е. Тиличеевой; </w:t>
            </w:r>
          </w:p>
          <w:p w14:paraId="0BBDBBB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"На границе" В. Волкова; "Бравые солдаты" </w:t>
            </w:r>
          </w:p>
          <w:p w14:paraId="50004B74">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А. Филиппенко; "Родная песенка" Ю. Чичкова</w:t>
            </w:r>
          </w:p>
        </w:tc>
      </w:tr>
      <w:tr w14:paraId="340847EF">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E1F956A">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12196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№5.</w:t>
            </w:r>
          </w:p>
          <w:p w14:paraId="6FABD457">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 xml:space="preserve"> Тема. «Провожаем друзей в школу»</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AE9C3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знания о строении песни (вступление, запев, припев). Воспитывать культуру слушания музыки. Закреплять умение высказывать свое мнение о песне.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860405">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Ленты, бубен.</w:t>
            </w:r>
          </w:p>
          <w:p w14:paraId="5A1AD399">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31167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"Детский сад" </w:t>
            </w:r>
          </w:p>
          <w:p w14:paraId="50BF4F9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 Филиппенко; </w:t>
            </w:r>
          </w:p>
          <w:p w14:paraId="3188742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"Песенка друзей" В. Герчик; </w:t>
            </w:r>
          </w:p>
          <w:p w14:paraId="3D057C0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"Игра с бубном" М. Красева; "Весенняя песенка" Г. Фрида; "Ой, лопнул обруч" укр. н. мел.</w:t>
            </w:r>
          </w:p>
        </w:tc>
      </w:tr>
      <w:tr w14:paraId="05F55E90">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5240807">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E9C737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№6. </w:t>
            </w:r>
          </w:p>
          <w:p w14:paraId="0AEC1A1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3E6CA6AD">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«Звонче жаворонка»</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8CBA0B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Закреплять умение определять характер музыкального произведения. Воспитывать отзывчивость, любовь к красоте родной природы.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9497C1">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Иллюстрация с изображением жаворонка. Карточки для игры "Сколько нас поет", голубой платочек.</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9F44B9">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"Песня жаворонка" П. Чайковского; "Жаворонок" М. Глинки; "Галя по садочку ходила" укр. н. п.</w:t>
            </w:r>
          </w:p>
        </w:tc>
      </w:tr>
      <w:tr w14:paraId="585028FF">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C2E0301">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32CE4B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№7. </w:t>
            </w:r>
          </w:p>
          <w:p w14:paraId="0A59891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1A6BC28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«Концерт»</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D156CAB">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Развивать творческую активность при импровизации и сочинении мелодий на заданный текст. Совершенствовать умение выполнять движения выразительно, менять их со сменой частей музыки и музыкальных фраз; исполнять русские плясовые движения. Совершенствовать умение передавать музыкально-художественные образы в играх и хороводах. Закреплять умение играть в оркестре.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3BDEB23">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Афиша с предполагаемыми номерами и именами детей. Набор детских музыкальных инструментов.</w:t>
            </w:r>
          </w:p>
          <w:p w14:paraId="7CEF67CD">
            <w:pPr>
              <w:spacing w:after="0" w:line="240" w:lineRule="auto"/>
              <w:rPr>
                <w:rFonts w:ascii="Calibri" w:hAnsi="Calibri" w:eastAsia="Times New Roman" w:cs="Calibri"/>
                <w:color w:val="000000"/>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3E6BE5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"Игра с платочком" укр. н. мелодия.</w:t>
            </w:r>
          </w:p>
          <w:p w14:paraId="2866FCC6">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Репертуар по выбору педагога.</w:t>
            </w:r>
          </w:p>
        </w:tc>
      </w:tr>
      <w:tr w14:paraId="102551E5">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4F4B0FB">
            <w:pPr>
              <w:spacing w:after="0" w:line="240" w:lineRule="auto"/>
              <w:rPr>
                <w:rFonts w:ascii="Calibri" w:hAnsi="Calibri" w:eastAsia="Times New Roman" w:cs="Calibri"/>
                <w:color w:val="000000"/>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D0B562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№8. </w:t>
            </w:r>
          </w:p>
          <w:p w14:paraId="2545B1A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Тема.</w:t>
            </w:r>
          </w:p>
          <w:p w14:paraId="06FD2E8C">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"Наступило лето!"</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86AEC5F">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Обобщать и расширять знания о времени года -лете через музыкальные произведения. Воспитывать любовь к красоте природы.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96DB9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Иллюстрации к песням. Дидактическая игра «Угадай песню»</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F6389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"Какого цвета лето?" </w:t>
            </w:r>
          </w:p>
          <w:p w14:paraId="5F66055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 Парцхаладзе; </w:t>
            </w:r>
          </w:p>
          <w:p w14:paraId="5B1A608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"Веночек" вен. н. мел.; "Хомячок" Л. Абелян; </w:t>
            </w:r>
          </w:p>
          <w:p w14:paraId="6B8EAE70">
            <w:pPr>
              <w:spacing w:after="0" w:line="240" w:lineRule="auto"/>
              <w:rPr>
                <w:rFonts w:ascii="Calibri" w:hAnsi="Calibri" w:eastAsia="Times New Roman" w:cs="Calibri"/>
                <w:color w:val="000000"/>
                <w:lang w:eastAsia="ru-RU"/>
              </w:rPr>
            </w:pPr>
            <w:r>
              <w:rPr>
                <w:rFonts w:ascii="Times New Roman" w:hAnsi="Times New Roman" w:eastAsia="Times New Roman" w:cs="Times New Roman"/>
                <w:color w:val="000000"/>
                <w:sz w:val="24"/>
                <w:szCs w:val="24"/>
                <w:lang w:eastAsia="ru-RU"/>
              </w:rPr>
              <w:t>"Тяв-тяв" В. Герчик</w:t>
            </w:r>
          </w:p>
        </w:tc>
      </w:tr>
    </w:tbl>
    <w:p w14:paraId="40072075">
      <w:pPr>
        <w:shd w:val="clear" w:color="auto" w:fill="FFFFFF"/>
        <w:spacing w:after="0" w:line="240" w:lineRule="auto"/>
        <w:rPr>
          <w:rFonts w:ascii="Helvetica" w:hAnsi="Helvetica" w:eastAsia="Times New Roman" w:cs="Helvetica"/>
          <w:color w:val="1A1A1A"/>
          <w:sz w:val="23"/>
          <w:szCs w:val="23"/>
          <w:lang w:eastAsia="ru-RU"/>
        </w:rPr>
      </w:pPr>
    </w:p>
    <w:p w14:paraId="1734F73C">
      <w:pPr>
        <w:shd w:val="clear" w:color="auto" w:fill="FFFFFF"/>
        <w:spacing w:after="0" w:line="240" w:lineRule="auto"/>
        <w:jc w:val="center"/>
        <w:rPr>
          <w:rFonts w:ascii="Times New Roman" w:hAnsi="Times New Roman" w:eastAsia="Times New Roman" w:cs="Times New Roman"/>
          <w:b/>
          <w:bCs/>
          <w:color w:val="000000"/>
          <w:sz w:val="24"/>
          <w:szCs w:val="24"/>
          <w:lang w:eastAsia="ru-RU"/>
        </w:rPr>
      </w:pPr>
    </w:p>
    <w:p w14:paraId="582F4625">
      <w:pPr>
        <w:shd w:val="clear" w:color="auto" w:fill="FFFFFF"/>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2.6.5. Комплексно-тематическое планирование образовательной деятельности по музыкальному развитию </w:t>
      </w:r>
    </w:p>
    <w:p w14:paraId="36091ED2">
      <w:pPr>
        <w:shd w:val="clear" w:color="auto" w:fill="FFFFFF"/>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в подготовительной группе.</w:t>
      </w:r>
    </w:p>
    <w:tbl>
      <w:tblPr>
        <w:tblStyle w:val="7"/>
        <w:tblW w:w="14134" w:type="dxa"/>
        <w:tblInd w:w="132" w:type="dxa"/>
        <w:shd w:val="clear" w:color="auto" w:fill="FFFFFF"/>
        <w:tblLayout w:type="fixed"/>
        <w:tblCellMar>
          <w:top w:w="15" w:type="dxa"/>
          <w:left w:w="15" w:type="dxa"/>
          <w:bottom w:w="15" w:type="dxa"/>
          <w:right w:w="15" w:type="dxa"/>
        </w:tblCellMar>
      </w:tblPr>
      <w:tblGrid>
        <w:gridCol w:w="1418"/>
        <w:gridCol w:w="2460"/>
        <w:gridCol w:w="4344"/>
        <w:gridCol w:w="2551"/>
        <w:gridCol w:w="3361"/>
      </w:tblGrid>
      <w:tr w14:paraId="36113C9D">
        <w:tblPrEx>
          <w:shd w:val="clear" w:color="auto" w:fill="FFFFFF"/>
          <w:tblCellMar>
            <w:top w:w="15" w:type="dxa"/>
            <w:left w:w="15" w:type="dxa"/>
            <w:bottom w:w="15" w:type="dxa"/>
            <w:right w:w="15" w:type="dxa"/>
          </w:tblCellMar>
        </w:tblPrEx>
        <w:tc>
          <w:tcPr>
            <w:tcW w:w="1418"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473189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Месяц.</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DF172A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Тема ООД.</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30D21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Задачи.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41B5D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Атрибуты, оборудование</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5E7687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xml:space="preserve"> Репертуар.</w:t>
            </w:r>
          </w:p>
        </w:tc>
      </w:tr>
      <w:tr w14:paraId="237B46B6">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F3835A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 «До свидания лето, здравствуй осень!»  </w:t>
            </w:r>
            <w:r>
              <w:rPr>
                <w:rFonts w:ascii="Times New Roman" w:hAnsi="Times New Roman" w:eastAsia="Times New Roman" w:cs="Times New Roman"/>
                <w:b/>
                <w:bCs/>
                <w:color w:val="000000"/>
                <w:sz w:val="24"/>
                <w:szCs w:val="24"/>
                <w:lang w:eastAsia="ru-RU"/>
              </w:rPr>
              <w:t>Итоговое событие:</w:t>
            </w:r>
            <w:r>
              <w:rPr>
                <w:rFonts w:ascii="Times New Roman" w:hAnsi="Times New Roman" w:eastAsia="Times New Roman" w:cs="Times New Roman"/>
                <w:color w:val="000000"/>
                <w:sz w:val="24"/>
                <w:szCs w:val="24"/>
                <w:lang w:eastAsia="ru-RU"/>
              </w:rPr>
              <w:t> Праздник «День Знаний»</w:t>
            </w:r>
          </w:p>
        </w:tc>
      </w:tr>
      <w:tr w14:paraId="384872B5">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39B6DA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Сентябрь.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02CD1F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№1.  </w:t>
            </w: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 «День знаний»</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5928ED">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Уточнять представление детей о Дне знаний. Формировать потребность детей в знаниях, знакомить их со способами их получения - через книги, наблюдения, эксперименты и т.п. Продолжать прививать любовь к книге, музыке.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88EAA6">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Сюжетные картинки, передающие содержание песен; ноты, портреты композиторов; иллюстрации с изображением музыкальных инструментов.</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4D39A07">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Кабалевского, </w:t>
            </w:r>
          </w:p>
          <w:p w14:paraId="63820CA8">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МДИ «Узнай песню по картинке»</w:t>
            </w:r>
          </w:p>
          <w:p w14:paraId="175EEBEB">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МРИ «Чей кружок быстрее соберется»</w:t>
            </w:r>
          </w:p>
        </w:tc>
      </w:tr>
      <w:tr w14:paraId="4FAB7E55">
        <w:tblPrEx>
          <w:shd w:val="clear" w:color="auto" w:fill="FFFFFF"/>
          <w:tblCellMar>
            <w:top w:w="15" w:type="dxa"/>
            <w:left w:w="15" w:type="dxa"/>
            <w:bottom w:w="15" w:type="dxa"/>
            <w:right w:w="15" w:type="dxa"/>
          </w:tblCellMar>
        </w:tblPrEx>
        <w:trPr>
          <w:trHeight w:val="2145"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AFA853A">
            <w:pPr>
              <w:spacing w:after="0" w:line="240" w:lineRule="auto"/>
              <w:rPr>
                <w:rFonts w:ascii="Times New Roman" w:hAnsi="Times New Roman" w:eastAsia="Times New Roman" w:cs="Times New Roman"/>
                <w:color w:val="000000"/>
                <w:sz w:val="24"/>
                <w:szCs w:val="24"/>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844B99">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№2. </w:t>
            </w: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eastAsia="Times New Roman" w:cs="Times New Roman"/>
                <w:color w:val="000000"/>
                <w:sz w:val="24"/>
                <w:szCs w:val="24"/>
                <w:lang w:eastAsia="ru-RU"/>
              </w:rPr>
              <w:t>Наш любимый детский сад"</w:t>
            </w:r>
          </w:p>
          <w:p w14:paraId="5EB45C10">
            <w:pPr>
              <w:spacing w:after="0" w:line="240" w:lineRule="auto"/>
              <w:rPr>
                <w:rFonts w:ascii="Times New Roman" w:hAnsi="Times New Roman" w:eastAsia="Times New Roman" w:cs="Times New Roman"/>
                <w:color w:val="000000"/>
                <w:sz w:val="24"/>
                <w:szCs w:val="24"/>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864A63A">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Обобщить знания детей о детском саде Продолжать воспитывать любовь к детскому саду и желание его посещать. Формировать положительный эмоциональный настрой. Учить детей определять характер песен, отвечать на вопросы по их содержанию. Принимать участие в играх.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2C20798">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Набор сюжетных открыток «Детский сад», шапочка ворона.</w:t>
            </w:r>
          </w:p>
          <w:p w14:paraId="39970AA6">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D879CA">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«Детский сад» Филиппенко, «Хорошо у нас в саду» Герчик, «Парная пляска», карел нар мелодия, «Мы – дружные ребята» Разоренова, Найденовой</w:t>
            </w:r>
          </w:p>
          <w:p w14:paraId="284A0CE1">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МРИ «Ворон»</w:t>
            </w:r>
          </w:p>
        </w:tc>
      </w:tr>
      <w:tr w14:paraId="3BD58936">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CB3FF74">
            <w:pPr>
              <w:spacing w:after="0" w:line="240" w:lineRule="auto"/>
              <w:rPr>
                <w:rFonts w:ascii="Times New Roman" w:hAnsi="Times New Roman" w:eastAsia="Times New Roman" w:cs="Times New Roman"/>
                <w:color w:val="000000"/>
                <w:sz w:val="24"/>
                <w:szCs w:val="24"/>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CEFE6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№3. </w:t>
            </w: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cs="Times New Roman"/>
                <w:color w:val="000000"/>
                <w:sz w:val="24"/>
                <w:szCs w:val="24"/>
              </w:rPr>
              <w:t>На балу у Осени»</w:t>
            </w:r>
            <w:r>
              <w:rPr>
                <w:rFonts w:ascii="Times New Roman" w:hAnsi="Times New Roman" w:eastAsia="Times New Roman" w:cs="Times New Roman"/>
                <w:color w:val="000000"/>
                <w:sz w:val="24"/>
                <w:szCs w:val="24"/>
                <w:shd w:val="clear" w:color="auto" w:fill="FFFFFF"/>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E87E6D">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Приобщать детей к слушанию классической музыки. Учит различать оттенки настроения в музыкальном произведении. Развивать умение определять характер произведения. Воспитывать у детей любовь к природе. Развивать музыкальный вкус. Закреплять умение передавать спокойный характер песни. Закреплять у детей знания о приметах осени.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BBE98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color w:val="000000"/>
                <w:sz w:val="24"/>
                <w:szCs w:val="24"/>
              </w:rPr>
              <w:t>Осенние веточки, бубен</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7DEEAD">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«Октябрь. Осенняя песнь» Чайковский, </w:t>
            </w:r>
          </w:p>
          <w:p w14:paraId="1E490671">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«Падают листья» Красева, «Вальс осенних листочков» Вихаревой, </w:t>
            </w:r>
          </w:p>
          <w:p w14:paraId="2DB243F6">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 горе – то калина» р н м, «Кто скорее?» Шварца, «Парная пляска» карел нар мелодия.</w:t>
            </w:r>
          </w:p>
        </w:tc>
      </w:tr>
      <w:tr w14:paraId="68FA77BA">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A2B2E17">
            <w:pPr>
              <w:spacing w:after="0" w:line="240" w:lineRule="auto"/>
              <w:rPr>
                <w:rFonts w:ascii="Times New Roman" w:hAnsi="Times New Roman" w:eastAsia="Times New Roman" w:cs="Times New Roman"/>
                <w:color w:val="000000"/>
                <w:sz w:val="24"/>
                <w:szCs w:val="24"/>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89203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Занятие№4. </w:t>
            </w:r>
          </w:p>
          <w:p w14:paraId="428AF54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cs="Times New Roman"/>
                <w:color w:val="000000"/>
                <w:sz w:val="24"/>
                <w:szCs w:val="24"/>
              </w:rPr>
              <w:t>Путешествие осеннего листочка</w:t>
            </w:r>
            <w:r>
              <w:rPr>
                <w:rFonts w:ascii="Times New Roman" w:hAnsi="Times New Roman" w:eastAsia="Times New Roman" w:cs="Times New Roman"/>
                <w:color w:val="000000"/>
                <w:sz w:val="24"/>
                <w:szCs w:val="24"/>
                <w:shd w:val="clear" w:color="auto" w:fill="FFFFFF"/>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7B7D8F">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Воспитывать у детей любовь к музыке. Вызывать эмоциональный отклик на рассказанную историю и услышанное музыкальное произведение. Учить передавать в движении характер музыки. Формировать умение импровизировать. Развивать воображение, образное восприятие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A9CBF7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color w:val="000000"/>
                <w:sz w:val="24"/>
                <w:szCs w:val="24"/>
              </w:rPr>
              <w:t>Ткань серо – синего цвета, тонированная бумага, пастель, клей, засушенные листья от разных деревьев</w:t>
            </w:r>
            <w:r>
              <w:rPr>
                <w:rFonts w:ascii="Times New Roman" w:hAnsi="Times New Roman" w:eastAsia="Times New Roman" w:cs="Times New Roman"/>
                <w:color w:val="000000"/>
                <w:sz w:val="24"/>
                <w:szCs w:val="24"/>
                <w:lang w:eastAsia="ru-RU"/>
              </w:rPr>
              <w:t>.</w:t>
            </w:r>
          </w:p>
          <w:p w14:paraId="46D99EA1">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003F4A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color w:val="000000"/>
                <w:sz w:val="24"/>
                <w:szCs w:val="24"/>
              </w:rPr>
              <w:t>«Сладкая греза» Чайковский, «Вальс» Косенко, «Осень» Вивальди.</w:t>
            </w:r>
          </w:p>
        </w:tc>
      </w:tr>
      <w:tr w14:paraId="5869E0ED">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9BB4AF7">
            <w:pPr>
              <w:spacing w:after="0" w:line="240" w:lineRule="auto"/>
              <w:rPr>
                <w:rFonts w:ascii="Times New Roman" w:hAnsi="Times New Roman" w:eastAsia="Times New Roman" w:cs="Times New Roman"/>
                <w:color w:val="000000"/>
                <w:sz w:val="24"/>
                <w:szCs w:val="24"/>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D47E7E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№5. </w:t>
            </w:r>
          </w:p>
          <w:p w14:paraId="692B2A90">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w:t>
            </w:r>
          </w:p>
          <w:p w14:paraId="6E7DC7B3">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cs="Times New Roman"/>
                <w:color w:val="000000"/>
                <w:sz w:val="24"/>
                <w:szCs w:val="24"/>
              </w:rPr>
              <w:t>«Краски осени»</w:t>
            </w:r>
          </w:p>
          <w:p w14:paraId="61B37964">
            <w:pPr>
              <w:spacing w:after="0" w:line="240" w:lineRule="auto"/>
              <w:rPr>
                <w:rFonts w:ascii="Times New Roman" w:hAnsi="Times New Roman" w:eastAsia="Times New Roman" w:cs="Times New Roman"/>
                <w:color w:val="000000"/>
                <w:sz w:val="24"/>
                <w:szCs w:val="24"/>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34EE44">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Дать общее представление об осени, ее «звучании». Формировать умение грамотно анализировать произведение. Научить детей передавать настроение музыкального произведения, формировать художественный вкус. Вызывать у детей эмоциональный отклик на музыку и поэзию. Развивать чувство ритма. Учить согласовано выполнять МРУ.</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6D7BEC">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Осенние листья, репродукции картин русских художников.</w:t>
            </w:r>
          </w:p>
          <w:p w14:paraId="5DE8F3F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w:t>
            </w:r>
          </w:p>
          <w:p w14:paraId="77EA4BD3">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0AF642">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«Сентябрь» «Охота» «Октябрь. Осенняя песнь» Чайковский. «Падают листья» Красина.</w:t>
            </w:r>
          </w:p>
          <w:p w14:paraId="54796CAF">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МРИ «Плетень»</w:t>
            </w:r>
          </w:p>
          <w:p w14:paraId="40CEC0A4">
            <w:pPr>
              <w:spacing w:after="0" w:line="240" w:lineRule="auto"/>
              <w:rPr>
                <w:rFonts w:ascii="Times New Roman" w:hAnsi="Times New Roman" w:eastAsia="Times New Roman" w:cs="Times New Roman"/>
                <w:color w:val="000000"/>
                <w:sz w:val="24"/>
                <w:szCs w:val="24"/>
                <w:lang w:eastAsia="ru-RU"/>
              </w:rPr>
            </w:pPr>
          </w:p>
        </w:tc>
      </w:tr>
      <w:tr w14:paraId="4BE9AF4B">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D8EB30E">
            <w:pPr>
              <w:spacing w:after="0" w:line="240" w:lineRule="auto"/>
              <w:rPr>
                <w:rFonts w:ascii="Times New Roman" w:hAnsi="Times New Roman" w:eastAsia="Times New Roman" w:cs="Times New Roman"/>
                <w:color w:val="000000"/>
                <w:sz w:val="24"/>
                <w:szCs w:val="24"/>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E16B38F">
            <w:pPr>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lang w:eastAsia="ru-RU"/>
              </w:rPr>
              <w:t>Занятие№6.</w:t>
            </w:r>
            <w:r>
              <w:rPr>
                <w:rFonts w:ascii="Times New Roman" w:hAnsi="Times New Roman" w:eastAsia="Times New Roman" w:cs="Times New Roman"/>
                <w:color w:val="000000"/>
                <w:sz w:val="24"/>
                <w:szCs w:val="24"/>
                <w:shd w:val="clear" w:color="auto" w:fill="FFFFFF"/>
                <w:lang w:eastAsia="ru-RU"/>
              </w:rPr>
              <w:t> </w:t>
            </w:r>
          </w:p>
          <w:p w14:paraId="42B0CE8C">
            <w:pPr>
              <w:shd w:val="clear" w:color="auto" w:fill="FFFFFF"/>
              <w:spacing w:after="0" w:line="240" w:lineRule="auto"/>
              <w:rPr>
                <w:rFonts w:ascii="Times New Roman" w:hAnsi="Times New Roman" w:eastAsia="Times New Roman" w:cs="Times New Roman"/>
                <w:color w:val="000000"/>
                <w:sz w:val="24"/>
                <w:szCs w:val="24"/>
                <w:shd w:val="clear" w:color="auto" w:fill="FFFFFF"/>
                <w:lang w:eastAsia="ru-RU"/>
              </w:rPr>
            </w:pPr>
            <w:r>
              <w:rPr>
                <w:rFonts w:ascii="Times New Roman" w:hAnsi="Times New Roman" w:eastAsia="Times New Roman" w:cs="Times New Roman"/>
                <w:color w:val="000000"/>
                <w:sz w:val="24"/>
                <w:szCs w:val="24"/>
                <w:shd w:val="clear" w:color="auto" w:fill="FFFFFF"/>
                <w:lang w:eastAsia="ru-RU"/>
              </w:rPr>
              <w:t>Тема </w:t>
            </w:r>
          </w:p>
          <w:p w14:paraId="32C09263">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«Прогулка в лесу»</w:t>
            </w:r>
          </w:p>
          <w:p w14:paraId="5012F217">
            <w:pPr>
              <w:spacing w:after="0" w:line="240" w:lineRule="auto"/>
              <w:rPr>
                <w:rFonts w:ascii="Times New Roman" w:hAnsi="Times New Roman" w:eastAsia="Times New Roman" w:cs="Times New Roman"/>
                <w:color w:val="000000"/>
                <w:sz w:val="24"/>
                <w:szCs w:val="24"/>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7422D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color w:val="000000"/>
                <w:sz w:val="24"/>
                <w:szCs w:val="24"/>
              </w:rPr>
              <w:t>Уточнять представления детей о первом периоде осени, ее приметах. Продолжать формировать любовь к природе. Вызывать у детей эмоциональный отклик на музыкальные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66378B6">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Иллюстрации на темы «Урожай», «Грибы», «Лес», шапочка ворона.</w:t>
            </w:r>
          </w:p>
          <w:p w14:paraId="5F34F39C">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6A8A4B">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Робера, </w:t>
            </w:r>
          </w:p>
          <w:p w14:paraId="5830F8A9">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«Бег» Тиличеевой, </w:t>
            </w:r>
          </w:p>
          <w:p w14:paraId="31920368">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«Грибы» Попатенко, Кузнецовой, </w:t>
            </w:r>
          </w:p>
          <w:p w14:paraId="5E2037D6">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«Мы – дружные ребята» Разоренова, Найденовой, «Хорошо у нас в саду» Герчик, </w:t>
            </w:r>
          </w:p>
          <w:p w14:paraId="6A72707F">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 мосточке» Филиппенко, Бойко, «Ворон» рнп.</w:t>
            </w:r>
          </w:p>
          <w:p w14:paraId="5EC22AEC">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«Узнай по голосу» Тиличеевой, Островского</w:t>
            </w:r>
            <w:r>
              <w:rPr>
                <w:rFonts w:ascii="Times New Roman" w:hAnsi="Times New Roman" w:eastAsia="Times New Roman" w:cs="Times New Roman"/>
                <w:color w:val="000000"/>
                <w:sz w:val="24"/>
                <w:szCs w:val="24"/>
                <w:lang w:eastAsia="ru-RU"/>
              </w:rPr>
              <w:tab/>
            </w:r>
          </w:p>
        </w:tc>
      </w:tr>
      <w:tr w14:paraId="2CFD16E6">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812BDF9">
            <w:pPr>
              <w:spacing w:after="0" w:line="240" w:lineRule="auto"/>
              <w:rPr>
                <w:rFonts w:ascii="Times New Roman" w:hAnsi="Times New Roman" w:eastAsia="Times New Roman" w:cs="Times New Roman"/>
                <w:color w:val="000000"/>
                <w:sz w:val="24"/>
                <w:szCs w:val="24"/>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6F4AF8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Занятие№7.</w:t>
            </w:r>
          </w:p>
          <w:p w14:paraId="1C0BEBD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cs="Times New Roman"/>
                <w:color w:val="000000"/>
                <w:sz w:val="24"/>
                <w:szCs w:val="24"/>
              </w:rPr>
              <w:t>Прогулка в лесу» (продолжение)</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3020BBB">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Закрепить представление о первом периоде осени, ее приметах. Продолжать формировать любовь к природе. Совершенствовать умение детей двигаться в соответствии с характером музыки. Упражнять в ходьбе змейкой. Учить ориентироваться в пространстве. Развивать умение чисто интонировать мелодии. Побуждать петь выразительно.</w:t>
            </w:r>
          </w:p>
          <w:p w14:paraId="2546E64D">
            <w:pPr>
              <w:spacing w:after="0" w:line="240" w:lineRule="auto"/>
              <w:rPr>
                <w:rFonts w:ascii="Times New Roman" w:hAnsi="Times New Roman" w:eastAsia="Times New Roman" w:cs="Times New Roman"/>
                <w:color w:val="000000"/>
                <w:sz w:val="24"/>
                <w:szCs w:val="24"/>
                <w:lang w:eastAsia="ru-RU"/>
              </w:rPr>
            </w:pP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4977910">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Иллюстрации на тему осени, карточки с изображением красного синего и желтого колокольчиков, шапочка ворона.</w:t>
            </w:r>
          </w:p>
          <w:p w14:paraId="2F1F0571">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49215A3">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Робера, «Церемониальный марш» </w:t>
            </w:r>
          </w:p>
          <w:p w14:paraId="405F1CF5">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Ж. – Б. Люлли, «Бег и подпрыгивание» Ломовой, «Падают листья» Красева, Ивенсен, «Грибы» Попатенко, Кузнецовой, «Мы –дружные ребята» Разоренова, Найденовой, </w:t>
            </w:r>
          </w:p>
          <w:p w14:paraId="08AD2AE5">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«Хорошо у нас в саду» Герчик, «На мосточке» Филиппенко, Бойко, «Ворон»рнп.</w:t>
            </w:r>
          </w:p>
          <w:p w14:paraId="356A7979">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МДИ «Угадай песню», «Узнай по голосу», МРИ «Ворон»</w:t>
            </w:r>
          </w:p>
        </w:tc>
      </w:tr>
      <w:tr w14:paraId="7FABDAA5">
        <w:tblPrEx>
          <w:shd w:val="clear" w:color="auto" w:fill="FFFFFF"/>
          <w:tblCellMar>
            <w:top w:w="15" w:type="dxa"/>
            <w:left w:w="15" w:type="dxa"/>
            <w:bottom w:w="15" w:type="dxa"/>
            <w:right w:w="15" w:type="dxa"/>
          </w:tblCellMar>
        </w:tblPrEx>
        <w:trPr>
          <w:trHeight w:val="2201"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1F3470E">
            <w:pPr>
              <w:spacing w:after="0" w:line="240" w:lineRule="auto"/>
              <w:rPr>
                <w:rFonts w:ascii="Times New Roman" w:hAnsi="Times New Roman" w:eastAsia="Times New Roman" w:cs="Times New Roman"/>
                <w:color w:val="000000"/>
                <w:sz w:val="24"/>
                <w:szCs w:val="24"/>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E48777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Занятие№8.</w:t>
            </w:r>
          </w:p>
          <w:p w14:paraId="4F1F624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r>
              <w:rPr>
                <w:rFonts w:ascii="Times New Roman" w:hAnsi="Times New Roman" w:eastAsia="Times New Roman" w:cs="Times New Roman"/>
                <w:color w:val="000000"/>
                <w:sz w:val="24"/>
                <w:szCs w:val="24"/>
                <w:u w:val="single"/>
                <w:shd w:val="clear" w:color="auto" w:fill="FFFFFF"/>
                <w:lang w:eastAsia="ru-RU"/>
              </w:rPr>
              <w:t>Тема</w:t>
            </w:r>
            <w:r>
              <w:rPr>
                <w:rFonts w:ascii="Times New Roman" w:hAnsi="Times New Roman" w:eastAsia="Times New Roman" w:cs="Times New Roman"/>
                <w:color w:val="000000"/>
                <w:sz w:val="24"/>
                <w:szCs w:val="24"/>
                <w:shd w:val="clear" w:color="auto" w:fill="FFFFFF"/>
                <w:lang w:eastAsia="ru-RU"/>
              </w:rPr>
              <w:t>: «</w:t>
            </w:r>
            <w:r>
              <w:rPr>
                <w:rFonts w:ascii="Times New Roman" w:hAnsi="Times New Roman" w:cs="Times New Roman"/>
                <w:color w:val="000000"/>
                <w:sz w:val="24"/>
                <w:szCs w:val="24"/>
              </w:rPr>
              <w:t>Три кита</w:t>
            </w:r>
            <w:r>
              <w:rPr>
                <w:rFonts w:ascii="Times New Roman" w:hAnsi="Times New Roman" w:eastAsia="Times New Roman" w:cs="Times New Roman"/>
                <w:color w:val="000000"/>
                <w:sz w:val="24"/>
                <w:szCs w:val="24"/>
                <w:shd w:val="clear" w:color="auto" w:fill="FFFFFF"/>
                <w:lang w:eastAsia="ru-RU"/>
              </w:rPr>
              <w:t>»</w:t>
            </w:r>
            <w:r>
              <w:rPr>
                <w:rFonts w:ascii="Times New Roman" w:hAnsi="Times New Roman" w:eastAsia="Times New Roman" w:cs="Times New Roman"/>
                <w:color w:val="111111"/>
                <w:sz w:val="24"/>
                <w:szCs w:val="24"/>
                <w:shd w:val="clear" w:color="auto" w:fill="FFFFFF"/>
                <w:lang w:eastAsia="ru-RU"/>
              </w:rPr>
              <w:t> </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13C0E1B">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Познакомить детей с биографией Д Кабалевского. Закрепить знания детей о музыкальных жанрах – марше, танце, песне. Продолжать развивать у детей интерес к творчеству русских композиторов. Формировать умение подыгрывать на музыкальных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79D6D79">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Портрет </w:t>
            </w:r>
          </w:p>
          <w:p w14:paraId="3DD92908">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 Кабалевского, музыкальные инструменты: треугольник, бубен, колокольчик.</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3E70E9">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«Церемониальный марш» Ж. – Б. Люлли, «Бег и подпрыгивание» Ломовой, «Мы – дружные ребята» Разоренова, Найденовой, «Бубенчики» Тиличеевой, Дымовой.</w:t>
            </w:r>
          </w:p>
        </w:tc>
      </w:tr>
      <w:tr w14:paraId="025CF7A0">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8DCE8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 «Золотая Осень» Итоговое событие: Праздник «Осенний бал»</w:t>
            </w:r>
          </w:p>
        </w:tc>
      </w:tr>
      <w:tr w14:paraId="410CAA6A">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7383C71">
            <w:pPr>
              <w:spacing w:after="0" w:line="240" w:lineRule="auto"/>
              <w:rPr>
                <w:rFonts w:ascii="Times New Roman" w:hAnsi="Times New Roman" w:eastAsia="Times New Roman" w:cs="Times New Roman"/>
                <w:color w:val="000000"/>
                <w:sz w:val="24"/>
                <w:szCs w:val="24"/>
                <w:highlight w:val="yellow"/>
                <w:lang w:eastAsia="ru-RU"/>
              </w:rPr>
            </w:pPr>
            <w:r>
              <w:rPr>
                <w:rFonts w:ascii="Times New Roman" w:hAnsi="Times New Roman" w:eastAsia="Times New Roman" w:cs="Times New Roman"/>
                <w:color w:val="000000"/>
                <w:sz w:val="24"/>
                <w:szCs w:val="24"/>
                <w:lang w:eastAsia="ru-RU"/>
              </w:rPr>
              <w:t>Октябрь.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5FFF8A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№1. Тема. «</w:t>
            </w:r>
            <w:r>
              <w:rPr>
                <w:rFonts w:ascii="Times New Roman" w:hAnsi="Times New Roman" w:cs="Times New Roman"/>
                <w:color w:val="000000"/>
                <w:sz w:val="24"/>
                <w:szCs w:val="24"/>
              </w:rPr>
              <w:t>Слушаем музыку Д.Кабалевского</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258739">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Закрепить понятие о жанрах музыкальных произведений. Продолжать развивать эстетический вкус. Развивать музыкальную память.</w:t>
            </w:r>
          </w:p>
          <w:p w14:paraId="3A7AF8B4">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Учить оркестровать знакомые музыкальные произведения. Развивать танцевальное творчество</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526870D">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Портрет </w:t>
            </w:r>
          </w:p>
          <w:p w14:paraId="57854D0E">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 Кабалевского, шарфики, колокольчики, погремушки</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877B82">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shd w:val="clear" w:color="auto" w:fill="FFFFFF"/>
                <w:lang w:eastAsia="ru-RU"/>
              </w:rPr>
              <w:t>«</w:t>
            </w:r>
            <w:r>
              <w:rPr>
                <w:rFonts w:ascii="Times New Roman" w:hAnsi="Times New Roman" w:eastAsia="Times New Roman" w:cs="Times New Roman"/>
                <w:color w:val="000000"/>
                <w:sz w:val="24"/>
                <w:szCs w:val="24"/>
                <w:lang w:eastAsia="ru-RU"/>
              </w:rPr>
              <w:t>Церемониальный марш» Ж. – Б. Люлли, «Походный марш», «Вальс», «Клоуны» Д.Кабалевского</w:t>
            </w:r>
          </w:p>
          <w:p w14:paraId="52727008">
            <w:pPr>
              <w:spacing w:after="0" w:line="240" w:lineRule="auto"/>
              <w:rPr>
                <w:rFonts w:ascii="Times New Roman" w:hAnsi="Times New Roman" w:eastAsia="Times New Roman" w:cs="Times New Roman"/>
                <w:color w:val="000000"/>
                <w:sz w:val="24"/>
                <w:szCs w:val="24"/>
                <w:lang w:eastAsia="ru-RU"/>
              </w:rPr>
            </w:pPr>
          </w:p>
        </w:tc>
      </w:tr>
      <w:tr w14:paraId="5A5C1A07">
        <w:tblPrEx>
          <w:tblCellMar>
            <w:top w:w="15" w:type="dxa"/>
            <w:left w:w="15" w:type="dxa"/>
            <w:bottom w:w="15" w:type="dxa"/>
            <w:right w:w="15" w:type="dxa"/>
          </w:tblCellMar>
        </w:tblPrEx>
        <w:trPr>
          <w:trHeight w:val="3509"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C6D9CE3">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9A60B4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№2. Тема. «</w:t>
            </w:r>
            <w:r>
              <w:rPr>
                <w:rFonts w:ascii="Times New Roman" w:hAnsi="Times New Roman" w:cs="Times New Roman"/>
                <w:color w:val="000000"/>
                <w:sz w:val="24"/>
                <w:szCs w:val="24"/>
              </w:rPr>
              <w:t>Сказка в музыке</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390DFE6">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Приобщать к слушанию классической музыки. Закреплять знания детей о средствах музыкальной выразительности. Развивать воображение. Воспитывать интерес к искусству. Вызывать у детей эмоциональный отклик на прослушанные произведения. Развивать музыкальный вкус и творческие способности. Развивать самостоятельность. Формировать умение анализировать, сравнивать, обобщать</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A31995">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Таблицы с карточками или маркерами для их заполнения, иллюстрации И.Билибина, набор детских музыкальных инструментов.</w:t>
            </w:r>
          </w:p>
          <w:p w14:paraId="53CE87E9">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DE0FEA9">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shd w:val="clear" w:color="auto" w:fill="FFFFFF"/>
                <w:lang w:eastAsia="ru-RU"/>
              </w:rPr>
              <w:t>«</w:t>
            </w:r>
            <w:r>
              <w:rPr>
                <w:rFonts w:ascii="Times New Roman" w:hAnsi="Times New Roman" w:eastAsia="Times New Roman" w:cs="Times New Roman"/>
                <w:color w:val="000000"/>
                <w:sz w:val="24"/>
                <w:szCs w:val="24"/>
                <w:lang w:eastAsia="ru-RU"/>
              </w:rPr>
              <w:t>«Царевна Лебедь», «Белка» «Витязи» из оперы «Сказка о царе Салтане» Римского – Корсакова, «Во саду ли, в огороде» р н м.</w:t>
            </w:r>
          </w:p>
        </w:tc>
      </w:tr>
      <w:tr w14:paraId="6613CD55">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88E7929">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9A4238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№3. Тема. «</w:t>
            </w:r>
            <w:r>
              <w:rPr>
                <w:rFonts w:ascii="Times New Roman" w:hAnsi="Times New Roman" w:cs="Times New Roman"/>
                <w:color w:val="000000"/>
                <w:sz w:val="24"/>
                <w:szCs w:val="24"/>
              </w:rPr>
              <w:t>Сели звери под плетень</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F9CB9C4">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Учить детей двигаться в соответствии с характером музыки, правильно координировать движения рук и ног. Учить определять характер песни, различать регистры. Формировать умение понимать образный строй музыкального произведения, рассказывать о нем. Развивать у детей музыкальный вкус и способности.</w:t>
            </w:r>
          </w:p>
          <w:p w14:paraId="40FEBDE1">
            <w:pPr>
              <w:spacing w:after="0" w:line="240" w:lineRule="auto"/>
              <w:rPr>
                <w:rFonts w:ascii="Times New Roman" w:hAnsi="Times New Roman" w:eastAsia="Times New Roman" w:cs="Times New Roman"/>
                <w:color w:val="000000"/>
                <w:sz w:val="24"/>
                <w:szCs w:val="24"/>
                <w:lang w:eastAsia="ru-RU"/>
              </w:rPr>
            </w:pP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FE4CF7">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Осенние листья, музыкальные инструменты</w:t>
            </w:r>
          </w:p>
          <w:p w14:paraId="680F18A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111111"/>
                <w:sz w:val="24"/>
                <w:szCs w:val="24"/>
                <w:shd w:val="clear" w:color="auto" w:fill="FFFFFF"/>
                <w:lang w:eastAsia="ru-RU"/>
              </w:rPr>
              <w:t>.</w:t>
            </w:r>
          </w:p>
          <w:p w14:paraId="1D813926">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A75479">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«Марш» Д.Кабалевского, «Бег» Тиличеевой, «Веселые скачки» Можжевелова, «Октябрь. Осенняя песнь» Чайковского, «Падают листья» Красева, «Кого встретил Колобок?» («Медведь», «Заяц» «Лиса») Левкодимова, «Танец осенних листочков» Вихаревой</w:t>
            </w:r>
          </w:p>
          <w:p w14:paraId="6B97461B">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МДИ «Угадай, на чем играю?»</w:t>
            </w:r>
          </w:p>
        </w:tc>
      </w:tr>
      <w:tr w14:paraId="5D90F553">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5D6E179">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9A06B6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№4. Тема. «</w:t>
            </w:r>
            <w:r>
              <w:rPr>
                <w:rFonts w:ascii="Times New Roman" w:hAnsi="Times New Roman" w:cs="Times New Roman"/>
                <w:color w:val="000000"/>
                <w:sz w:val="24"/>
                <w:szCs w:val="24"/>
              </w:rPr>
              <w:t>В музыкальном королевстве Осень</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5D3D3B2">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Учить графически передавать движение в музыке. Учить передавать эмоциональное состояние с помощью интонации и жеста.</w:t>
            </w:r>
          </w:p>
          <w:p w14:paraId="2DFF3B59">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Формировать умение различать жанры музыки. Воспитывать любовь к музыке. Формировать навыки импровизации. Закреплять у детей знания о приметах осени, развивать устную речь. Формировать музыкально – ритмические навыки. Развивать танцевальное творчество.</w:t>
            </w:r>
          </w:p>
          <w:p w14:paraId="14E7FDE6">
            <w:pPr>
              <w:spacing w:after="0" w:line="240" w:lineRule="auto"/>
              <w:rPr>
                <w:rFonts w:ascii="Times New Roman" w:hAnsi="Times New Roman" w:eastAsia="Times New Roman" w:cs="Times New Roman"/>
                <w:color w:val="000000"/>
                <w:sz w:val="24"/>
                <w:szCs w:val="24"/>
                <w:lang w:eastAsia="ru-RU"/>
              </w:rPr>
            </w:pP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E0973F">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Магнитная доска, картинки с изображением королевы Музыки, принцессы Песни, гномов – Марша и Танца, листы белой бумаги, фломастеры, колокольчики, шуршащая бумага, часы, аудиозапись «Бой часов», карточки с изображением мелких и крупных овощей и фруктов, съеденного яблока.</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F7629F">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«Закружилась осень золотая», ритмическая сказка Титоренко, «Марш» Дунаевского, «Детская полька» Жилинского.</w:t>
            </w:r>
          </w:p>
          <w:p w14:paraId="569F472B">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МДИ «Угадай, кто поет, и повтори»</w:t>
            </w:r>
          </w:p>
          <w:p w14:paraId="5EB59B1D">
            <w:pPr>
              <w:spacing w:after="0" w:line="240" w:lineRule="auto"/>
              <w:rPr>
                <w:rFonts w:ascii="Times New Roman" w:hAnsi="Times New Roman" w:eastAsia="Times New Roman" w:cs="Times New Roman"/>
                <w:color w:val="000000"/>
                <w:sz w:val="24"/>
                <w:szCs w:val="24"/>
                <w:lang w:eastAsia="ru-RU"/>
              </w:rPr>
            </w:pPr>
          </w:p>
        </w:tc>
      </w:tr>
      <w:tr w14:paraId="4BD9DE83">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B65DE5E">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3263DBE">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№5. Тема. «Здравствуй, наш осенний лес, полон сказок и чудес»</w:t>
            </w:r>
          </w:p>
          <w:p w14:paraId="54903CE4">
            <w:pPr>
              <w:spacing w:after="0" w:line="240" w:lineRule="auto"/>
              <w:rPr>
                <w:rFonts w:ascii="Times New Roman" w:hAnsi="Times New Roman" w:eastAsia="Times New Roman" w:cs="Times New Roman"/>
                <w:color w:val="000000"/>
                <w:sz w:val="24"/>
                <w:szCs w:val="24"/>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F5265D">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Учить детей двигаться в соответствии с заданием, правильно координировать движение рук и ног. Формировать умение определять характер песни, отвечать на вопросы по ее содержанию.</w:t>
            </w:r>
          </w:p>
          <w:p w14:paraId="0C149E0C">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Учить различать регистры, вслушиваться в музыкальные звуки. Воспитывать у детей любовь к музыке. Формировать умение общаться через песню и танец. Отрабатывать четкое произношение окончания слов, пропевания звуков, чистое интонирование мелодии. Учить петь согласованно.</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F1ED8E">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Бубны, треугольники, палочка, маракасы, султанчик синего цвета, игрушка Сорока.</w:t>
            </w:r>
          </w:p>
          <w:p w14:paraId="38F82783">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92DFCB">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«Церемониальный марш» Ж. – Б. Люлли </w:t>
            </w:r>
          </w:p>
          <w:p w14:paraId="0EA8ED94">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«Октябрь. Осенняя песнь» Чайковского, </w:t>
            </w:r>
          </w:p>
          <w:p w14:paraId="6308F39B">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«Улетают журавли» Кикта, Татаринова, </w:t>
            </w:r>
          </w:p>
          <w:p w14:paraId="70161037">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«Сорока» р н п, </w:t>
            </w:r>
          </w:p>
          <w:p w14:paraId="20CC79F7">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 саду ли, в огороде» р н п</w:t>
            </w:r>
          </w:p>
          <w:p w14:paraId="3602D518">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МРИ «Дождь, дождь»</w:t>
            </w:r>
          </w:p>
          <w:p w14:paraId="02260CFA">
            <w:pPr>
              <w:spacing w:after="0" w:line="240" w:lineRule="auto"/>
              <w:rPr>
                <w:rFonts w:ascii="Times New Roman" w:hAnsi="Times New Roman" w:eastAsia="Times New Roman" w:cs="Times New Roman"/>
                <w:color w:val="000000"/>
                <w:sz w:val="24"/>
                <w:szCs w:val="24"/>
                <w:lang w:eastAsia="ru-RU"/>
              </w:rPr>
            </w:pPr>
          </w:p>
        </w:tc>
      </w:tr>
      <w:tr w14:paraId="07A4B154">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603EC7D">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6BAB93">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№6.  Тема.  «Осень в произведениях искусства»</w:t>
            </w:r>
          </w:p>
          <w:p w14:paraId="7F433511">
            <w:pPr>
              <w:spacing w:after="0" w:line="240" w:lineRule="auto"/>
              <w:rPr>
                <w:rFonts w:ascii="Times New Roman" w:hAnsi="Times New Roman" w:eastAsia="Times New Roman" w:cs="Times New Roman"/>
                <w:color w:val="000000"/>
                <w:sz w:val="24"/>
                <w:szCs w:val="24"/>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E38B254">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Уточнить понятия о приметах осени. Вызывать у детей эмоциональный отклик на прослушанные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p w14:paraId="6149BD11">
            <w:pPr>
              <w:spacing w:after="0" w:line="240" w:lineRule="auto"/>
              <w:rPr>
                <w:rFonts w:ascii="Times New Roman" w:hAnsi="Times New Roman" w:eastAsia="Times New Roman" w:cs="Times New Roman"/>
                <w:color w:val="000000"/>
                <w:sz w:val="24"/>
                <w:szCs w:val="24"/>
                <w:lang w:eastAsia="ru-RU"/>
              </w:rPr>
            </w:pP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1011F5A">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Репродукции картин и портреты русских художников Левитана («Золотая осень» «Осенний день. Сокольники» «Стога») В.Васнецова «Аленушка», Васильева «Перед дождем»; портреты Пушкина, Чайковского.</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578DA3A">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«Октябрь. Осенняя песнь» Чайковского «Ноябрь. На тройке» Чайковского.</w:t>
            </w:r>
          </w:p>
          <w:p w14:paraId="31DBB971">
            <w:pPr>
              <w:spacing w:after="0" w:line="240" w:lineRule="auto"/>
              <w:rPr>
                <w:rFonts w:ascii="Times New Roman" w:hAnsi="Times New Roman" w:eastAsia="Times New Roman" w:cs="Times New Roman"/>
                <w:color w:val="000000"/>
                <w:sz w:val="24"/>
                <w:szCs w:val="24"/>
                <w:lang w:eastAsia="ru-RU"/>
              </w:rPr>
            </w:pPr>
          </w:p>
        </w:tc>
      </w:tr>
      <w:tr w14:paraId="263FA7F4">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217B1B9">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6DCE03F">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№7. Тема. «День здоровья»</w:t>
            </w:r>
          </w:p>
          <w:p w14:paraId="01ADC110">
            <w:pPr>
              <w:spacing w:after="0" w:line="240" w:lineRule="auto"/>
              <w:rPr>
                <w:rFonts w:ascii="Times New Roman" w:hAnsi="Times New Roman" w:eastAsia="Times New Roman" w:cs="Times New Roman"/>
                <w:color w:val="000000"/>
                <w:sz w:val="24"/>
                <w:szCs w:val="24"/>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6C8145">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Обеспечивать разностороннее развитие личности ребенка. Побуждать детей во время игры ответственно относиться к правилам, следить за точностью движений. Формировать положительный эмоциональный настрой, устойчивый интерес к играм и другой деятельности.  Совершенствовать умение детей двигаться в соответствии с характером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EF22CE4">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Воздушные шары, обручи, мячи, грамоты, шапочки персонажей сказки «Репка».</w:t>
            </w:r>
          </w:p>
          <w:p w14:paraId="46A8C093">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5CD24D">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shd w:val="clear" w:color="auto" w:fill="FFFFFF"/>
                <w:lang w:eastAsia="ru-RU"/>
              </w:rPr>
              <w:t>«</w:t>
            </w:r>
            <w:r>
              <w:rPr>
                <w:rFonts w:ascii="Times New Roman" w:hAnsi="Times New Roman" w:eastAsia="Times New Roman" w:cs="Times New Roman"/>
                <w:color w:val="000000"/>
                <w:sz w:val="24"/>
                <w:szCs w:val="24"/>
                <w:lang w:eastAsia="ru-RU"/>
              </w:rPr>
              <w:t>«Марш» Дунаевского, «Мячик», «Физкульт – ура!» Чичкова, Петровой</w:t>
            </w:r>
          </w:p>
          <w:p w14:paraId="21D4B0E1">
            <w:pPr>
              <w:spacing w:after="0" w:line="240" w:lineRule="auto"/>
              <w:rPr>
                <w:rFonts w:ascii="Times New Roman" w:hAnsi="Times New Roman" w:eastAsia="Times New Roman" w:cs="Times New Roman"/>
                <w:color w:val="000000"/>
                <w:sz w:val="24"/>
                <w:szCs w:val="24"/>
                <w:lang w:eastAsia="ru-RU"/>
              </w:rPr>
            </w:pPr>
          </w:p>
        </w:tc>
      </w:tr>
      <w:tr w14:paraId="0323026F">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BF889BD">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EA6DF63">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№8. Тема. «Куклы, мишки, погремушки – это все наши игрушки»</w:t>
            </w:r>
          </w:p>
          <w:p w14:paraId="5E65D6E6">
            <w:pPr>
              <w:spacing w:after="0" w:line="240" w:lineRule="auto"/>
              <w:rPr>
                <w:rFonts w:ascii="Times New Roman" w:hAnsi="Times New Roman" w:eastAsia="Times New Roman" w:cs="Times New Roman"/>
                <w:color w:val="000000"/>
                <w:sz w:val="24"/>
                <w:szCs w:val="24"/>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E7DEA19">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Познакомить детей с произведением П.Чайковкого «Новая кукла», вызывать яркий эмоциональный отклик на это произведение. Воспитывать у детей любовь к музыке, формировать умение замечать ее изменения. Обогащать музыкальные впечатления детей. Способствовать формированию личностного отношения ребенка к соблюдению моральных норм. Продолжать формировать умение выразительно и ритмично двигаться в соответствии с характером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E61637F">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Ширма, погремушки, перчаточные куклы (мишка и кукла), игрушечные мишки, куклы.</w:t>
            </w:r>
          </w:p>
          <w:p w14:paraId="0292DEB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w:t>
            </w:r>
          </w:p>
          <w:p w14:paraId="520CB5F7">
            <w:pPr>
              <w:spacing w:after="0" w:line="240" w:lineRule="auto"/>
              <w:rPr>
                <w:rFonts w:ascii="Times New Roman" w:hAnsi="Times New Roman" w:eastAsia="Times New Roman" w:cs="Times New Roman"/>
                <w:color w:val="000000"/>
                <w:sz w:val="24"/>
                <w:szCs w:val="24"/>
                <w:highlight w:val="yellow"/>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64C9712">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«Марш» Кишко, «Шагают девочки и мальчики» Золотарев, «Новая кукла» Чайковский, </w:t>
            </w:r>
          </w:p>
          <w:p w14:paraId="09C347F5">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«Ходит зайка по саду» р н п, «Веселая песенка» Струве, «Полька» Чичков</w:t>
            </w:r>
          </w:p>
          <w:p w14:paraId="77201DF4">
            <w:pPr>
              <w:spacing w:after="0" w:line="240" w:lineRule="auto"/>
              <w:rPr>
                <w:rFonts w:ascii="Times New Roman" w:hAnsi="Times New Roman" w:eastAsia="Times New Roman" w:cs="Times New Roman"/>
                <w:color w:val="000000"/>
                <w:sz w:val="24"/>
                <w:szCs w:val="24"/>
                <w:lang w:eastAsia="ru-RU"/>
              </w:rPr>
            </w:pPr>
          </w:p>
        </w:tc>
      </w:tr>
      <w:tr w14:paraId="2969825E">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FEF0E47">
            <w:pPr>
              <w:spacing w:after="0" w:line="240" w:lineRule="auto"/>
              <w:rPr>
                <w:rFonts w:ascii="Times New Roman" w:hAnsi="Times New Roman" w:eastAsia="Times New Roman" w:cs="Times New Roman"/>
                <w:color w:val="000000"/>
                <w:sz w:val="24"/>
                <w:szCs w:val="24"/>
                <w:highlight w:val="yellow"/>
                <w:lang w:eastAsia="ru-RU"/>
              </w:rPr>
            </w:pPr>
            <w:r>
              <w:rPr>
                <w:rFonts w:ascii="Times New Roman" w:hAnsi="Times New Roman" w:eastAsia="Times New Roman" w:cs="Times New Roman"/>
                <w:color w:val="000000"/>
                <w:sz w:val="24"/>
                <w:szCs w:val="24"/>
                <w:lang w:eastAsia="ru-RU"/>
              </w:rPr>
              <w:t>Тема: «Я и моя семья» Итоговое событие- Праздник с родителями «День матери»</w:t>
            </w:r>
          </w:p>
        </w:tc>
      </w:tr>
      <w:tr w14:paraId="1BAB1CAD">
        <w:tblPrEx>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6E49C2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Ноябрь.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1731792">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№1. Тема. «Глинка – основоположник русской музыкальной классики»</w:t>
            </w:r>
          </w:p>
          <w:p w14:paraId="26E3C9F7">
            <w:pPr>
              <w:spacing w:after="0" w:line="240" w:lineRule="auto"/>
              <w:rPr>
                <w:rFonts w:ascii="Times New Roman" w:hAnsi="Times New Roman" w:eastAsia="Times New Roman" w:cs="Times New Roman"/>
                <w:color w:val="000000"/>
                <w:sz w:val="24"/>
                <w:szCs w:val="24"/>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4956AC">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Познакомить детей с биографией М. Глинки. Продолжать формировать интерес и любовь к творчеству русских композиторов. Вызывать у детей эмоциональный отклик на прослушанные музыкальные произведения. Развивать умение вслушиваться в музыку, высказываться о музыкальном произведении. Воспитывать потребность слушать русскую классическую музыку.</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ECBFECD">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Портрет М. Глинки</w:t>
            </w:r>
          </w:p>
          <w:p w14:paraId="7923B5A7">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B4B5C8">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«Славься» из оперы «Иван Сусанин», «Марш Черномора» из оперы «Руслан и Людмила», «Патриотическая песня» Глинки, Машистова</w:t>
            </w:r>
          </w:p>
          <w:p w14:paraId="21A99D35">
            <w:pPr>
              <w:spacing w:after="0" w:line="240" w:lineRule="auto"/>
              <w:rPr>
                <w:rFonts w:ascii="Times New Roman" w:hAnsi="Times New Roman" w:eastAsia="Times New Roman" w:cs="Times New Roman"/>
                <w:color w:val="000000"/>
                <w:sz w:val="24"/>
                <w:szCs w:val="24"/>
                <w:lang w:eastAsia="ru-RU"/>
              </w:rPr>
            </w:pPr>
          </w:p>
        </w:tc>
      </w:tr>
      <w:tr w14:paraId="4362741B">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066BA5C">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84ED5D">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№2. Тема. «Слушаем музыку Глинки»</w:t>
            </w:r>
          </w:p>
          <w:p w14:paraId="6020C027">
            <w:pPr>
              <w:spacing w:after="0" w:line="240" w:lineRule="auto"/>
              <w:rPr>
                <w:rFonts w:ascii="Times New Roman" w:hAnsi="Times New Roman" w:eastAsia="Times New Roman" w:cs="Times New Roman"/>
                <w:color w:val="000000"/>
                <w:sz w:val="24"/>
                <w:szCs w:val="24"/>
                <w:highlight w:val="yellow"/>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E40D302">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Познакомить детей с произведениями М.Глинки. Формировать эстетический вкус и желание слушать музыку. Учить различать жанры музыкальных произведений. Закреплять умение вслушиваться в произведение, различать его характерные особенности, сопоставлять музыку с иллюстрациями. Воспитывать любовь к классической музыке. Формировать умение подыгрывать на музыкальных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FEEE26">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Портрет М. Глинки, бубны, треугольники, барабаны, колокольчики.</w:t>
            </w:r>
          </w:p>
          <w:p w14:paraId="0C9C8786">
            <w:pPr>
              <w:spacing w:after="0" w:line="240" w:lineRule="auto"/>
              <w:rPr>
                <w:rFonts w:ascii="Times New Roman" w:hAnsi="Times New Roman" w:eastAsia="Times New Roman" w:cs="Times New Roman"/>
                <w:color w:val="000000"/>
                <w:sz w:val="24"/>
                <w:szCs w:val="24"/>
                <w:highlight w:val="yellow"/>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4B1C893">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«Детская полька», «Жаваронок», «Марш Черномора» из оперы «Руслан и Людмила» - муз. Глинки</w:t>
            </w:r>
          </w:p>
          <w:p w14:paraId="2FB6A34E">
            <w:pPr>
              <w:spacing w:after="0" w:line="240" w:lineRule="auto"/>
              <w:rPr>
                <w:rFonts w:ascii="Times New Roman" w:hAnsi="Times New Roman" w:eastAsia="Times New Roman" w:cs="Times New Roman"/>
                <w:color w:val="000000"/>
                <w:sz w:val="24"/>
                <w:szCs w:val="24"/>
                <w:highlight w:val="yellow"/>
                <w:lang w:eastAsia="ru-RU"/>
              </w:rPr>
            </w:pPr>
          </w:p>
        </w:tc>
      </w:tr>
      <w:tr w14:paraId="6EFD377A">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5AB4855">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C150AE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№3.</w:t>
            </w:r>
          </w:p>
          <w:p w14:paraId="0B513BDB">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 «Время суток в музыке»</w:t>
            </w:r>
          </w:p>
          <w:p w14:paraId="1B4880C7">
            <w:pPr>
              <w:spacing w:after="0" w:line="240" w:lineRule="auto"/>
              <w:rPr>
                <w:rFonts w:ascii="Times New Roman" w:hAnsi="Times New Roman" w:eastAsia="Times New Roman" w:cs="Times New Roman"/>
                <w:color w:val="000000"/>
                <w:sz w:val="24"/>
                <w:szCs w:val="24"/>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7DCBA9">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Приобщать детей к мировой музыкальной культуре. Знакомить с понятиями: музыкальный образ, выразительные средства. Обогащать музыкальные впечатления детей. Продолжать развивать любовь к искусству – поэзии, музыке. Формировать понимание взаимосвязи музыки и поэзии. Учить отвечать вопросы по содержанию произведения.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99B8E7">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Репродукция картин И.Левитана, А.Куинджи, В.Поленова.</w:t>
            </w:r>
          </w:p>
          <w:p w14:paraId="211E2DAE">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05E111A">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"«Утро» из сюиты «Пер Гюнт» Грига, «Ходит месяц над лугами» муз. С Прокофьева</w:t>
            </w:r>
          </w:p>
          <w:p w14:paraId="2763307F">
            <w:pPr>
              <w:spacing w:after="0" w:line="240" w:lineRule="auto"/>
              <w:rPr>
                <w:rFonts w:ascii="Times New Roman" w:hAnsi="Times New Roman" w:eastAsia="Times New Roman" w:cs="Times New Roman"/>
                <w:color w:val="000000"/>
                <w:sz w:val="24"/>
                <w:szCs w:val="24"/>
                <w:lang w:eastAsia="ru-RU"/>
              </w:rPr>
            </w:pPr>
          </w:p>
        </w:tc>
      </w:tr>
      <w:tr w14:paraId="41310B3D">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7A673BA">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3E92B8">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№4. Тема. Тема. </w:t>
            </w:r>
          </w:p>
          <w:p w14:paraId="4F66C0A0">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«Детям о П.И. Чайковском»</w:t>
            </w:r>
          </w:p>
          <w:p w14:paraId="6E1D866F">
            <w:pPr>
              <w:spacing w:after="0" w:line="240" w:lineRule="auto"/>
              <w:rPr>
                <w:rFonts w:ascii="Times New Roman" w:hAnsi="Times New Roman" w:eastAsia="Times New Roman" w:cs="Times New Roman"/>
                <w:color w:val="000000"/>
                <w:sz w:val="24"/>
                <w:szCs w:val="24"/>
                <w:highlight w:val="yellow"/>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23E3521">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Продолжать знакомить детей с биографией П Чайковского. Развивать у детей интерес и любовь к творчеству русских композиторов. Формировать интерес к русской классической музыке, потребность ее слушать</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064F290">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Набор иллюстраций, отображающих содержание музыкальных произведений «Нянина сказка» и «Баба Яга»</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9A4D7A">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«Марш деревянных солдатиков», «Игра в лошадки», «Нянина сказка», «Баба Яга» - П.Чайковского</w:t>
            </w:r>
          </w:p>
          <w:p w14:paraId="1E699170">
            <w:pPr>
              <w:spacing w:after="0" w:line="240" w:lineRule="auto"/>
              <w:rPr>
                <w:rFonts w:ascii="Times New Roman" w:hAnsi="Times New Roman" w:eastAsia="Times New Roman" w:cs="Times New Roman"/>
                <w:color w:val="000000"/>
                <w:sz w:val="24"/>
                <w:szCs w:val="24"/>
                <w:highlight w:val="yellow"/>
                <w:lang w:eastAsia="ru-RU"/>
              </w:rPr>
            </w:pPr>
          </w:p>
        </w:tc>
      </w:tr>
      <w:tr w14:paraId="4155EDEC">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3E0F857">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BD8E61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№5. </w:t>
            </w:r>
          </w:p>
          <w:p w14:paraId="35608E0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 </w:t>
            </w:r>
          </w:p>
          <w:p w14:paraId="418BAAD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color w:val="000000"/>
                <w:sz w:val="24"/>
                <w:szCs w:val="24"/>
              </w:rPr>
              <w:t>«Явления природы»</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5A01CC">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Приобщать к слушанию классической музыки. Побуждать детей вспомнить знакомую музыку и анализировать ее. Воспитывать у детей чувство прекрасного, любовь к природе через эмоциональное восприятие произведений искусства. Совершенствовать умение понимать настроение музыкального произведения, передавать его в пении, в движении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51D47B">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Репродукции картин Левитана «Золотая осень», В. Поленова «Золотая осень», аудиозапись «Послание с Марса», осенние листочки</w:t>
            </w:r>
          </w:p>
          <w:p w14:paraId="33029778">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ECB2B8E">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shd w:val="clear" w:color="auto" w:fill="FFFFFF"/>
                <w:lang w:eastAsia="ru-RU"/>
              </w:rPr>
              <w:t>«</w:t>
            </w:r>
            <w:r>
              <w:rPr>
                <w:rFonts w:ascii="Times New Roman" w:hAnsi="Times New Roman" w:eastAsia="Times New Roman" w:cs="Times New Roman"/>
                <w:color w:val="000000"/>
                <w:sz w:val="24"/>
                <w:szCs w:val="24"/>
                <w:lang w:eastAsia="ru-RU"/>
              </w:rPr>
              <w:t xml:space="preserve">Осенняя распевка» Сидоровой, </w:t>
            </w:r>
          </w:p>
          <w:p w14:paraId="193213C5">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«Падают листья» Красева, «Что нам осень принесет» Шеремет, Малкова, «Октябрь. Осенняя песнь» Чайковского </w:t>
            </w:r>
          </w:p>
          <w:p w14:paraId="3BDA1731">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«Осень» Вивальди, </w:t>
            </w:r>
          </w:p>
          <w:p w14:paraId="26A56F0E">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«Вальс - фантазия» Глинки.</w:t>
            </w:r>
          </w:p>
          <w:p w14:paraId="0D46AAAE">
            <w:pPr>
              <w:spacing w:after="0" w:line="240" w:lineRule="auto"/>
              <w:rPr>
                <w:rFonts w:ascii="Times New Roman" w:hAnsi="Times New Roman" w:eastAsia="Times New Roman" w:cs="Times New Roman"/>
                <w:color w:val="000000"/>
                <w:sz w:val="24"/>
                <w:szCs w:val="24"/>
                <w:lang w:eastAsia="ru-RU"/>
              </w:rPr>
            </w:pPr>
          </w:p>
        </w:tc>
      </w:tr>
      <w:tr w14:paraId="4559787F">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3D34F8E">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9DCC87">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№6. Тема. «Детский альбом П Чайковского»</w:t>
            </w:r>
          </w:p>
          <w:p w14:paraId="21CC22FE">
            <w:pPr>
              <w:spacing w:after="0" w:line="240" w:lineRule="auto"/>
              <w:rPr>
                <w:rFonts w:ascii="Times New Roman" w:hAnsi="Times New Roman" w:eastAsia="Times New Roman" w:cs="Times New Roman"/>
                <w:color w:val="000000"/>
                <w:sz w:val="24"/>
                <w:szCs w:val="24"/>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865F970">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Продолжать знакомить детей с музыкой П Чайковского. Продолжать развивать интерес и любовь к творчеству русских композиторов. Знакомить с историей создания музыкального сборника «Детский альбом». Учить определять характер и настроение прослушанной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F566E8">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Портрет П. Чайковского</w:t>
            </w:r>
          </w:p>
          <w:p w14:paraId="408FBE25">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4402DD">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«Марш деревянных солдатиков», «Игра в лошадки», «Шарманщик поет» - П. Чайковский</w:t>
            </w:r>
          </w:p>
          <w:p w14:paraId="18811BBC">
            <w:pPr>
              <w:spacing w:after="0" w:line="240" w:lineRule="auto"/>
              <w:rPr>
                <w:rFonts w:ascii="Times New Roman" w:hAnsi="Times New Roman" w:eastAsia="Times New Roman" w:cs="Times New Roman"/>
                <w:color w:val="000000"/>
                <w:sz w:val="24"/>
                <w:szCs w:val="24"/>
                <w:lang w:eastAsia="ru-RU"/>
              </w:rPr>
            </w:pPr>
          </w:p>
        </w:tc>
      </w:tr>
      <w:tr w14:paraId="73690B85">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97502CE">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34F97F6">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№7. Тема. «Знакомство с балетом Чайковского «Щелкунчик»</w:t>
            </w:r>
          </w:p>
          <w:p w14:paraId="5C604BAF">
            <w:pPr>
              <w:spacing w:after="0" w:line="240" w:lineRule="auto"/>
              <w:rPr>
                <w:rFonts w:ascii="Times New Roman" w:hAnsi="Times New Roman" w:eastAsia="Times New Roman" w:cs="Times New Roman"/>
                <w:color w:val="000000"/>
                <w:sz w:val="24"/>
                <w:szCs w:val="24"/>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789FF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color w:val="000000"/>
                <w:sz w:val="24"/>
                <w:szCs w:val="24"/>
              </w:rPr>
              <w:t>Познакомить детей с сценическим искусством балет, Учить детей различать характер, понимать содержание музыкальных произведений. Вызвать эмоциональную реакцию на музыку Чайковского. Побуждать детей к активному восприятию музыки. Закрепить знания детей о музыке русского композитора Чайковского. Развивать танцевальное творчество. Учить импровизировать на шумовых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AC69241">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Видеозапись балета «Щелкунчик» Чайковского, иллюстрации с изображением сцен из оперы, балета, выступления симфонического оркестра, аудиозапись «Бой курантов», коробочки из – под конфет, стаканчики, палочки, фантики.</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7FC6B6F">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shd w:val="clear" w:color="auto" w:fill="FFFFFF"/>
                <w:lang w:eastAsia="ru-RU"/>
              </w:rPr>
              <w:t>«</w:t>
            </w:r>
            <w:r>
              <w:rPr>
                <w:rFonts w:ascii="Times New Roman" w:hAnsi="Times New Roman" w:eastAsia="Times New Roman" w:cs="Times New Roman"/>
                <w:color w:val="000000"/>
                <w:sz w:val="24"/>
                <w:szCs w:val="24"/>
                <w:lang w:eastAsia="ru-RU"/>
              </w:rPr>
              <w:t>«Увертюра», «Танец феи Драже» П. Чайковского</w:t>
            </w:r>
          </w:p>
          <w:p w14:paraId="748F6464">
            <w:pPr>
              <w:spacing w:after="0" w:line="240" w:lineRule="auto"/>
              <w:rPr>
                <w:rFonts w:ascii="Times New Roman" w:hAnsi="Times New Roman" w:eastAsia="Times New Roman" w:cs="Times New Roman"/>
                <w:color w:val="000000"/>
                <w:sz w:val="24"/>
                <w:szCs w:val="24"/>
                <w:lang w:eastAsia="ru-RU"/>
              </w:rPr>
            </w:pPr>
          </w:p>
        </w:tc>
      </w:tr>
      <w:tr w14:paraId="0157969E">
        <w:tblPrEx>
          <w:shd w:val="clear" w:color="auto" w:fill="FFFFFF"/>
          <w:tblCellMar>
            <w:top w:w="15" w:type="dxa"/>
            <w:left w:w="15" w:type="dxa"/>
            <w:bottom w:w="15" w:type="dxa"/>
            <w:right w:w="15" w:type="dxa"/>
          </w:tblCellMar>
        </w:tblPrEx>
        <w:tc>
          <w:tcPr>
            <w:tcW w:w="1418"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6366CFF">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583D5DE">
            <w:pPr>
              <w:shd w:val="clear" w:color="auto" w:fill="FFFFFF"/>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000000"/>
                <w:sz w:val="24"/>
                <w:szCs w:val="24"/>
                <w:lang w:eastAsia="ru-RU"/>
              </w:rPr>
              <w:t>Занятие№8.</w:t>
            </w:r>
            <w:r>
              <w:rPr>
                <w:rFonts w:ascii="Times New Roman" w:hAnsi="Times New Roman" w:eastAsia="Times New Roman" w:cs="Times New Roman"/>
                <w:color w:val="111111"/>
                <w:sz w:val="24"/>
                <w:szCs w:val="24"/>
                <w:shd w:val="clear" w:color="auto" w:fill="FFFFFF"/>
                <w:lang w:eastAsia="ru-RU"/>
              </w:rPr>
              <w:t> </w:t>
            </w:r>
          </w:p>
          <w:p w14:paraId="6E98A9C3">
            <w:pPr>
              <w:shd w:val="clear" w:color="auto" w:fill="FFFFFF"/>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Тема: </w:t>
            </w:r>
          </w:p>
          <w:p w14:paraId="3BF57EE9">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«Это к нам пришла зима».</w:t>
            </w:r>
          </w:p>
          <w:p w14:paraId="0ADC4D9D">
            <w:pPr>
              <w:spacing w:after="0" w:line="240" w:lineRule="auto"/>
              <w:rPr>
                <w:rFonts w:ascii="Times New Roman" w:hAnsi="Times New Roman" w:eastAsia="Times New Roman" w:cs="Times New Roman"/>
                <w:color w:val="000000"/>
                <w:sz w:val="24"/>
                <w:szCs w:val="24"/>
                <w:lang w:eastAsia="ru-RU"/>
              </w:rPr>
            </w:pP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F49D77">
            <w:pPr>
              <w:shd w:val="clear" w:color="auto" w:fill="FFFFFF"/>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Учить детей определять характер музыки, эмоционально и ярко высказывать о ней, вслушиваться в произведение, воспринимать художественный образ. Поддерживать творческий поиск. Учить мягкому звукоизвлечению. Воспитывать любовь к природе родного края. Продолжать развивать у детей ловкость, внимание, быстроту реакции. Развивать тембровый звук</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F09D9E">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Белые султанчики, бумажный пакет, стаканы, хрустальные фужеры разных размеров, колокольчики, палочки, серебристые ленты, треугольники.</w:t>
            </w:r>
          </w:p>
          <w:p w14:paraId="51429FC6">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395BA0">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«Марш» из оперы «Аида» Верди, «Бег» Ломовой. «Боковой галоп. Контраданс» Шуберта. «Вальс» Жилина. «Ноябрь. На тройке» Чайковского. «Саночки» Филиппенко</w:t>
            </w:r>
          </w:p>
          <w:p w14:paraId="034C8C8D">
            <w:pPr>
              <w:shd w:val="clear" w:color="auto" w:fill="FFFFFF"/>
              <w:spacing w:after="188"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МДИ «Как тебя зовут?»</w:t>
            </w:r>
          </w:p>
          <w:p w14:paraId="336A4043">
            <w:pPr>
              <w:spacing w:after="0" w:line="240" w:lineRule="auto"/>
              <w:rPr>
                <w:rFonts w:ascii="Times New Roman" w:hAnsi="Times New Roman" w:eastAsia="Times New Roman" w:cs="Times New Roman"/>
                <w:color w:val="000000"/>
                <w:sz w:val="24"/>
                <w:szCs w:val="24"/>
                <w:lang w:eastAsia="ru-RU"/>
              </w:rPr>
            </w:pPr>
          </w:p>
        </w:tc>
      </w:tr>
      <w:tr w14:paraId="271E7D62">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EE3D33">
            <w:pPr>
              <w:spacing w:after="0" w:line="240" w:lineRule="auto"/>
              <w:rPr>
                <w:rFonts w:ascii="Times New Roman" w:hAnsi="Times New Roman" w:eastAsia="Times New Roman" w:cs="Times New Roman"/>
                <w:color w:val="000000"/>
                <w:sz w:val="24"/>
                <w:szCs w:val="24"/>
                <w:highlight w:val="yellow"/>
                <w:lang w:eastAsia="ru-RU"/>
              </w:rPr>
            </w:pPr>
            <w:r>
              <w:rPr>
                <w:rFonts w:ascii="Times New Roman" w:hAnsi="Times New Roman" w:eastAsia="Times New Roman" w:cs="Times New Roman"/>
                <w:color w:val="000000"/>
                <w:sz w:val="24"/>
                <w:szCs w:val="24"/>
                <w:lang w:eastAsia="ru-RU"/>
              </w:rPr>
              <w:t>Тема: «Зима» Итоговое событие- Праздник «К нам приходит Новый год»</w:t>
            </w:r>
          </w:p>
        </w:tc>
      </w:tr>
      <w:tr w14:paraId="6BFE6332">
        <w:tblPrEx>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907608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Декабрь.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6485CCC">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№1.</w:t>
            </w:r>
          </w:p>
          <w:p w14:paraId="30128E05">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 xml:space="preserve">Тема. </w:t>
            </w:r>
            <w:r>
              <w:rPr>
                <w:rFonts w:ascii="Times New Roman" w:hAnsi="Times New Roman" w:cs="Times New Roman"/>
                <w:sz w:val="24"/>
                <w:szCs w:val="24"/>
              </w:rPr>
              <w:t>A. Пушкин и</w:t>
            </w:r>
          </w:p>
          <w:p w14:paraId="1611452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русская музыка</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AA833C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представления о</w:t>
            </w:r>
          </w:p>
          <w:p w14:paraId="1C2891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взаимосвязях поэзии и музыки.</w:t>
            </w:r>
          </w:p>
          <w:p w14:paraId="0AC79A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Уточнять знания детей о</w:t>
            </w:r>
          </w:p>
          <w:p w14:paraId="2341FDB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Творчестве A. Пушкина.  Продолжать</w:t>
            </w:r>
          </w:p>
          <w:p w14:paraId="41ECAB4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любовь к искусству.</w:t>
            </w:r>
          </w:p>
          <w:p w14:paraId="6A0A55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Вызывать у детей эмоциональный</w:t>
            </w:r>
          </w:p>
          <w:p w14:paraId="4671B53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отклик на прослушанные музыкальные и поэтические произведения</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BB7DC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Портрет Пушкина А.С</w:t>
            </w:r>
          </w:p>
          <w:p w14:paraId="075358AD">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9E4891">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111111"/>
                <w:sz w:val="24"/>
                <w:szCs w:val="24"/>
                <w:shd w:val="clear" w:color="auto" w:fill="FFFFFF"/>
                <w:lang w:eastAsia="ru-RU"/>
              </w:rPr>
              <w:t>«</w:t>
            </w:r>
            <w:r>
              <w:rPr>
                <w:rFonts w:ascii="Times New Roman" w:hAnsi="Times New Roman" w:cs="Times New Roman"/>
                <w:sz w:val="24"/>
                <w:szCs w:val="24"/>
              </w:rPr>
              <w:t>«Белка», «Витязи»</w:t>
            </w:r>
          </w:p>
          <w:p w14:paraId="29E53E0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«Царевна Лебедь» [из</w:t>
            </w:r>
          </w:p>
          <w:p w14:paraId="6CFE0C0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оперы «Сказка о царе Салтане»], муз. Н. Римского- Корсакова. «Зимний вечер», муз. М. Яковлева, </w:t>
            </w:r>
          </w:p>
          <w:p w14:paraId="535E54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А. Пушкина</w:t>
            </w:r>
            <w:r>
              <w:rPr>
                <w:rFonts w:ascii="Times New Roman" w:hAnsi="Times New Roman" w:eastAsia="Times New Roman" w:cs="Times New Roman"/>
                <w:color w:val="111111"/>
                <w:sz w:val="24"/>
                <w:szCs w:val="24"/>
                <w:shd w:val="clear" w:color="auto" w:fill="FFFFFF"/>
                <w:lang w:eastAsia="ru-RU"/>
              </w:rPr>
              <w:t xml:space="preserve"> </w:t>
            </w:r>
          </w:p>
          <w:p w14:paraId="4AF12B76">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«Марш» Р. Шумана, </w:t>
            </w:r>
          </w:p>
          <w:p w14:paraId="2B041C95">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«Из-под дуба» (поскоки) </w:t>
            </w:r>
          </w:p>
          <w:p w14:paraId="4007FAF5">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«Детская полька» </w:t>
            </w:r>
          </w:p>
          <w:p w14:paraId="516249BA">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 xml:space="preserve">А. Жилинский </w:t>
            </w:r>
          </w:p>
          <w:p w14:paraId="10A24248">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Музыкальные загадки </w:t>
            </w:r>
          </w:p>
          <w:p w14:paraId="2F55BC03">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«Медведь» В. Ребиков, </w:t>
            </w:r>
          </w:p>
          <w:p w14:paraId="54E0E35D">
            <w:pPr>
              <w:spacing w:after="0" w:line="240" w:lineRule="auto"/>
              <w:rPr>
                <w:rFonts w:ascii="Times New Roman" w:hAnsi="Times New Roman" w:eastAsia="Times New Roman" w:cs="Times New Roman"/>
                <w:color w:val="111111"/>
                <w:sz w:val="24"/>
                <w:szCs w:val="24"/>
                <w:shd w:val="clear" w:color="auto" w:fill="FFFFFF"/>
                <w:lang w:eastAsia="ru-RU"/>
              </w:rPr>
            </w:pPr>
            <w:r>
              <w:rPr>
                <w:rFonts w:ascii="Times New Roman" w:hAnsi="Times New Roman" w:eastAsia="Times New Roman" w:cs="Times New Roman"/>
                <w:color w:val="111111"/>
                <w:sz w:val="24"/>
                <w:szCs w:val="24"/>
                <w:shd w:val="clear" w:color="auto" w:fill="FFFFFF"/>
                <w:lang w:eastAsia="ru-RU"/>
              </w:rPr>
              <w:t>«Волк» Е.Тиличеева, </w:t>
            </w:r>
          </w:p>
          <w:p w14:paraId="70E9119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111111"/>
                <w:sz w:val="24"/>
                <w:szCs w:val="24"/>
                <w:shd w:val="clear" w:color="auto" w:fill="FFFFFF"/>
                <w:lang w:eastAsia="ru-RU"/>
              </w:rPr>
              <w:t>«Заинька» р. н. м.</w:t>
            </w:r>
          </w:p>
        </w:tc>
      </w:tr>
      <w:tr w14:paraId="60EC0E45">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0253E7E">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FA2ECC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№2. Тема. </w:t>
            </w:r>
          </w:p>
          <w:p w14:paraId="5B928C8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Юмор в музыке</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3E5AC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Приобщать детей к мировой</w:t>
            </w:r>
          </w:p>
          <w:p w14:paraId="669FC9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музыкальной культуре. Учить различать оттенки настроения в</w:t>
            </w:r>
          </w:p>
          <w:p w14:paraId="47E898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музыке, Знакомить детей с творчеством русских и зарубежных композиторов. Воспитывать любовь к классической музыке. Вызывать эмоциональный отклик на прослушанные произведения. Развивать музыкальный вкус, способности. Обогащать музыкальные впечатления детей. Знакомить с элементарными музыкальными понятиями (музыкальный образ, выразительные средства)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1FC8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детских</w:t>
            </w:r>
          </w:p>
          <w:p w14:paraId="1808E6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w:t>
            </w:r>
          </w:p>
          <w:p w14:paraId="35BE7EB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инструментов</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164C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«Боковой галоп.</w:t>
            </w:r>
          </w:p>
          <w:p w14:paraId="755A53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Контраданс», муз. Ф.</w:t>
            </w:r>
          </w:p>
          <w:p w14:paraId="01AA75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Шуберта, «Шутка» (из</w:t>
            </w:r>
          </w:p>
          <w:p w14:paraId="3B0E20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сюиты №2), муз. И. С.</w:t>
            </w:r>
          </w:p>
          <w:p w14:paraId="49B122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Баха. «Шуточка», муз В. Селиванова.</w:t>
            </w:r>
          </w:p>
          <w:p w14:paraId="3E60AE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«Вальс-шутка», муз.</w:t>
            </w:r>
          </w:p>
          <w:p w14:paraId="64F2B7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 Шостаковича.</w:t>
            </w:r>
          </w:p>
          <w:p w14:paraId="44586C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«Музыкальная</w:t>
            </w:r>
          </w:p>
          <w:p w14:paraId="661A230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табакерка», муз. А. </w:t>
            </w:r>
            <w:r>
              <w:rPr>
                <w:rFonts w:ascii="Times New Roman" w:hAnsi="Times New Roman" w:eastAsia="Times New Roman" w:cs="Times New Roman"/>
                <w:sz w:val="24"/>
                <w:szCs w:val="24"/>
                <w:lang w:eastAsia="ru-RU"/>
              </w:rPr>
              <w:t>Лядова</w:t>
            </w:r>
          </w:p>
        </w:tc>
      </w:tr>
      <w:tr w14:paraId="2D64D805">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6A34304">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C150383">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№3. </w:t>
            </w:r>
          </w:p>
          <w:p w14:paraId="1B099B07">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1B3C1B42">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Музыкальные</w:t>
            </w:r>
          </w:p>
          <w:p w14:paraId="75F5446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жанры</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DD85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знания детей о жанрах</w:t>
            </w:r>
          </w:p>
          <w:p w14:paraId="1095E16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[песня, марш, танец. Познакомить</w:t>
            </w:r>
          </w:p>
          <w:p w14:paraId="57217F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детей с такими видами</w:t>
            </w:r>
          </w:p>
          <w:p w14:paraId="2D903A6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сценического искусства, как балет</w:t>
            </w:r>
          </w:p>
          <w:p w14:paraId="1EE234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 опера, а также с терминами</w:t>
            </w:r>
          </w:p>
          <w:p w14:paraId="62D1D2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балетного и оперного искусства</w:t>
            </w:r>
          </w:p>
          <w:p w14:paraId="335DE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(балет, балетмейстер, болеро,</w:t>
            </w:r>
          </w:p>
          <w:p w14:paraId="45710C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опера, оперные певцы,</w:t>
            </w:r>
          </w:p>
          <w:p w14:paraId="44EDD5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театральные художники,</w:t>
            </w:r>
          </w:p>
          <w:p w14:paraId="7AE1304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репертуар, театральная афиша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E29E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со</w:t>
            </w:r>
          </w:p>
          <w:p w14:paraId="7994504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сценами из оперных</w:t>
            </w:r>
          </w:p>
          <w:p w14:paraId="57943D6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 балетных</w:t>
            </w:r>
          </w:p>
          <w:p w14:paraId="0D33FD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спектаклей,</w:t>
            </w:r>
          </w:p>
          <w:p w14:paraId="20E37ED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изображение</w:t>
            </w:r>
          </w:p>
          <w:p w14:paraId="4ECB071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Большого театра,</w:t>
            </w:r>
          </w:p>
          <w:p w14:paraId="0732B9F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ленты</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4A64A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«Боковой галоп. </w:t>
            </w:r>
          </w:p>
          <w:p w14:paraId="542502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Контраданс», муз. Ф,</w:t>
            </w:r>
          </w:p>
          <w:p w14:paraId="22F566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Шуберта. «Хор девушек» (из оперы «Евгений Онегин»),</w:t>
            </w:r>
          </w:p>
          <w:p w14:paraId="60BAAA3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«Китайский танец (Чай)» (из балета «Щелкунчик»). муз. П.</w:t>
            </w:r>
          </w:p>
          <w:p w14:paraId="2795080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Чайковского </w:t>
            </w:r>
          </w:p>
          <w:p w14:paraId="50CBB3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«Вальс»,</w:t>
            </w:r>
          </w:p>
          <w:p w14:paraId="4247116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муз. А. Верстовского</w:t>
            </w:r>
          </w:p>
        </w:tc>
      </w:tr>
      <w:tr w14:paraId="11739441">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D5CE77C">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CE50FF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№4. </w:t>
            </w:r>
          </w:p>
          <w:p w14:paraId="6988402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0CCFA6C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Зимняя дорога</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19635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формировать интерес</w:t>
            </w:r>
          </w:p>
          <w:p w14:paraId="5B4AEB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 получению знаний. Воспитывать</w:t>
            </w:r>
          </w:p>
          <w:p w14:paraId="5C5F71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любовь к классической музыке.</w:t>
            </w:r>
          </w:p>
          <w:p w14:paraId="54FBF65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эмоциональную</w:t>
            </w:r>
          </w:p>
          <w:p w14:paraId="7DD959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отзывчивость. Формировать</w:t>
            </w:r>
          </w:p>
          <w:p w14:paraId="3AACB6B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умение участвовать в беседе на</w:t>
            </w:r>
          </w:p>
          <w:p w14:paraId="220E9F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определенную тему. Учить</w:t>
            </w:r>
          </w:p>
          <w:p w14:paraId="486FA9C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определять характер</w:t>
            </w:r>
          </w:p>
          <w:p w14:paraId="35E414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музыкального произведения </w:t>
            </w:r>
          </w:p>
          <w:p w14:paraId="627A46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Обогащать словарь эпитетами,</w:t>
            </w:r>
          </w:p>
          <w:p w14:paraId="1845DC1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сравнениями и т. д</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8E5A9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Карточки разных</w:t>
            </w:r>
          </w:p>
          <w:p w14:paraId="2ED9B5E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цветов и оттенков</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4438C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«Мелодия», «Зима»,</w:t>
            </w:r>
          </w:p>
          <w:p w14:paraId="0DB393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«Дед Мороз» (из</w:t>
            </w:r>
          </w:p>
          <w:p w14:paraId="0F1252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«Альбома для</w:t>
            </w:r>
          </w:p>
          <w:p w14:paraId="6E3017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юношества»], муз.</w:t>
            </w:r>
          </w:p>
          <w:p w14:paraId="4B55CC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 Шумана. «К нам</w:t>
            </w:r>
          </w:p>
          <w:p w14:paraId="1CE859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приходит Новый год»,</w:t>
            </w:r>
          </w:p>
          <w:p w14:paraId="0906406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В. Герчик, сл.</w:t>
            </w:r>
          </w:p>
          <w:p w14:paraId="2897F90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Петровой.</w:t>
            </w:r>
          </w:p>
          <w:p w14:paraId="5CB2D8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Подвижная мелодия для музыкально-ритмического</w:t>
            </w:r>
          </w:p>
          <w:p w14:paraId="47187D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упражнения по выбору педагога</w:t>
            </w:r>
          </w:p>
        </w:tc>
      </w:tr>
      <w:tr w14:paraId="1E4C1C78">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EE8BA21">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9E29A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№5. Тема. «</w:t>
            </w:r>
            <w:r>
              <w:rPr>
                <w:rFonts w:ascii="Times New Roman" w:hAnsi="Times New Roman" w:cs="Times New Roman"/>
                <w:sz w:val="24"/>
                <w:szCs w:val="24"/>
              </w:rPr>
              <w:t>Веселые нотки</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CA301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Приобщать детей к слушанию</w:t>
            </w:r>
          </w:p>
          <w:p w14:paraId="1CD7AAE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классической музыки. Учить</w:t>
            </w:r>
          </w:p>
          <w:p w14:paraId="523FC2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различать оттенки настроения в</w:t>
            </w:r>
          </w:p>
          <w:p w14:paraId="05FB9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музыке. Развивать умение</w:t>
            </w:r>
          </w:p>
          <w:p w14:paraId="1A2894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определять характер музыкального произведения.</w:t>
            </w:r>
          </w:p>
          <w:p w14:paraId="605FD7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у детей любовь к</w:t>
            </w:r>
          </w:p>
          <w:p w14:paraId="662DC72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музыке, формировать умение</w:t>
            </w:r>
          </w:p>
          <w:p w14:paraId="4B9E1E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замечать ее изменения. Развивать</w:t>
            </w:r>
          </w:p>
          <w:p w14:paraId="07DB90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вкус, творческие</w:t>
            </w:r>
          </w:p>
          <w:p w14:paraId="75BC4F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способности, </w:t>
            </w:r>
          </w:p>
          <w:p w14:paraId="180F70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передавать ласковый, спокойный характер песни. Закреплять знания о приметах зимы. Развивать устную речь</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115297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Карточки с</w:t>
            </w:r>
          </w:p>
          <w:p w14:paraId="5067210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символическим</w:t>
            </w:r>
          </w:p>
          <w:p w14:paraId="3DCCEB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изображением</w:t>
            </w:r>
          </w:p>
          <w:p w14:paraId="6A4E16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жанров</w:t>
            </w:r>
          </w:p>
          <w:p w14:paraId="6A1272C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(песня, танец и</w:t>
            </w:r>
          </w:p>
          <w:p w14:paraId="7528416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марш)</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6B2DB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w:t>
            </w:r>
          </w:p>
          <w:p w14:paraId="2061E5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(из к/ф «Веселые ребята»), муз. И. Дунаевского.</w:t>
            </w:r>
          </w:p>
          <w:p w14:paraId="7DB05B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«Каприччио», муз. B. Гаврилина. «Лесенка», муз. Е. Тиличеевой, «К нам приходит Новый год». муз. В. Герчик, сл.3. Петровой, </w:t>
            </w:r>
          </w:p>
          <w:p w14:paraId="5D9EFE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«Снег - снежок», муз. и сл.</w:t>
            </w:r>
          </w:p>
          <w:p w14:paraId="0E2E56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Мошковцевой.</w:t>
            </w:r>
          </w:p>
          <w:p w14:paraId="72CAE3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«Детская полька», муз.</w:t>
            </w:r>
          </w:p>
          <w:p w14:paraId="169A042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 Глинки. </w:t>
            </w:r>
          </w:p>
          <w:p w14:paraId="40AD45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танец, песня по</w:t>
            </w:r>
          </w:p>
          <w:p w14:paraId="6AF6986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выбору педагога</w:t>
            </w:r>
          </w:p>
          <w:p w14:paraId="2BA54872">
            <w:pPr>
              <w:spacing w:after="0" w:line="240" w:lineRule="auto"/>
              <w:rPr>
                <w:rFonts w:ascii="Times New Roman" w:hAnsi="Times New Roman" w:eastAsia="Times New Roman" w:cs="Times New Roman"/>
                <w:color w:val="000000"/>
                <w:sz w:val="24"/>
                <w:szCs w:val="24"/>
                <w:lang w:eastAsia="ru-RU"/>
              </w:rPr>
            </w:pPr>
          </w:p>
        </w:tc>
      </w:tr>
      <w:tr w14:paraId="7FB0D751">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0F91EE1">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BF26A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№6. Тема. «</w:t>
            </w:r>
            <w:r>
              <w:rPr>
                <w:rFonts w:ascii="Times New Roman" w:hAnsi="Times New Roman" w:cs="Times New Roman"/>
                <w:sz w:val="24"/>
                <w:szCs w:val="24"/>
              </w:rPr>
              <w:t>Зимние радости</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C3974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знания детей о зиме и</w:t>
            </w:r>
          </w:p>
          <w:p w14:paraId="5D42B1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зимних явлениях. Формировать</w:t>
            </w:r>
          </w:p>
          <w:p w14:paraId="173C4C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любовь к искусству - поэзии и</w:t>
            </w:r>
          </w:p>
          <w:p w14:paraId="239C87C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музыке. Вы Вызывать у детей</w:t>
            </w:r>
          </w:p>
          <w:p w14:paraId="5BF26D3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эмоциональную отзывчивость на</w:t>
            </w:r>
          </w:p>
          <w:p w14:paraId="73780F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прослушанные музыкальные</w:t>
            </w:r>
          </w:p>
          <w:p w14:paraId="77716A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произведения, Формировать</w:t>
            </w:r>
          </w:p>
          <w:p w14:paraId="7B4B75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понимание взаимосвязи музыки и</w:t>
            </w:r>
          </w:p>
          <w:p w14:paraId="3EF420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поэзии. Закреплять умение</w:t>
            </w:r>
          </w:p>
          <w:p w14:paraId="0413DC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согласовывать движения с</w:t>
            </w:r>
          </w:p>
          <w:p w14:paraId="04EE9EE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музыкой</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CFAB4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«Волшебная»</w:t>
            </w:r>
          </w:p>
          <w:p w14:paraId="4D9AF11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палочка, ленты на</w:t>
            </w:r>
          </w:p>
          <w:p w14:paraId="4F6CE7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палочках, шапочки</w:t>
            </w:r>
          </w:p>
          <w:p w14:paraId="6DF918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лисичек, шапочки</w:t>
            </w:r>
          </w:p>
          <w:p w14:paraId="716B1A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медведей, набор</w:t>
            </w:r>
          </w:p>
          <w:p w14:paraId="3038B5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детских</w:t>
            </w:r>
          </w:p>
          <w:p w14:paraId="66853C5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w:t>
            </w:r>
          </w:p>
          <w:p w14:paraId="35B03E0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инструментов</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AB5D136">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111111"/>
                <w:sz w:val="24"/>
                <w:szCs w:val="24"/>
                <w:shd w:val="clear" w:color="auto" w:fill="FFFFFF"/>
                <w:lang w:eastAsia="ru-RU"/>
              </w:rPr>
              <w:t>«</w:t>
            </w:r>
            <w:r>
              <w:rPr>
                <w:rFonts w:ascii="Times New Roman" w:hAnsi="Times New Roman" w:cs="Times New Roman"/>
                <w:sz w:val="24"/>
                <w:szCs w:val="24"/>
              </w:rPr>
              <w:t>Зима» (из цикла</w:t>
            </w:r>
          </w:p>
          <w:p w14:paraId="31719F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 муз.</w:t>
            </w:r>
          </w:p>
          <w:p w14:paraId="78C6124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Вивальди. </w:t>
            </w:r>
          </w:p>
          <w:p w14:paraId="3C7102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«Русская зима», муз. и сл. Л.</w:t>
            </w:r>
          </w:p>
          <w:p w14:paraId="3C283F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Олифировой. </w:t>
            </w:r>
          </w:p>
          <w:p w14:paraId="3378846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«Лиса танцует», «Медведи</w:t>
            </w:r>
          </w:p>
          <w:p w14:paraId="65E280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пляшут», муз. Т. Ломовой. Марш, танцевальная мелодия</w:t>
            </w:r>
          </w:p>
          <w:p w14:paraId="606F02B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по выбору педагога</w:t>
            </w:r>
          </w:p>
        </w:tc>
      </w:tr>
      <w:tr w14:paraId="2DBE9608">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CF141D3">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B4DCF67">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Занятие №7. Тема. «</w:t>
            </w:r>
            <w:r>
              <w:rPr>
                <w:rFonts w:ascii="Times New Roman" w:hAnsi="Times New Roman" w:cs="Times New Roman"/>
                <w:sz w:val="24"/>
                <w:szCs w:val="24"/>
              </w:rPr>
              <w:t>Пришла зима</w:t>
            </w:r>
          </w:p>
          <w:p w14:paraId="5B31FD7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веселая!</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801B7D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Приобщать детей к слушанию</w:t>
            </w:r>
          </w:p>
          <w:p w14:paraId="505F18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классической и народной музыки.</w:t>
            </w:r>
          </w:p>
          <w:p w14:paraId="2F700F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определять</w:t>
            </w:r>
          </w:p>
          <w:p w14:paraId="726DE6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 музыкального произведения. Закреплять знания о зимних забавах, развлечениях.</w:t>
            </w:r>
          </w:p>
          <w:p w14:paraId="3C954FA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у детей любовь к</w:t>
            </w:r>
          </w:p>
          <w:p w14:paraId="38D0F2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родному краю. Формировать</w:t>
            </w:r>
          </w:p>
          <w:p w14:paraId="407C38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умение замечать сезонные</w:t>
            </w:r>
          </w:p>
          <w:p w14:paraId="26178B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изменения, </w:t>
            </w:r>
          </w:p>
          <w:p w14:paraId="0F3088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 детей музыкальный вкус.</w:t>
            </w:r>
          </w:p>
          <w:p w14:paraId="5CA2F1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Способствовать творческому</w:t>
            </w:r>
          </w:p>
          <w:p w14:paraId="2D8C5AB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самовыражению детей, побуждая</w:t>
            </w:r>
          </w:p>
          <w:p w14:paraId="1376D3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их выразительно выполнять движения под музыку</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E4BF1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w:t>
            </w:r>
          </w:p>
          <w:p w14:paraId="2887A8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инструменты, схемы</w:t>
            </w:r>
          </w:p>
          <w:p w14:paraId="6895E2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расстановки для игры</w:t>
            </w:r>
          </w:p>
          <w:p w14:paraId="3EB4867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«Снеговик»</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B597C3">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111111"/>
                <w:sz w:val="24"/>
                <w:szCs w:val="24"/>
                <w:shd w:val="clear" w:color="auto" w:fill="FFFFFF"/>
                <w:lang w:eastAsia="ru-RU"/>
              </w:rPr>
              <w:t>«</w:t>
            </w:r>
            <w:r>
              <w:rPr>
                <w:rFonts w:ascii="Times New Roman" w:hAnsi="Times New Roman" w:cs="Times New Roman"/>
                <w:sz w:val="24"/>
                <w:szCs w:val="24"/>
              </w:rPr>
              <w:t>«Снег-снежок» (муз. и</w:t>
            </w:r>
          </w:p>
          <w:p w14:paraId="30BF22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Е. Мошковцевой).</w:t>
            </w:r>
          </w:p>
          <w:p w14:paraId="4A7EE9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«Колокольный звон»,</w:t>
            </w:r>
          </w:p>
          <w:p w14:paraId="1EB7AD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англ. нар. мелодия, </w:t>
            </w:r>
          </w:p>
          <w:p w14:paraId="0BA2CE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 нам приходит Новый</w:t>
            </w:r>
          </w:p>
          <w:p w14:paraId="4873E1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год». муз. В. Герчик,</w:t>
            </w:r>
          </w:p>
          <w:p w14:paraId="178D06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3. Петровой.</w:t>
            </w:r>
          </w:p>
          <w:p w14:paraId="7B1D98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«Российский Дед Мороз", муз. А. Варламова, сл. Р.</w:t>
            </w:r>
          </w:p>
          <w:p w14:paraId="507D7C6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Панина. «Вальс снежных хлопьев» (из балета «Щелкунчик»),</w:t>
            </w:r>
          </w:p>
          <w:p w14:paraId="07ABE05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П. Чайковского.</w:t>
            </w:r>
          </w:p>
          <w:p w14:paraId="1A2351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 по выбору</w:t>
            </w:r>
          </w:p>
          <w:p w14:paraId="09C759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музыкального руководителя для игры «Снеговики»</w:t>
            </w:r>
          </w:p>
        </w:tc>
      </w:tr>
      <w:tr w14:paraId="5227139A">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CC82AD3">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14B3E2">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Занятие №8. Тема. «</w:t>
            </w:r>
            <w:r>
              <w:rPr>
                <w:rFonts w:ascii="Times New Roman" w:hAnsi="Times New Roman" w:cs="Times New Roman"/>
                <w:sz w:val="24"/>
                <w:szCs w:val="24"/>
              </w:rPr>
              <w:t>Нам праздник</w:t>
            </w:r>
          </w:p>
          <w:p w14:paraId="061C2BC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веселый зима</w:t>
            </w:r>
          </w:p>
          <w:p w14:paraId="544B9F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принесла!</w:t>
            </w:r>
          </w:p>
          <w:p w14:paraId="702C9D2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участием</w:t>
            </w:r>
          </w:p>
          <w:p w14:paraId="36B0FED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родителей)</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45AB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 детей праздничное</w:t>
            </w:r>
          </w:p>
          <w:p w14:paraId="474CD0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Настроение положительные эмоции.</w:t>
            </w:r>
          </w:p>
          <w:p w14:paraId="3FF26A4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желание праздновать Новый год в кругу семьи. Вызывать у детей эмоциональный отклик на</w:t>
            </w:r>
          </w:p>
          <w:p w14:paraId="79A450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прослушанные произведения.</w:t>
            </w:r>
          </w:p>
          <w:p w14:paraId="76C13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музыкальный вкус.</w:t>
            </w:r>
          </w:p>
          <w:p w14:paraId="5A8E478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музыкальные</w:t>
            </w:r>
          </w:p>
          <w:p w14:paraId="79BB32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способности. Побуждать детей</w:t>
            </w:r>
          </w:p>
          <w:p w14:paraId="469E97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принимать непосредственное участие в подготовке и проведении Нового года.</w:t>
            </w:r>
          </w:p>
          <w:p w14:paraId="2FA479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Передавать свое отношение к</w:t>
            </w:r>
          </w:p>
          <w:p w14:paraId="14679E7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празднику средствами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823F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«Волшебное»</w:t>
            </w:r>
          </w:p>
          <w:p w14:paraId="2C62C60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зеркало, шапочки</w:t>
            </w:r>
          </w:p>
          <w:p w14:paraId="1E8F868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петрушек, бубны,</w:t>
            </w:r>
          </w:p>
          <w:p w14:paraId="5DA45B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шапочки зайцев и</w:t>
            </w:r>
          </w:p>
          <w:p w14:paraId="6E9037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лисы, полоски</w:t>
            </w:r>
          </w:p>
          <w:p w14:paraId="6DEFCC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цветной бумаги,</w:t>
            </w:r>
          </w:p>
          <w:p w14:paraId="4B1CDA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клей, ножницы,</w:t>
            </w:r>
          </w:p>
          <w:p w14:paraId="04CC502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корзинка</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9A5101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«Увертюра», «Вальс</w:t>
            </w:r>
          </w:p>
          <w:p w14:paraId="42232C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снежных хлопьев» (из</w:t>
            </w:r>
          </w:p>
          <w:p w14:paraId="7E65E8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балета «Щелкунчик»),</w:t>
            </w:r>
          </w:p>
          <w:p w14:paraId="3F5748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П. Чайковского.</w:t>
            </w:r>
          </w:p>
          <w:p w14:paraId="06D03F9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 деткам елочка</w:t>
            </w:r>
          </w:p>
          <w:p w14:paraId="2EB559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пришла», муз. А.</w:t>
            </w:r>
          </w:p>
          <w:p w14:paraId="79A58B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Филиппенко, сл. Я.</w:t>
            </w:r>
          </w:p>
          <w:p w14:paraId="6E7158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Чарноцкой. «Детская</w:t>
            </w:r>
          </w:p>
          <w:p w14:paraId="33D9C67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полька», муз. А.</w:t>
            </w:r>
          </w:p>
          <w:p w14:paraId="26A051F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Жилинского. «Ай,</w:t>
            </w:r>
          </w:p>
          <w:p w14:paraId="19005C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какой хороший,</w:t>
            </w:r>
          </w:p>
          <w:p w14:paraId="45058D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добрый Дед Мороз», муз. В. Витлина, сл.</w:t>
            </w:r>
          </w:p>
          <w:p w14:paraId="483A3D0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Погореловского.</w:t>
            </w:r>
          </w:p>
          <w:p w14:paraId="3D5A22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«Калинка», рус, нар</w:t>
            </w:r>
          </w:p>
          <w:p w14:paraId="5622F9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песня. «Полька», муз.</w:t>
            </w:r>
          </w:p>
          <w:p w14:paraId="321C2A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 Глинки. «Танец</w:t>
            </w:r>
          </w:p>
          <w:p w14:paraId="25087CF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бусинок»</w:t>
            </w:r>
          </w:p>
        </w:tc>
      </w:tr>
      <w:tr w14:paraId="4A773C01">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0B8398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 «Зимние забавы и развлечения» Итоговое событие- Развлечение на улице «Зимние забавы»</w:t>
            </w:r>
          </w:p>
        </w:tc>
      </w:tr>
      <w:tr w14:paraId="28B6168B">
        <w:tblPrEx>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ED027F0">
            <w:pPr>
              <w:spacing w:after="0" w:line="240" w:lineRule="auto"/>
              <w:rPr>
                <w:rFonts w:ascii="Times New Roman" w:hAnsi="Times New Roman" w:eastAsia="Times New Roman" w:cs="Times New Roman"/>
                <w:color w:val="000000"/>
                <w:sz w:val="24"/>
                <w:szCs w:val="24"/>
                <w:highlight w:val="yellow"/>
                <w:lang w:eastAsia="ru-RU"/>
              </w:rPr>
            </w:pPr>
            <w:r>
              <w:rPr>
                <w:rFonts w:ascii="Times New Roman" w:hAnsi="Times New Roman" w:eastAsia="Times New Roman" w:cs="Times New Roman"/>
                <w:color w:val="000000"/>
                <w:sz w:val="24"/>
                <w:szCs w:val="24"/>
                <w:lang w:eastAsia="ru-RU"/>
              </w:rPr>
              <w:t>Январь.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C347E49">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Занятие №1. Тема. «</w:t>
            </w:r>
            <w:r>
              <w:rPr>
                <w:rFonts w:ascii="Times New Roman" w:hAnsi="Times New Roman" w:cs="Times New Roman"/>
                <w:sz w:val="24"/>
                <w:szCs w:val="24"/>
              </w:rPr>
              <w:t>Балет</w:t>
            </w:r>
          </w:p>
          <w:p w14:paraId="545B41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«Лебединое</w:t>
            </w:r>
          </w:p>
          <w:p w14:paraId="7A5FB0E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озеро»</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BB6B6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Знакомить детей с содержанием</w:t>
            </w:r>
          </w:p>
          <w:p w14:paraId="17B81F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балета П. Чайковского</w:t>
            </w:r>
          </w:p>
          <w:p w14:paraId="082E35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«Лебединое озеро». Дать представление о том, как в балете</w:t>
            </w:r>
          </w:p>
          <w:p w14:paraId="508BBDC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изображается добро и зло.</w:t>
            </w:r>
          </w:p>
          <w:p w14:paraId="4D11558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вслушиваться в</w:t>
            </w:r>
          </w:p>
          <w:p w14:paraId="5EE4106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музыку, высказываться о своих</w:t>
            </w:r>
          </w:p>
          <w:p w14:paraId="7A02B15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впечатлениях. Вызывать</w:t>
            </w:r>
          </w:p>
          <w:p w14:paraId="15F4D3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эмоциональное отношение к</w:t>
            </w:r>
          </w:p>
          <w:p w14:paraId="36389A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прослушанным произведениям.</w:t>
            </w:r>
          </w:p>
          <w:p w14:paraId="23F6E9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Обогащать словарный запас</w:t>
            </w:r>
          </w:p>
          <w:p w14:paraId="633E102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детей. Закреплять знания о</w:t>
            </w:r>
          </w:p>
          <w:p w14:paraId="4367F9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жанрах Обобщить</w:t>
            </w:r>
          </w:p>
          <w:p w14:paraId="50D3324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знания о музыкальных жанрах.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8CF04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Медиацентр,</w:t>
            </w:r>
          </w:p>
          <w:p w14:paraId="01B25D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видеозапись балета</w:t>
            </w:r>
          </w:p>
          <w:p w14:paraId="1D7485B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 Чайковского</w:t>
            </w:r>
          </w:p>
          <w:p w14:paraId="38F673D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«Лебединое озеро»</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50DA02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Отрывки из балета</w:t>
            </w:r>
          </w:p>
          <w:p w14:paraId="07FD8AD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«Лебединое озеро»,</w:t>
            </w:r>
          </w:p>
          <w:p w14:paraId="740448B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муз. П. Чайковского</w:t>
            </w:r>
          </w:p>
        </w:tc>
      </w:tr>
      <w:tr w14:paraId="4419C6D3">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AF72BDE">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E324A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№2. </w:t>
            </w:r>
          </w:p>
          <w:p w14:paraId="009CE392">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 xml:space="preserve">Тема. </w:t>
            </w:r>
            <w:r>
              <w:rPr>
                <w:rFonts w:ascii="Times New Roman" w:hAnsi="Times New Roman" w:cs="Times New Roman"/>
                <w:sz w:val="24"/>
                <w:szCs w:val="24"/>
              </w:rPr>
              <w:t>Балет</w:t>
            </w:r>
          </w:p>
          <w:p w14:paraId="4892E7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«Лебединое</w:t>
            </w:r>
          </w:p>
          <w:p w14:paraId="6FEFF4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озеро»</w:t>
            </w:r>
          </w:p>
          <w:p w14:paraId="6803C68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(продолжен)</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2C649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знания о балете как о</w:t>
            </w:r>
          </w:p>
          <w:p w14:paraId="7D3B95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жанре искусства. Воспитывать</w:t>
            </w:r>
          </w:p>
          <w:p w14:paraId="79D110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любовь к балету. Вызывать</w:t>
            </w:r>
          </w:p>
          <w:p w14:paraId="380BAC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эмоциональный отклик на</w:t>
            </w:r>
          </w:p>
          <w:p w14:paraId="5E10DD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прослушанные музыкальные</w:t>
            </w:r>
          </w:p>
          <w:p w14:paraId="18BA782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произведения. Развивать умение</w:t>
            </w:r>
          </w:p>
          <w:p w14:paraId="4E037AF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участвовать в беседе на тему</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F8C9C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Медиацентр,</w:t>
            </w:r>
          </w:p>
          <w:p w14:paraId="76A37E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видеозапись балета</w:t>
            </w:r>
          </w:p>
          <w:p w14:paraId="67D18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 Чайковского</w:t>
            </w:r>
          </w:p>
          <w:p w14:paraId="5EC8F37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«Лебединое озеро»</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153AA9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Отрывки из балета</w:t>
            </w:r>
          </w:p>
          <w:p w14:paraId="6240F2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«Лебединое озеро»,</w:t>
            </w:r>
          </w:p>
          <w:p w14:paraId="3C3BF0D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муз. П. Чайковского</w:t>
            </w:r>
          </w:p>
        </w:tc>
      </w:tr>
      <w:tr w14:paraId="49B62E7E">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CB7A8DE">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A95DAD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№3. </w:t>
            </w:r>
          </w:p>
          <w:p w14:paraId="1AF4E539">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Детям Н.</w:t>
            </w:r>
          </w:p>
          <w:p w14:paraId="4205381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Римском Корсакове</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59A620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Знакомить детей с биографией Н.</w:t>
            </w:r>
          </w:p>
          <w:p w14:paraId="1EB30B3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Римского- Корсакова. Продолжать развивать интерес и любовь к</w:t>
            </w:r>
          </w:p>
          <w:p w14:paraId="08615C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творчеству русских композиторов.</w:t>
            </w:r>
          </w:p>
          <w:p w14:paraId="5EB6BE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Обратить внимание детей на</w:t>
            </w:r>
          </w:p>
          <w:p w14:paraId="1EB4235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элементы изобразительности в</w:t>
            </w:r>
          </w:p>
          <w:p w14:paraId="765C81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музыке, отметить средства</w:t>
            </w:r>
          </w:p>
          <w:p w14:paraId="3BBDB15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музыкальной выразительности,</w:t>
            </w:r>
          </w:p>
          <w:p w14:paraId="5017E4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которыми композитор передает</w:t>
            </w:r>
          </w:p>
          <w:p w14:paraId="79B9EE0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обрез природы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ECB50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Портрет</w:t>
            </w:r>
          </w:p>
          <w:p w14:paraId="171610B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H. Римского-Корсакова</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9EDD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«Песня и пляска птиц»</w:t>
            </w:r>
          </w:p>
          <w:p w14:paraId="3EC6E9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оперы «Снегурочка»), муз. Н.</w:t>
            </w:r>
          </w:p>
          <w:p w14:paraId="1F2E7F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Римского- Корсакова,</w:t>
            </w:r>
          </w:p>
          <w:p w14:paraId="5D63B6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 меня ль во</w:t>
            </w:r>
          </w:p>
          <w:p w14:paraId="07898E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садочке», рус. нар.</w:t>
            </w:r>
          </w:p>
          <w:p w14:paraId="31FFFD0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песня, обр. Н.</w:t>
            </w:r>
          </w:p>
          <w:p w14:paraId="38EB46B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Римского- Корсакова</w:t>
            </w:r>
          </w:p>
        </w:tc>
      </w:tr>
      <w:tr w14:paraId="600F2182">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51F5349">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1887D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№4. </w:t>
            </w:r>
          </w:p>
          <w:p w14:paraId="2181480D">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Русские</w:t>
            </w:r>
          </w:p>
          <w:p w14:paraId="1B90D9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народные</w:t>
            </w:r>
          </w:p>
          <w:p w14:paraId="26E9FBE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инструменты</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57517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знания о русских</w:t>
            </w:r>
          </w:p>
          <w:p w14:paraId="5BFCB3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народных музыкальных</w:t>
            </w:r>
          </w:p>
          <w:p w14:paraId="2C4E36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инструментах. Продолжать</w:t>
            </w:r>
          </w:p>
          <w:p w14:paraId="531720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знакомить с понятием «оркестр»,</w:t>
            </w:r>
          </w:p>
          <w:p w14:paraId="2694AA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эстетические</w:t>
            </w:r>
          </w:p>
          <w:p w14:paraId="00EE99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чувства детей. Поддерживать</w:t>
            </w:r>
          </w:p>
          <w:p w14:paraId="4E0E1CD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желание детей учиться играть на</w:t>
            </w:r>
          </w:p>
          <w:p w14:paraId="116226A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музыкальных инструментах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360D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Сундучок, дудочка,</w:t>
            </w:r>
          </w:p>
          <w:p w14:paraId="31BECF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ложки, рубель,</w:t>
            </w:r>
          </w:p>
          <w:p w14:paraId="0869F3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палочки,</w:t>
            </w:r>
          </w:p>
          <w:p w14:paraId="0CA2D1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иллюстрация с</w:t>
            </w:r>
          </w:p>
          <w:p w14:paraId="118EA63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изображением</w:t>
            </w:r>
          </w:p>
          <w:p w14:paraId="68E2196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дирижера</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DD92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«Камаринская». «Ах</w:t>
            </w:r>
          </w:p>
          <w:p w14:paraId="02E832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 сени мои, се ни»,</w:t>
            </w:r>
          </w:p>
          <w:p w14:paraId="78C2C9E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рус. нар. песни</w:t>
            </w:r>
          </w:p>
        </w:tc>
      </w:tr>
      <w:tr w14:paraId="022097C3">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69E0A96">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C6ADA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№5. </w:t>
            </w:r>
          </w:p>
          <w:p w14:paraId="0A7A175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w:t>
            </w:r>
          </w:p>
          <w:p w14:paraId="0CF6AB7A">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Вечернее</w:t>
            </w:r>
          </w:p>
          <w:p w14:paraId="10D3EE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звездное время</w:t>
            </w:r>
          </w:p>
          <w:p w14:paraId="4BE9C4E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суток</w:t>
            </w:r>
            <w:r>
              <w:rPr>
                <w:rFonts w:ascii="Times New Roman" w:hAnsi="Times New Roman" w:eastAsia="Times New Roman" w:cs="Times New Roman"/>
                <w:color w:val="000000"/>
                <w:sz w:val="24"/>
                <w:szCs w:val="24"/>
                <w:lang w:eastAsia="ru-RU"/>
              </w:rPr>
              <w:t>».  </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079674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Приобщать детей к слушанию</w:t>
            </w:r>
          </w:p>
          <w:p w14:paraId="5C4733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музыки, отражающей время дня,</w:t>
            </w:r>
          </w:p>
          <w:p w14:paraId="3EB0857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сравнивать музыкальные</w:t>
            </w:r>
          </w:p>
          <w:p w14:paraId="634BA6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произведения с одинаковым</w:t>
            </w:r>
          </w:p>
          <w:p w14:paraId="54CE10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названием, а также со</w:t>
            </w:r>
          </w:p>
          <w:p w14:paraId="6D363C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стихотворениями и картинами на</w:t>
            </w:r>
          </w:p>
          <w:p w14:paraId="345F41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ту же тему. Воспитывать у детей</w:t>
            </w:r>
          </w:p>
          <w:p w14:paraId="46350F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любовь к природе через музыку,</w:t>
            </w:r>
          </w:p>
          <w:p w14:paraId="3D71AB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литературу. Вызывать у детей</w:t>
            </w:r>
          </w:p>
          <w:p w14:paraId="2200A58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эмоциональный отклик на</w:t>
            </w:r>
          </w:p>
          <w:p w14:paraId="2E4DEF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прослушанные произведения.</w:t>
            </w:r>
          </w:p>
          <w:p w14:paraId="00EE07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 детей музыкальный</w:t>
            </w:r>
          </w:p>
          <w:p w14:paraId="026020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вкус и способности, Закреплять у</w:t>
            </w:r>
          </w:p>
          <w:p w14:paraId="51A725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детей знания примет наступления</w:t>
            </w:r>
          </w:p>
          <w:p w14:paraId="554E637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вечера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86673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Серия сюжетных</w:t>
            </w:r>
          </w:p>
          <w:p w14:paraId="589D0EB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картин «Вечер»</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8D6556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«Вечер» (из сб.</w:t>
            </w:r>
          </w:p>
          <w:p w14:paraId="3EF2BC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«Детская музыка»),</w:t>
            </w:r>
          </w:p>
          <w:p w14:paraId="4963BDB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w:t>
            </w:r>
          </w:p>
          <w:p w14:paraId="7A14C2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Прокофьева. «Вече.</w:t>
            </w:r>
          </w:p>
          <w:p w14:paraId="4C419C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ром» [из сб.</w:t>
            </w:r>
          </w:p>
          <w:p w14:paraId="0F2B87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«Фантастические</w:t>
            </w:r>
          </w:p>
          <w:p w14:paraId="6AB3C8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пьесы"), муз. Р.</w:t>
            </w:r>
          </w:p>
          <w:p w14:paraId="3E91E7A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Шумана</w:t>
            </w:r>
          </w:p>
        </w:tc>
      </w:tr>
      <w:tr w14:paraId="3311C4B9">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A345DE1">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45D7EC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№6. </w:t>
            </w:r>
          </w:p>
          <w:p w14:paraId="2643D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Mope в поэзии</w:t>
            </w:r>
          </w:p>
          <w:p w14:paraId="2F1EC61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А Пушкина</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4DE937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детей с</w:t>
            </w:r>
          </w:p>
          <w:p w14:paraId="5480C73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Творчеством A. Пушкина. Формировать художественно- эстетическую культуру детей, Развивать эмоциональную сферу ребенка,</w:t>
            </w:r>
          </w:p>
          <w:p w14:paraId="3F2A61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формировать понимание взаимосвязи поэзии и</w:t>
            </w:r>
          </w:p>
          <w:p w14:paraId="0277EDA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музыки</w:t>
            </w:r>
            <w:r>
              <w:rPr>
                <w:rFonts w:ascii="Times New Roman" w:hAnsi="Times New Roman" w:eastAsia="Times New Roman" w:cs="Times New Roman"/>
                <w:color w:val="000000"/>
                <w:sz w:val="24"/>
                <w:szCs w:val="24"/>
                <w:lang w:eastAsia="ru-RU"/>
              </w:rPr>
              <w:t>.</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909534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Картины русских</w:t>
            </w:r>
          </w:p>
          <w:p w14:paraId="4670DA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художников,</w:t>
            </w:r>
          </w:p>
          <w:p w14:paraId="1423A8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изображающие море,</w:t>
            </w:r>
          </w:p>
          <w:p w14:paraId="40EC17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том числе «Черное</w:t>
            </w:r>
          </w:p>
          <w:p w14:paraId="28E9760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море» и «Девятый</w:t>
            </w:r>
          </w:p>
          <w:p w14:paraId="707B25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вал» И. Айвазовского;</w:t>
            </w:r>
          </w:p>
          <w:p w14:paraId="02B652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краски; кисти;</w:t>
            </w:r>
          </w:p>
          <w:p w14:paraId="64AC70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стаканчики с водой;</w:t>
            </w:r>
          </w:p>
          <w:p w14:paraId="7DD1B4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листы бумаги с</w:t>
            </w:r>
          </w:p>
          <w:p w14:paraId="21FC08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нанесенными свечой</w:t>
            </w:r>
          </w:p>
          <w:p w14:paraId="5B7355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элементами морской</w:t>
            </w:r>
          </w:p>
          <w:p w14:paraId="2D6F68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тематики (корабль,</w:t>
            </w:r>
          </w:p>
          <w:p w14:paraId="1B18760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якорь, рыбка и т. д.)</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6830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«Море. Вступление ко</w:t>
            </w:r>
          </w:p>
          <w:p w14:paraId="2C9FAEF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второму действию»</w:t>
            </w:r>
          </w:p>
          <w:p w14:paraId="5F5FB9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оперы «Сказка о</w:t>
            </w:r>
          </w:p>
          <w:p w14:paraId="515091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царе Салтане»], муз.</w:t>
            </w:r>
          </w:p>
          <w:p w14:paraId="0B2C8A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 Римского - Корсакова. «Океан-море синее» </w:t>
            </w:r>
          </w:p>
          <w:p w14:paraId="622DE2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 оперы «Садко»], </w:t>
            </w:r>
          </w:p>
          <w:p w14:paraId="11D3CB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Н. Римского - Корсакова</w:t>
            </w:r>
          </w:p>
        </w:tc>
      </w:tr>
      <w:tr w14:paraId="1BC7F722">
        <w:tblPrEx>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5944F7F">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210081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№7.</w:t>
            </w:r>
          </w:p>
          <w:p w14:paraId="67BD485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w:t>
            </w:r>
          </w:p>
          <w:p w14:paraId="0673E2D0">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 xml:space="preserve"> Любимые</w:t>
            </w:r>
          </w:p>
          <w:p w14:paraId="60FDD7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детские песни</w:t>
            </w:r>
          </w:p>
          <w:p w14:paraId="264A200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 напевы</w:t>
            </w:r>
            <w:r>
              <w:rPr>
                <w:rFonts w:ascii="Times New Roman" w:hAnsi="Times New Roman" w:eastAsia="Times New Roman" w:cs="Times New Roman"/>
                <w:color w:val="000000"/>
                <w:sz w:val="24"/>
                <w:szCs w:val="24"/>
                <w:lang w:eastAsia="ru-RU"/>
              </w:rPr>
              <w:t xml:space="preserve"> "</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6019F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вслушиваться в ритм</w:t>
            </w:r>
          </w:p>
          <w:p w14:paraId="6F8A7FB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 мелодию поэтического текста</w:t>
            </w:r>
          </w:p>
          <w:p w14:paraId="30F453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частушки. Формировать интерес к</w:t>
            </w:r>
          </w:p>
          <w:p w14:paraId="750527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частушке и умение понимать ее</w:t>
            </w:r>
          </w:p>
          <w:p w14:paraId="3FB879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смысл. Учить сочинять частушку,</w:t>
            </w:r>
          </w:p>
          <w:p w14:paraId="561E64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умение выражать</w:t>
            </w:r>
          </w:p>
          <w:p w14:paraId="4F01636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чувства, переживания, симпатии с</w:t>
            </w:r>
          </w:p>
          <w:p w14:paraId="63C635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помощью уже написанной</w:t>
            </w:r>
          </w:p>
          <w:p w14:paraId="2EB3F5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частушки или сочинения новой.</w:t>
            </w:r>
          </w:p>
          <w:p w14:paraId="0FB056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 детей музыкальный</w:t>
            </w:r>
          </w:p>
          <w:p w14:paraId="730C7E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вкус, интерес к художественному</w:t>
            </w:r>
          </w:p>
          <w:p w14:paraId="20C8266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слову, играм с рифмой.</w:t>
            </w:r>
          </w:p>
          <w:p w14:paraId="69ED6D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пере давать</w:t>
            </w:r>
          </w:p>
          <w:p w14:paraId="3DB7CD6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задорный характер частушки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DB05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Корзинка, косынки,</w:t>
            </w:r>
          </w:p>
          <w:p w14:paraId="560475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платочки, кепки,</w:t>
            </w:r>
          </w:p>
          <w:p w14:paraId="4D2CB7B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трещотка,</w:t>
            </w:r>
          </w:p>
          <w:p w14:paraId="7F34CE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игрушечные бала</w:t>
            </w:r>
          </w:p>
          <w:p w14:paraId="2A84469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лайки и гармошки</w:t>
            </w:r>
            <w:r>
              <w:rPr>
                <w:rFonts w:ascii="Times New Roman" w:hAnsi="Times New Roman" w:eastAsia="Times New Roman" w:cs="Times New Roman"/>
                <w:color w:val="000000"/>
                <w:sz w:val="24"/>
                <w:szCs w:val="24"/>
                <w:lang w:eastAsia="ru-RU"/>
              </w:rPr>
              <w:t xml:space="preserve"> "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C705D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«Ах вы, сени мои, сени», рус. нар. песня.</w:t>
            </w:r>
          </w:p>
          <w:p w14:paraId="292A2F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Русские народные</w:t>
            </w:r>
          </w:p>
          <w:p w14:paraId="7D7F69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мелодии по выбору</w:t>
            </w:r>
          </w:p>
          <w:p w14:paraId="720BFAF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педагога</w:t>
            </w:r>
          </w:p>
        </w:tc>
      </w:tr>
      <w:tr w14:paraId="5E27D574">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38D9628">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54398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№8.</w:t>
            </w:r>
          </w:p>
          <w:p w14:paraId="45FA14D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Тема.</w:t>
            </w:r>
          </w:p>
          <w:p w14:paraId="26DE5728">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 xml:space="preserve"> Слава сынам</w:t>
            </w:r>
          </w:p>
          <w:p w14:paraId="51D6961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Отчизны</w:t>
            </w:r>
            <w:r>
              <w:rPr>
                <w:rFonts w:ascii="Times New Roman" w:hAnsi="Times New Roman" w:eastAsia="Times New Roman" w:cs="Times New Roman"/>
                <w:color w:val="000000"/>
                <w:sz w:val="24"/>
                <w:szCs w:val="24"/>
                <w:lang w:eastAsia="ru-RU"/>
              </w:rPr>
              <w:t xml:space="preserve"> "</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9F705DE">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 xml:space="preserve">Закреплять знания об оркестре, музыкальных инструментах. </w:t>
            </w:r>
            <w:r>
              <w:rPr>
                <w:rFonts w:ascii="Times New Roman" w:hAnsi="Times New Roman" w:cs="Times New Roman"/>
                <w:sz w:val="24"/>
                <w:szCs w:val="24"/>
              </w:rPr>
              <w:t>Продолжать знакомить детей с</w:t>
            </w:r>
          </w:p>
          <w:p w14:paraId="170C52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историческим прошлым России,</w:t>
            </w:r>
          </w:p>
          <w:p w14:paraId="36CC81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великими полководцами и их подвигами. Воспитывать любовь и</w:t>
            </w:r>
          </w:p>
          <w:p w14:paraId="0AC0F1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уважение к своей Родине, чувство</w:t>
            </w:r>
          </w:p>
          <w:p w14:paraId="19A1B8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уважения к героям России.</w:t>
            </w:r>
          </w:p>
          <w:p w14:paraId="4AE544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познавательные</w:t>
            </w:r>
          </w:p>
          <w:p w14:paraId="728023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интересы, чувство долга и</w:t>
            </w:r>
          </w:p>
          <w:p w14:paraId="12AF01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ответственности за судьбу</w:t>
            </w:r>
          </w:p>
          <w:p w14:paraId="483705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Родины. Закреплять знания детей</w:t>
            </w:r>
          </w:p>
          <w:p w14:paraId="1CA4761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о том, кто такие герои войны</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7C1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Портреты великих</w:t>
            </w:r>
          </w:p>
          <w:p w14:paraId="2DC8C3C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полководцев, в том</w:t>
            </w:r>
          </w:p>
          <w:p w14:paraId="1A996F0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числе</w:t>
            </w:r>
            <w:r>
              <w:rPr>
                <w:rFonts w:ascii="Times New Roman" w:hAnsi="Times New Roman" w:eastAsia="Times New Roman" w:cs="Times New Roman"/>
                <w:color w:val="000000"/>
                <w:sz w:val="24"/>
                <w:szCs w:val="24"/>
                <w:lang w:eastAsia="ru-RU"/>
              </w:rPr>
              <w:t xml:space="preserve"> </w:t>
            </w:r>
            <w:r>
              <w:rPr>
                <w:rFonts w:ascii="Times New Roman" w:hAnsi="Times New Roman" w:cs="Times New Roman"/>
                <w:sz w:val="24"/>
                <w:szCs w:val="24"/>
              </w:rPr>
              <w:t>A. Суворова</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F6361E1">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 xml:space="preserve"> «Военный марш», муз.</w:t>
            </w:r>
          </w:p>
          <w:p w14:paraId="6DC535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 Свиридова.</w:t>
            </w:r>
          </w:p>
          <w:p w14:paraId="2FDB39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«Солдатушки - бравы ребятушки», рус. нар.</w:t>
            </w:r>
          </w:p>
          <w:p w14:paraId="46CDBE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песня. «Полька», муз.</w:t>
            </w:r>
          </w:p>
          <w:p w14:paraId="0C03BB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Рахманинова.</w:t>
            </w:r>
          </w:p>
          <w:p w14:paraId="678816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«Лучше нет земли</w:t>
            </w:r>
          </w:p>
          <w:p w14:paraId="2B2C579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родной», муз. и сл. Т. Бокач</w:t>
            </w:r>
          </w:p>
        </w:tc>
      </w:tr>
      <w:tr w14:paraId="4D21290B">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B4058D1">
            <w:pPr>
              <w:spacing w:after="0" w:line="240" w:lineRule="auto"/>
              <w:rPr>
                <w:rFonts w:ascii="Times New Roman" w:hAnsi="Times New Roman" w:eastAsia="Times New Roman" w:cs="Times New Roman"/>
                <w:color w:val="000000"/>
                <w:sz w:val="24"/>
                <w:szCs w:val="24"/>
                <w:highlight w:val="yellow"/>
                <w:lang w:eastAsia="ru-RU"/>
              </w:rPr>
            </w:pPr>
            <w:r>
              <w:rPr>
                <w:rFonts w:ascii="Times New Roman" w:hAnsi="Times New Roman" w:eastAsia="Times New Roman" w:cs="Times New Roman"/>
                <w:color w:val="000000"/>
                <w:sz w:val="24"/>
                <w:szCs w:val="24"/>
                <w:lang w:eastAsia="ru-RU"/>
              </w:rPr>
              <w:t>Тема: «Защитники Отечества» Итоговое событие- Праздник «День защитника Отечества»</w:t>
            </w:r>
          </w:p>
        </w:tc>
      </w:tr>
      <w:tr w14:paraId="25E26EB1">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A0C6B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Февраль.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E2375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№1. </w:t>
            </w:r>
          </w:p>
          <w:p w14:paraId="7D88E647">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Основные</w:t>
            </w:r>
          </w:p>
          <w:p w14:paraId="66B17E8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жанры музыки</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AE9D7D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различать жанры</w:t>
            </w:r>
          </w:p>
          <w:p w14:paraId="6FDD460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произведений,</w:t>
            </w:r>
          </w:p>
          <w:p w14:paraId="58F227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узнавать знакомые произведения,</w:t>
            </w:r>
          </w:p>
          <w:p w14:paraId="37B389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кругозор детей. Учить</w:t>
            </w:r>
          </w:p>
          <w:p w14:paraId="26148A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плавному, неторопливому бегу</w:t>
            </w:r>
          </w:p>
          <w:p w14:paraId="7EB675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танцевального характера.</w:t>
            </w:r>
          </w:p>
          <w:p w14:paraId="4F231BD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формировать любовь</w:t>
            </w:r>
          </w:p>
          <w:p w14:paraId="586733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 искусству. Развивать чувство</w:t>
            </w:r>
          </w:p>
          <w:p w14:paraId="5EFF60B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ритма, умение согласовывать</w:t>
            </w:r>
          </w:p>
          <w:p w14:paraId="3C49C7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движения с музыкой,</w:t>
            </w:r>
          </w:p>
          <w:p w14:paraId="549C73E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Формировать правильную осанку</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84B2A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Портрет Д. Кабалевского;</w:t>
            </w:r>
          </w:p>
          <w:p w14:paraId="0543C31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барабан; картинки с</w:t>
            </w:r>
          </w:p>
          <w:p w14:paraId="6B5A7C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изображением</w:t>
            </w:r>
          </w:p>
          <w:p w14:paraId="4F7A94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солдат, марширующих на</w:t>
            </w:r>
          </w:p>
          <w:p w14:paraId="16FE1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параде, пары,</w:t>
            </w:r>
          </w:p>
          <w:p w14:paraId="54CC17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кружащейся в вальсе,</w:t>
            </w:r>
          </w:p>
          <w:p w14:paraId="376EF0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 спящего ребенка;</w:t>
            </w:r>
          </w:p>
          <w:p w14:paraId="12243C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мнемотаблицы по</w:t>
            </w:r>
          </w:p>
          <w:p w14:paraId="22725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содержанию песни</w:t>
            </w:r>
          </w:p>
          <w:p w14:paraId="525C321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«На границе»</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703002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муз. С.</w:t>
            </w:r>
          </w:p>
          <w:p w14:paraId="42C9F8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Прокофьева.</w:t>
            </w:r>
          </w:p>
          <w:p w14:paraId="64E6DA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«Полянка», рус. нар.</w:t>
            </w:r>
          </w:p>
          <w:p w14:paraId="29BAB8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мелодия. «Марш»,</w:t>
            </w:r>
          </w:p>
          <w:p w14:paraId="1CBD46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М. Кра- сева,</w:t>
            </w:r>
          </w:p>
          <w:p w14:paraId="0841E1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«Колыбельная», муз.</w:t>
            </w:r>
          </w:p>
          <w:p w14:paraId="5C4928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 Тиличеевой (без</w:t>
            </w:r>
          </w:p>
          <w:p w14:paraId="29A2C90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слов]. «Вальс», </w:t>
            </w:r>
          </w:p>
          <w:p w14:paraId="64B500B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Д. Кабалевского.</w:t>
            </w:r>
          </w:p>
          <w:p w14:paraId="4761C7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«Любим армию свою», муз. В. Волкова, сл. Е. Карасева</w:t>
            </w:r>
          </w:p>
        </w:tc>
      </w:tr>
      <w:tr w14:paraId="405CDAA4">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64189E5">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CA615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Занятия №2. </w:t>
            </w:r>
          </w:p>
          <w:p w14:paraId="5E85A1DB">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Мы любим</w:t>
            </w:r>
          </w:p>
          <w:p w14:paraId="1ADC6EE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Родину свою!</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D4EF2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Составить музыкальный портрет</w:t>
            </w:r>
          </w:p>
          <w:p w14:paraId="1C9842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России, который характеризуется</w:t>
            </w:r>
          </w:p>
          <w:p w14:paraId="7F9C011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различными пластами русской</w:t>
            </w:r>
          </w:p>
          <w:p w14:paraId="6283D4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музыкальной культуры:</w:t>
            </w:r>
          </w:p>
          <w:p w14:paraId="38A1E7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классическая музыка, на родная</w:t>
            </w:r>
          </w:p>
          <w:p w14:paraId="0690C8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 элементы духовной</w:t>
            </w:r>
          </w:p>
          <w:p w14:paraId="63D414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музыки (колокольные звоны).</w:t>
            </w:r>
          </w:p>
          <w:p w14:paraId="42E256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любовь и уважение к большой и малой родине, чувство</w:t>
            </w:r>
          </w:p>
          <w:p w14:paraId="37B724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патриотизма. Прививать любовь к</w:t>
            </w:r>
          </w:p>
          <w:p w14:paraId="376712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прекрасному, Развивать память,</w:t>
            </w:r>
          </w:p>
          <w:p w14:paraId="28D63C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внимание, мышление.</w:t>
            </w:r>
          </w:p>
          <w:p w14:paraId="75570E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Способствовать эмоциональному</w:t>
            </w:r>
          </w:p>
          <w:p w14:paraId="695421D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восприятию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14E3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Картина,</w:t>
            </w:r>
          </w:p>
          <w:p w14:paraId="552C37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изображающая</w:t>
            </w:r>
          </w:p>
          <w:p w14:paraId="7543B9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Россию; репродукция</w:t>
            </w:r>
          </w:p>
          <w:p w14:paraId="015E869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картины Б.</w:t>
            </w:r>
          </w:p>
          <w:p w14:paraId="71C5C4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Кустодиева</w:t>
            </w:r>
          </w:p>
          <w:p w14:paraId="549D02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«Масленица»;</w:t>
            </w:r>
          </w:p>
          <w:p w14:paraId="39E0A4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видеофрагменты</w:t>
            </w:r>
          </w:p>
          <w:p w14:paraId="3F0091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выступления</w:t>
            </w:r>
            <w:r>
              <w:rPr>
                <w:rFonts w:ascii="Times New Roman" w:hAnsi="Times New Roman" w:eastAsia="Times New Roman" w:cs="Times New Roman"/>
                <w:color w:val="000000"/>
                <w:sz w:val="24"/>
                <w:szCs w:val="24"/>
                <w:lang w:eastAsia="ru-RU"/>
              </w:rPr>
              <w:t xml:space="preserve"> </w:t>
            </w:r>
            <w:r>
              <w:rPr>
                <w:rFonts w:ascii="Times New Roman" w:hAnsi="Times New Roman" w:cs="Times New Roman"/>
                <w:sz w:val="24"/>
                <w:szCs w:val="24"/>
              </w:rPr>
              <w:t>народного и</w:t>
            </w:r>
          </w:p>
          <w:p w14:paraId="6101A3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симфонического</w:t>
            </w:r>
          </w:p>
          <w:p w14:paraId="5C7C32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оркестров; карточки</w:t>
            </w:r>
          </w:p>
          <w:p w14:paraId="2C63A6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изображением</w:t>
            </w:r>
          </w:p>
          <w:p w14:paraId="00F0A5E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инструментов</w:t>
            </w:r>
          </w:p>
          <w:p w14:paraId="333AFB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народного и</w:t>
            </w:r>
          </w:p>
          <w:p w14:paraId="7BC027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симфонического</w:t>
            </w:r>
          </w:p>
          <w:p w14:paraId="06E676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оркестров;</w:t>
            </w:r>
          </w:p>
          <w:p w14:paraId="75A6FE3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аудиозапись звона</w:t>
            </w:r>
          </w:p>
          <w:p w14:paraId="6791A53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колоколов</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127B9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«Февраль. Масленица», муз. П. Чайковского. «Идет</w:t>
            </w:r>
          </w:p>
          <w:p w14:paraId="0CFE622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матушка-весна», рус.</w:t>
            </w:r>
          </w:p>
          <w:p w14:paraId="69378A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нар. песня.</w:t>
            </w:r>
          </w:p>
          <w:p w14:paraId="51B16B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«Вступление, Рассвет</w:t>
            </w:r>
          </w:p>
          <w:p w14:paraId="0F3D315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Москве-реке» (из</w:t>
            </w:r>
          </w:p>
          <w:p w14:paraId="3CE1D9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оперы «Хованщина»), муз. М. Мусоргского, «Славься» (из оперы «Иван Сусанин»), </w:t>
            </w:r>
          </w:p>
          <w:p w14:paraId="3AC56B9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М. Глинки</w:t>
            </w:r>
          </w:p>
          <w:p w14:paraId="2458F3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«Вступление, Рассвет</w:t>
            </w:r>
          </w:p>
          <w:p w14:paraId="100A1B7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Москве-реке» (из</w:t>
            </w:r>
          </w:p>
          <w:p w14:paraId="1D9687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оперы «Хованщина»),</w:t>
            </w:r>
          </w:p>
          <w:p w14:paraId="733AD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М. Мусоргского,</w:t>
            </w:r>
          </w:p>
          <w:p w14:paraId="032ACC6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«Славься» (из оперы</w:t>
            </w:r>
          </w:p>
          <w:p w14:paraId="671D1D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«Иван Сусанин»), муз.</w:t>
            </w:r>
          </w:p>
          <w:p w14:paraId="11BB6C7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 Глинки</w:t>
            </w:r>
          </w:p>
        </w:tc>
      </w:tr>
      <w:tr w14:paraId="3BE07A89">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ADF9ADA">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A9CA3A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№3. </w:t>
            </w:r>
          </w:p>
          <w:p w14:paraId="4AA611B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Мы - друзья</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64EC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ценностные</w:t>
            </w:r>
          </w:p>
          <w:p w14:paraId="357FD85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представления (товарищество,</w:t>
            </w:r>
          </w:p>
          <w:p w14:paraId="608FCB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взаимопомощь, умение вовремя</w:t>
            </w:r>
          </w:p>
          <w:p w14:paraId="725274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прийти на помощь), Знакомить с</w:t>
            </w:r>
          </w:p>
          <w:p w14:paraId="7A2FD10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понятиями "настоящая дружба»,</w:t>
            </w:r>
          </w:p>
          <w:p w14:paraId="37DF26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«верный друг» [на материале</w:t>
            </w:r>
          </w:p>
          <w:p w14:paraId="7D9006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устного народного творчества).</w:t>
            </w:r>
          </w:p>
          <w:p w14:paraId="29EC66D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способность</w:t>
            </w:r>
          </w:p>
          <w:p w14:paraId="4B8DFE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узнавать на слух знакомые</w:t>
            </w:r>
          </w:p>
          <w:p w14:paraId="4377031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произведения.</w:t>
            </w:r>
          </w:p>
          <w:p w14:paraId="709725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четко и красиво выполнять</w:t>
            </w:r>
          </w:p>
          <w:p w14:paraId="408A76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движения под музыку. Побуждать</w:t>
            </w:r>
          </w:p>
          <w:p w14:paraId="6C7E655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изображать свои впечатления в</w:t>
            </w:r>
          </w:p>
          <w:p w14:paraId="07AB63A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рисунке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17E03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Письмо от Незнайки,</w:t>
            </w:r>
          </w:p>
          <w:p w14:paraId="7F6138C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платки, изображение</w:t>
            </w:r>
          </w:p>
          <w:p w14:paraId="36E23C8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играющих детей</w:t>
            </w:r>
            <w:r>
              <w:rPr>
                <w:rFonts w:ascii="Times New Roman" w:hAnsi="Times New Roman" w:eastAsia="Times New Roman" w:cs="Times New Roman"/>
                <w:color w:val="000000"/>
                <w:sz w:val="24"/>
                <w:szCs w:val="24"/>
                <w:lang w:eastAsia="ru-RU"/>
              </w:rPr>
              <w:t>.</w:t>
            </w:r>
          </w:p>
          <w:p w14:paraId="176DD7C0">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F162D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«Вместе весело шагать», муз. В. Шаинского, сл. М. Мату-</w:t>
            </w:r>
          </w:p>
          <w:p w14:paraId="31FD66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совского. </w:t>
            </w:r>
          </w:p>
          <w:p w14:paraId="677DE80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«Веселые путешественники»,</w:t>
            </w:r>
          </w:p>
          <w:p w14:paraId="2B033C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М. Старокадомского, </w:t>
            </w:r>
          </w:p>
          <w:p w14:paraId="0DE48A9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С. Михалкова.</w:t>
            </w:r>
          </w:p>
          <w:p w14:paraId="5A3C68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«Настоящий друг» (из</w:t>
            </w:r>
          </w:p>
          <w:p w14:paraId="34B504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мультфильма «Тимка</w:t>
            </w:r>
          </w:p>
          <w:p w14:paraId="7DC1BB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 Димка»], муз. Б. Савельева, сл. М. Пляцковского.</w:t>
            </w:r>
          </w:p>
          <w:p w14:paraId="6B3858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«Калинка», рус. нар. песня</w:t>
            </w:r>
          </w:p>
        </w:tc>
      </w:tr>
      <w:tr w14:paraId="44F94C32">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FA16E24">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8C7B10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№4. </w:t>
            </w:r>
          </w:p>
          <w:p w14:paraId="0C07446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4994AFED">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Играем в</w:t>
            </w:r>
          </w:p>
          <w:p w14:paraId="506EEF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оркестр</w:t>
            </w:r>
          </w:p>
          <w:p w14:paraId="1168FDE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народных</w:t>
            </w:r>
          </w:p>
          <w:p w14:paraId="0CD1A18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инструментов</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48D637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Уточнить знания детей о русских</w:t>
            </w:r>
          </w:p>
          <w:p w14:paraId="5C81BF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инструментах и</w:t>
            </w:r>
          </w:p>
          <w:p w14:paraId="4B0724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разных видах оркестра, Учить</w:t>
            </w:r>
          </w:p>
          <w:p w14:paraId="279D1D5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играть на русских музыкальных</w:t>
            </w:r>
          </w:p>
          <w:p w14:paraId="35F126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инструментах Продолжать</w:t>
            </w:r>
            <w:r>
              <w:rPr>
                <w:rFonts w:ascii="Times New Roman" w:hAnsi="Times New Roman" w:eastAsia="Times New Roman" w:cs="Times New Roman"/>
                <w:color w:val="000000"/>
                <w:sz w:val="24"/>
                <w:szCs w:val="24"/>
                <w:lang w:eastAsia="ru-RU"/>
              </w:rPr>
              <w:t xml:space="preserve"> </w:t>
            </w:r>
            <w:r>
              <w:rPr>
                <w:rFonts w:ascii="Times New Roman" w:hAnsi="Times New Roman" w:cs="Times New Roman"/>
                <w:sz w:val="24"/>
                <w:szCs w:val="24"/>
              </w:rPr>
              <w:t>развивать у детей любовь к искусству, Вызывать</w:t>
            </w:r>
          </w:p>
          <w:p w14:paraId="4E2C69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эмоциональную отзывчивость.</w:t>
            </w:r>
          </w:p>
          <w:p w14:paraId="2396C9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тембровый слух, чувство ритма, звука высотный слух, голосовой аппарат память, воображение</w:t>
            </w:r>
            <w:r>
              <w:rPr>
                <w:rFonts w:ascii="Times New Roman" w:hAnsi="Times New Roman" w:eastAsia="Times New Roman" w:cs="Times New Roman"/>
                <w:color w:val="000000"/>
                <w:sz w:val="24"/>
                <w:szCs w:val="24"/>
                <w:lang w:eastAsia="ru-RU"/>
              </w:rPr>
              <w:t>.</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8B18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с</w:t>
            </w:r>
          </w:p>
          <w:p w14:paraId="740CC7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изображением</w:t>
            </w:r>
          </w:p>
          <w:p w14:paraId="6C09AD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русских</w:t>
            </w:r>
          </w:p>
          <w:p w14:paraId="62E8A4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w:t>
            </w:r>
          </w:p>
          <w:p w14:paraId="594CF5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инструментов, мини-</w:t>
            </w:r>
            <w:r>
              <w:rPr>
                <w:rFonts w:ascii="Times New Roman" w:hAnsi="Times New Roman" w:eastAsia="Times New Roman" w:cs="Times New Roman"/>
                <w:color w:val="000000"/>
                <w:sz w:val="24"/>
                <w:szCs w:val="24"/>
                <w:lang w:eastAsia="ru-RU"/>
              </w:rPr>
              <w:t xml:space="preserve"> </w:t>
            </w:r>
            <w:r>
              <w:rPr>
                <w:rFonts w:ascii="Times New Roman" w:hAnsi="Times New Roman" w:cs="Times New Roman"/>
                <w:sz w:val="24"/>
                <w:szCs w:val="24"/>
              </w:rPr>
              <w:t>ширма, русские</w:t>
            </w:r>
          </w:p>
          <w:p w14:paraId="577F7B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народные</w:t>
            </w:r>
          </w:p>
          <w:p w14:paraId="2B132B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инструменты,</w:t>
            </w:r>
          </w:p>
          <w:p w14:paraId="02C5C78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шапочки птиц,</w:t>
            </w:r>
          </w:p>
          <w:p w14:paraId="079F885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обручи</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C9A1D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 саду ли, в огороде…», рус. нар. мелодия. </w:t>
            </w:r>
          </w:p>
          <w:p w14:paraId="2B14F8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«Светит месяц», рус, нар.</w:t>
            </w:r>
          </w:p>
          <w:p w14:paraId="15150D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песня, обр</w:t>
            </w: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 xml:space="preserve"> B. Андреева.</w:t>
            </w:r>
          </w:p>
          <w:p w14:paraId="6548EF1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«Калинка», </w:t>
            </w:r>
          </w:p>
          <w:p w14:paraId="63FDA84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«Андрей-воробей», рус. нар.</w:t>
            </w:r>
          </w:p>
          <w:p w14:paraId="3E5A44C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песни</w:t>
            </w:r>
          </w:p>
        </w:tc>
      </w:tr>
      <w:tr w14:paraId="7CB0D7A5">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2AD1C16">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8FD4C8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№5. </w:t>
            </w:r>
          </w:p>
          <w:p w14:paraId="6C316732">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Мама. папа, -</w:t>
            </w:r>
          </w:p>
          <w:p w14:paraId="21CC3C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олимпийская</w:t>
            </w:r>
          </w:p>
          <w:p w14:paraId="4858C40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семья (с</w:t>
            </w:r>
          </w:p>
          <w:p w14:paraId="5E0BA0D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участием</w:t>
            </w:r>
          </w:p>
          <w:p w14:paraId="0A4C1EE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родителей)</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B9BA1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любовь и уважение к</w:t>
            </w:r>
          </w:p>
          <w:p w14:paraId="0120D6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членам семьи, Формировать</w:t>
            </w:r>
          </w:p>
          <w:p w14:paraId="20E6753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навыки здорового образа жизни.</w:t>
            </w:r>
          </w:p>
          <w:p w14:paraId="2FF3834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Прививать интерес и любовь к</w:t>
            </w:r>
          </w:p>
          <w:p w14:paraId="6F53979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физической культуре и спорту с</w:t>
            </w:r>
          </w:p>
          <w:p w14:paraId="73DB585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помощью музыки. Обеспечить</w:t>
            </w:r>
          </w:p>
          <w:p w14:paraId="7BA619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эмоциональное благополучие</w:t>
            </w:r>
          </w:p>
          <w:p w14:paraId="5D68D03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детей. Учить исполнять песни в</w:t>
            </w:r>
          </w:p>
          <w:p w14:paraId="12CA67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едином темпе, змоционально.</w:t>
            </w:r>
          </w:p>
          <w:p w14:paraId="357B0B4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Стимулировать активность детей</w:t>
            </w:r>
            <w:r>
              <w:rPr>
                <w:rFonts w:ascii="Times New Roman" w:hAnsi="Times New Roman" w:eastAsia="Times New Roman" w:cs="Times New Roman"/>
                <w:color w:val="000000"/>
                <w:sz w:val="24"/>
                <w:szCs w:val="24"/>
                <w:lang w:eastAsia="ru-RU"/>
              </w:rPr>
              <w:t>.</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52544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Мячи, скакалки,</w:t>
            </w:r>
          </w:p>
          <w:p w14:paraId="0A4861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обручи, веревки,</w:t>
            </w:r>
          </w:p>
          <w:p w14:paraId="799CF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флажки, воздушные</w:t>
            </w:r>
          </w:p>
          <w:p w14:paraId="0756CD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шары, «снежки»,</w:t>
            </w:r>
          </w:p>
          <w:p w14:paraId="0DBA690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платочек</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4285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«Физкульт-ура!», муз.</w:t>
            </w:r>
          </w:p>
          <w:p w14:paraId="265EF5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 Чичкова, </w:t>
            </w:r>
          </w:p>
          <w:p w14:paraId="4ABFF7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3.Петровой, «Флажки»,</w:t>
            </w:r>
          </w:p>
          <w:p w14:paraId="320AD67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Е. Тиличеевой,</w:t>
            </w:r>
          </w:p>
          <w:p w14:paraId="080CF6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«Платочек», укр. нар. песня. Любой марш по выбору педагога</w:t>
            </w:r>
          </w:p>
        </w:tc>
      </w:tr>
      <w:tr w14:paraId="34EB3E10">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81485FC">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D368A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№6.</w:t>
            </w:r>
          </w:p>
          <w:p w14:paraId="19F17A91">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 xml:space="preserve"> Тема. «</w:t>
            </w:r>
            <w:r>
              <w:rPr>
                <w:rFonts w:ascii="Times New Roman" w:hAnsi="Times New Roman" w:cs="Times New Roman"/>
                <w:sz w:val="24"/>
                <w:szCs w:val="24"/>
              </w:rPr>
              <w:t>Отражение</w:t>
            </w:r>
          </w:p>
          <w:p w14:paraId="2ECB25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настроения в</w:t>
            </w:r>
          </w:p>
          <w:p w14:paraId="367580E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музыке</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96FC74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различать смену</w:t>
            </w:r>
          </w:p>
          <w:p w14:paraId="29A9C5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настроения и его оттенки в</w:t>
            </w:r>
          </w:p>
          <w:p w14:paraId="5D21EA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музыке, подбирать точные слова</w:t>
            </w:r>
          </w:p>
          <w:p w14:paraId="08B1EA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для характеристики настроения</w:t>
            </w:r>
          </w:p>
          <w:p w14:paraId="0BB625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музыкального произведения.</w:t>
            </w:r>
          </w:p>
          <w:p w14:paraId="1D621B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у детей любовь к</w:t>
            </w:r>
          </w:p>
          <w:p w14:paraId="45A7BC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музыке. Вызывать эмоциональный</w:t>
            </w:r>
          </w:p>
          <w:p w14:paraId="66B857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отклик на прослушанные</w:t>
            </w:r>
          </w:p>
          <w:p w14:paraId="78E9532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произведения. Развивать</w:t>
            </w:r>
          </w:p>
          <w:p w14:paraId="62C2EE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вкус, музыкальные</w:t>
            </w:r>
          </w:p>
          <w:p w14:paraId="12E85A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способности. Передавать свое</w:t>
            </w:r>
          </w:p>
          <w:p w14:paraId="4F756F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отношение к произведению</w:t>
            </w:r>
          </w:p>
          <w:p w14:paraId="76A4C12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искусства средствами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3450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Картинка с</w:t>
            </w:r>
          </w:p>
          <w:p w14:paraId="52A498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изображением неба,</w:t>
            </w:r>
          </w:p>
          <w:p w14:paraId="4CA5D0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тучи, солнышко,</w:t>
            </w:r>
          </w:p>
          <w:p w14:paraId="5D8DD2E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платки</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B5D4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«Болезнь куклы»,</w:t>
            </w:r>
          </w:p>
          <w:p w14:paraId="2153F4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«Новая кукла» [из</w:t>
            </w:r>
          </w:p>
          <w:p w14:paraId="1EB088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«Детского альбома»),</w:t>
            </w:r>
          </w:p>
          <w:p w14:paraId="4E86E0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П. Чайковского.</w:t>
            </w:r>
          </w:p>
          <w:p w14:paraId="4520DCA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«Мамина песенка»,</w:t>
            </w:r>
          </w:p>
          <w:p w14:paraId="788928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М. Парцхаладзе,</w:t>
            </w:r>
          </w:p>
          <w:p w14:paraId="73D065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М. Пляцковского.</w:t>
            </w:r>
          </w:p>
          <w:p w14:paraId="2A4374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«Калинка», рус, нар.</w:t>
            </w:r>
          </w:p>
          <w:p w14:paraId="072DEA3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песня</w:t>
            </w:r>
            <w:r>
              <w:rPr>
                <w:rFonts w:ascii="Times New Roman" w:hAnsi="Times New Roman" w:eastAsia="Times New Roman" w:cs="Times New Roman"/>
                <w:color w:val="000000"/>
                <w:sz w:val="24"/>
                <w:szCs w:val="24"/>
                <w:lang w:eastAsia="ru-RU"/>
              </w:rPr>
              <w:t>.</w:t>
            </w:r>
          </w:p>
        </w:tc>
      </w:tr>
      <w:tr w14:paraId="109DCBEF">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A1184BC">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0B4C95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№7. </w:t>
            </w:r>
          </w:p>
          <w:p w14:paraId="010015DE">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В стране классической</w:t>
            </w:r>
          </w:p>
          <w:p w14:paraId="6CF9B66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музыки</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FDF0B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Знакомить детей с произведениями П. Чайковского.</w:t>
            </w:r>
          </w:p>
          <w:p w14:paraId="2F0E44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Вызывать яркие эмоциональный</w:t>
            </w:r>
          </w:p>
          <w:p w14:paraId="48B72A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отклик при слушании</w:t>
            </w:r>
          </w:p>
          <w:p w14:paraId="0E10A53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произведения. Воспитывать</w:t>
            </w:r>
          </w:p>
          <w:p w14:paraId="7B253F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интерес к музыке композиторов-</w:t>
            </w:r>
          </w:p>
          <w:p w14:paraId="2ECEC0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классиков и современных авторов.</w:t>
            </w:r>
          </w:p>
          <w:p w14:paraId="601AFA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Побуждать детей активно</w:t>
            </w:r>
          </w:p>
          <w:p w14:paraId="4DCC9B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участвовать в занятии. Развивать у</w:t>
            </w:r>
          </w:p>
          <w:p w14:paraId="3EDE3B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детей умение чувствовать</w:t>
            </w:r>
          </w:p>
          <w:p w14:paraId="50C20A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 музыки, соотносить</w:t>
            </w:r>
          </w:p>
          <w:p w14:paraId="671D70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художественный музыкальный</w:t>
            </w:r>
          </w:p>
          <w:p w14:paraId="09F25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 с образами и явлениями</w:t>
            </w:r>
          </w:p>
          <w:p w14:paraId="5E69896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действительности. Побуждать</w:t>
            </w:r>
          </w:p>
          <w:p w14:paraId="297A98F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детей самостоятельно</w:t>
            </w:r>
          </w:p>
          <w:p w14:paraId="4B1AB9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импровизировать простейшие</w:t>
            </w:r>
          </w:p>
          <w:p w14:paraId="2C493C5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мелодии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276A3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Картинки с </w:t>
            </w:r>
          </w:p>
          <w:p w14:paraId="0A524A4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изображением</w:t>
            </w:r>
          </w:p>
          <w:p w14:paraId="07ED53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принца, принцессы,</w:t>
            </w:r>
          </w:p>
          <w:p w14:paraId="0D97A84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Мажора, Минора;</w:t>
            </w:r>
          </w:p>
          <w:p w14:paraId="529021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ноты; карточки с</w:t>
            </w:r>
          </w:p>
          <w:p w14:paraId="6F91E9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изображением</w:t>
            </w:r>
          </w:p>
          <w:p w14:paraId="0DD70F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поющих соло,</w:t>
            </w:r>
          </w:p>
          <w:p w14:paraId="3297E3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дуэтом, хором;</w:t>
            </w:r>
          </w:p>
          <w:p w14:paraId="682BB6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портреты</w:t>
            </w:r>
          </w:p>
          <w:p w14:paraId="78CAAB9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композиторов;</w:t>
            </w:r>
          </w:p>
          <w:p w14:paraId="46DD8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аудиозаписи со</w:t>
            </w:r>
          </w:p>
          <w:p w14:paraId="06C81B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звучанием</w:t>
            </w:r>
          </w:p>
          <w:p w14:paraId="0CC01A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аккордеона,</w:t>
            </w:r>
          </w:p>
          <w:p w14:paraId="18F19B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металлофона, арфы,</w:t>
            </w:r>
          </w:p>
          <w:p w14:paraId="20E124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фортепиано, ударных</w:t>
            </w:r>
          </w:p>
          <w:p w14:paraId="555FE33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инструментов</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8A32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«Вальс цветов» (из балета «Щелкунчик»), муз. П.</w:t>
            </w:r>
          </w:p>
          <w:p w14:paraId="53D178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Чайковского. «До – ре - ми» </w:t>
            </w:r>
          </w:p>
          <w:p w14:paraId="6BFE31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мюзикла «Звуки музыки»), муз. Р. Роджерса, сл. О. Хаммерстайна.</w:t>
            </w:r>
          </w:p>
          <w:p w14:paraId="5CD903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«Светит месяц», рус.</w:t>
            </w:r>
          </w:p>
          <w:p w14:paraId="4C9A85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нар. песня, обр. В.Андреева</w:t>
            </w:r>
          </w:p>
        </w:tc>
      </w:tr>
      <w:tr w14:paraId="3D091542">
        <w:tblPrEx>
          <w:shd w:val="clear" w:color="auto" w:fill="FFFFFF"/>
          <w:tblCellMar>
            <w:top w:w="15" w:type="dxa"/>
            <w:left w:w="15" w:type="dxa"/>
            <w:bottom w:w="15" w:type="dxa"/>
            <w:right w:w="15" w:type="dxa"/>
          </w:tblCellMar>
        </w:tblPrEx>
        <w:tc>
          <w:tcPr>
            <w:tcW w:w="1418"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3239CDE">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40D774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№8. </w:t>
            </w:r>
          </w:p>
          <w:p w14:paraId="11EDC46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w:t>
            </w:r>
          </w:p>
          <w:p w14:paraId="67FBA092">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 xml:space="preserve"> Чудесное</w:t>
            </w:r>
          </w:p>
          <w:p w14:paraId="3B4E855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природы</w:t>
            </w:r>
          </w:p>
          <w:p w14:paraId="52BB794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пробужденье</w:t>
            </w:r>
            <w:r>
              <w:rPr>
                <w:rFonts w:ascii="Times New Roman" w:hAnsi="Times New Roman" w:eastAsia="Times New Roman" w:cs="Times New Roman"/>
                <w:color w:val="000000"/>
                <w:sz w:val="24"/>
                <w:szCs w:val="24"/>
                <w:lang w:eastAsia="ru-RU"/>
              </w:rPr>
              <w:t xml:space="preserve"> "</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8BF78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Приобщать детей к слушанию</w:t>
            </w:r>
          </w:p>
          <w:p w14:paraId="22CB98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классической музыки, Учить</w:t>
            </w:r>
          </w:p>
          <w:p w14:paraId="1C79D01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различать оттенки настроений,</w:t>
            </w:r>
          </w:p>
          <w:p w14:paraId="594C5D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определять характер</w:t>
            </w:r>
          </w:p>
          <w:p w14:paraId="41CC3C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музыкального произведения,</w:t>
            </w:r>
          </w:p>
          <w:p w14:paraId="6286BD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любовь к природе.</w:t>
            </w:r>
          </w:p>
          <w:p w14:paraId="6D57E7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умение замечать ее</w:t>
            </w:r>
          </w:p>
          <w:p w14:paraId="1D880C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изменения. Вызывать у детей</w:t>
            </w:r>
          </w:p>
          <w:p w14:paraId="516FA3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эмоциональный отклик на</w:t>
            </w:r>
          </w:p>
          <w:p w14:paraId="2FB8DD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прослушанные произведения.</w:t>
            </w:r>
          </w:p>
          <w:p w14:paraId="42449C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музыкальный вкус,</w:t>
            </w:r>
          </w:p>
          <w:p w14:paraId="42492B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способности.</w:t>
            </w:r>
          </w:p>
          <w:p w14:paraId="2D994F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передавать</w:t>
            </w:r>
          </w:p>
          <w:p w14:paraId="5001F53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ласковый, спокойный характер</w:t>
            </w:r>
          </w:p>
          <w:p w14:paraId="0679E3C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песни. Развивать чистоту певческой интонации. Закреплять</w:t>
            </w:r>
          </w:p>
          <w:p w14:paraId="26321D2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знания о приметах весны,</w:t>
            </w:r>
          </w:p>
          <w:p w14:paraId="549D686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устную речь. Развивать</w:t>
            </w:r>
          </w:p>
          <w:p w14:paraId="7F96EEA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танцевальное творчество</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DB171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Репродукции</w:t>
            </w:r>
          </w:p>
          <w:p w14:paraId="3A77976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пейзажей русских</w:t>
            </w:r>
          </w:p>
          <w:p w14:paraId="0F4F49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художников; три</w:t>
            </w:r>
          </w:p>
          <w:p w14:paraId="503717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вазы, в каждой из</w:t>
            </w:r>
          </w:p>
          <w:p w14:paraId="40EFC23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которых веточка (на</w:t>
            </w:r>
          </w:p>
          <w:p w14:paraId="7A740DE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одной маленькие</w:t>
            </w:r>
          </w:p>
          <w:p w14:paraId="0538565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почки на другой -</w:t>
            </w:r>
          </w:p>
          <w:p w14:paraId="48ABD9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набухшие почки, на</w:t>
            </w:r>
          </w:p>
          <w:p w14:paraId="5695DF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третьей небольшие</w:t>
            </w:r>
          </w:p>
          <w:p w14:paraId="5A515F3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листочки)</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C022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«Утро» (из сюиты</w:t>
            </w:r>
          </w:p>
          <w:p w14:paraId="691456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 Гюнт»), муз. Э.</w:t>
            </w:r>
          </w:p>
          <w:p w14:paraId="1E0522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Грига. «Март. Песнь</w:t>
            </w:r>
          </w:p>
          <w:p w14:paraId="3E7F54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жаворанка» (из цикла</w:t>
            </w:r>
          </w:p>
          <w:p w14:paraId="0C94B48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w:t>
            </w:r>
          </w:p>
          <w:p w14:paraId="24B881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«Вальс цветов» (из</w:t>
            </w:r>
          </w:p>
          <w:p w14:paraId="3C5483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 балета «Щелкунчик»),</w:t>
            </w:r>
          </w:p>
          <w:p w14:paraId="104A3A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П. Чайковского.</w:t>
            </w:r>
          </w:p>
          <w:p w14:paraId="18122D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«Эхо», муз. Е. Тиличеевой, </w:t>
            </w:r>
          </w:p>
          <w:p w14:paraId="1AEFD11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Л. Дымовой</w:t>
            </w:r>
          </w:p>
          <w:p w14:paraId="5CE51F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«Здравствуй, милая весна!», </w:t>
            </w:r>
          </w:p>
          <w:p w14:paraId="59C468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С. Юдиной, </w:t>
            </w:r>
          </w:p>
          <w:p w14:paraId="6813E9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Л. Ковальчук</w:t>
            </w:r>
          </w:p>
        </w:tc>
      </w:tr>
      <w:tr w14:paraId="67C7963D">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832DF6">
            <w:pPr>
              <w:spacing w:after="0" w:line="240" w:lineRule="auto"/>
              <w:rPr>
                <w:rFonts w:ascii="Times New Roman" w:hAnsi="Times New Roman" w:eastAsia="Times New Roman" w:cs="Times New Roman"/>
                <w:color w:val="000000"/>
                <w:sz w:val="24"/>
                <w:szCs w:val="24"/>
                <w:highlight w:val="yellow"/>
                <w:lang w:eastAsia="ru-RU"/>
              </w:rPr>
            </w:pPr>
            <w:r>
              <w:rPr>
                <w:rFonts w:ascii="Times New Roman" w:hAnsi="Times New Roman" w:eastAsia="Times New Roman" w:cs="Times New Roman"/>
                <w:color w:val="000000"/>
                <w:sz w:val="24"/>
                <w:szCs w:val="24"/>
                <w:lang w:eastAsia="ru-RU"/>
              </w:rPr>
              <w:t>Тема: «Женский день 8 Марта» Итоговое событие- Праздник «8 марта – женский день», "Масленица"</w:t>
            </w:r>
          </w:p>
        </w:tc>
      </w:tr>
      <w:tr w14:paraId="0FA79455">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AD1B0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Март.</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63919C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№1. </w:t>
            </w:r>
          </w:p>
          <w:p w14:paraId="1FD5A21F">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Весна идет,</w:t>
            </w:r>
          </w:p>
          <w:p w14:paraId="131D0C1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весне доpoгy!</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4AEC96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Уточнить представление детей о</w:t>
            </w:r>
          </w:p>
          <w:p w14:paraId="05BD134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признаках весны. Активизировать</w:t>
            </w:r>
          </w:p>
          <w:p w14:paraId="259A529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мыслительные способности детей</w:t>
            </w:r>
          </w:p>
          <w:p w14:paraId="49FC1F6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через различные виды</w:t>
            </w:r>
          </w:p>
          <w:p w14:paraId="600B4E9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 Продолжать</w:t>
            </w:r>
          </w:p>
          <w:p w14:paraId="035C90F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любовь к природе.</w:t>
            </w:r>
          </w:p>
          <w:p w14:paraId="4E8FF8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эмпатию,</w:t>
            </w:r>
          </w:p>
          <w:p w14:paraId="40688F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коммуникативные способности.</w:t>
            </w:r>
          </w:p>
          <w:p w14:paraId="4A4E6F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Вызывать у детей эмоциональный</w:t>
            </w:r>
          </w:p>
          <w:p w14:paraId="0A683D5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отклик на прослушанные</w:t>
            </w:r>
          </w:p>
          <w:p w14:paraId="246C2C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произведения.</w:t>
            </w:r>
          </w:p>
          <w:p w14:paraId="4F6CD3D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внимание, память,</w:t>
            </w:r>
          </w:p>
          <w:p w14:paraId="064C8EA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творческое воображение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CF6C8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Цветы, вырезанное</w:t>
            </w:r>
          </w:p>
          <w:p w14:paraId="6EFA65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картона</w:t>
            </w:r>
          </w:p>
          <w:p w14:paraId="1A169D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солнышко, декорация</w:t>
            </w:r>
          </w:p>
          <w:p w14:paraId="03AB338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домика, металлофон</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BB9AB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муз. Н.</w:t>
            </w:r>
          </w:p>
          <w:p w14:paraId="642A3A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Богословского.</w:t>
            </w:r>
          </w:p>
          <w:p w14:paraId="68BF98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«Ручей», муз. О.</w:t>
            </w:r>
          </w:p>
          <w:p w14:paraId="75E95F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Девочкиной, сл. И.</w:t>
            </w:r>
          </w:p>
          <w:p w14:paraId="716BDA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Демьянова.</w:t>
            </w:r>
          </w:p>
          <w:p w14:paraId="7B82ECD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«Солнечный зайчик»,</w:t>
            </w:r>
          </w:p>
          <w:p w14:paraId="1390C9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В. Мурадели, сл.</w:t>
            </w:r>
          </w:p>
          <w:p w14:paraId="05DF95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 Садовского.</w:t>
            </w:r>
          </w:p>
          <w:p w14:paraId="10BF367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«Здравствуй, милая</w:t>
            </w:r>
          </w:p>
          <w:p w14:paraId="786266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весна!», </w:t>
            </w:r>
          </w:p>
          <w:p w14:paraId="3CFF05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С. Юдиной, </w:t>
            </w:r>
          </w:p>
          <w:p w14:paraId="6ACB58C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Л. Ковальчук,</w:t>
            </w:r>
          </w:p>
          <w:p w14:paraId="2748E7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«Птичник», муз.</w:t>
            </w:r>
          </w:p>
          <w:p w14:paraId="47CECEE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 Сен-Санса. </w:t>
            </w:r>
          </w:p>
          <w:p w14:paraId="08C4183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«Сюита №3», муз. И. Баха.</w:t>
            </w:r>
          </w:p>
          <w:p w14:paraId="7BEBE7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Рус. нар. мелодия по</w:t>
            </w:r>
          </w:p>
          <w:p w14:paraId="6916438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выбору педагога</w:t>
            </w:r>
            <w:r>
              <w:rPr>
                <w:rFonts w:ascii="Times New Roman" w:hAnsi="Times New Roman" w:eastAsia="Times New Roman" w:cs="Times New Roman"/>
                <w:color w:val="000000"/>
                <w:sz w:val="24"/>
                <w:szCs w:val="24"/>
                <w:lang w:eastAsia="ru-RU"/>
              </w:rPr>
              <w:t>.</w:t>
            </w:r>
          </w:p>
        </w:tc>
      </w:tr>
      <w:tr w14:paraId="6E46DF97">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AA524D0">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15D67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№2. </w:t>
            </w:r>
          </w:p>
          <w:p w14:paraId="1539BD51">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Пробуждение</w:t>
            </w:r>
          </w:p>
          <w:p w14:paraId="5600443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природы</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1389B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согласовывать</w:t>
            </w:r>
          </w:p>
          <w:p w14:paraId="50B680C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движения с характером и формой</w:t>
            </w:r>
          </w:p>
          <w:p w14:paraId="6CB717E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музыкального произведения.</w:t>
            </w:r>
          </w:p>
          <w:p w14:paraId="6B02B96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воспитывать</w:t>
            </w:r>
          </w:p>
          <w:p w14:paraId="29F6C4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устойчивый интерес к музыке</w:t>
            </w:r>
          </w:p>
          <w:p w14:paraId="028AB6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различного характера. Побуждать</w:t>
            </w:r>
          </w:p>
          <w:p w14:paraId="618667B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проявлять инициативу,</w:t>
            </w:r>
          </w:p>
          <w:p w14:paraId="67C154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использовать творческий подход Упражнять детей в умении петь</w:t>
            </w:r>
          </w:p>
          <w:p w14:paraId="3025BA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выразительно, без напряжения,</w:t>
            </w:r>
          </w:p>
          <w:p w14:paraId="52BFD7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свободным звуком. Унить</w:t>
            </w:r>
          </w:p>
          <w:p w14:paraId="5C0E53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сочетать в хороводах пение и</w:t>
            </w:r>
          </w:p>
          <w:p w14:paraId="43EB82C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Способствовать</w:t>
            </w:r>
          </w:p>
          <w:p w14:paraId="7E7D8E5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развитию ладового, тембрового</w:t>
            </w:r>
          </w:p>
          <w:p w14:paraId="2A4CE2E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слуха, чувства ритма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8956A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Подснежники из</w:t>
            </w:r>
          </w:p>
          <w:p w14:paraId="40DB18C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гофрированной</w:t>
            </w:r>
          </w:p>
          <w:p w14:paraId="2A4E002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бумаги, ручей и лужи</w:t>
            </w:r>
          </w:p>
          <w:p w14:paraId="700201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бумаги,</w:t>
            </w:r>
          </w:p>
          <w:p w14:paraId="20AD17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металлофон,</w:t>
            </w:r>
          </w:p>
          <w:p w14:paraId="5104034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колокольчики,</w:t>
            </w:r>
          </w:p>
          <w:p w14:paraId="503F1C2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треугольник, портрет</w:t>
            </w:r>
          </w:p>
          <w:p w14:paraId="0E1AB67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 Чайковского</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1936BA">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 xml:space="preserve"> «Вальс», муз. Е. Тили-</w:t>
            </w:r>
          </w:p>
          <w:p w14:paraId="2286A3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чеевой. «Здравствуй,</w:t>
            </w:r>
          </w:p>
          <w:p w14:paraId="6B3890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милая весна!», муз. С.</w:t>
            </w:r>
          </w:p>
          <w:p w14:paraId="3617044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Юдиной, сл. Л. Ковальчук, «Мамина песенка», </w:t>
            </w:r>
          </w:p>
          <w:p w14:paraId="7250C13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М. Парцхаладзе, </w:t>
            </w:r>
          </w:p>
          <w:p w14:paraId="7858C0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М. Пляцковского. </w:t>
            </w:r>
          </w:p>
          <w:p w14:paraId="2FB3C31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«Бег и подпрыгивание»,</w:t>
            </w:r>
          </w:p>
          <w:p w14:paraId="10976D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Т. Ломовой.</w:t>
            </w:r>
          </w:p>
          <w:p w14:paraId="6BD1C4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«Весна» цикла</w:t>
            </w:r>
          </w:p>
          <w:p w14:paraId="10AD6A9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 муз. А. Вивальди. «Вот уж зимушка</w:t>
            </w:r>
          </w:p>
          <w:p w14:paraId="6CD542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проходит», рус. нар.</w:t>
            </w:r>
          </w:p>
          <w:p w14:paraId="0567019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 обр. И. Арсеева</w:t>
            </w:r>
          </w:p>
          <w:p w14:paraId="7E5D56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«Апрель. Подснежник» (из</w:t>
            </w:r>
          </w:p>
          <w:p w14:paraId="42E9F2D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цикла «Времена года»), муз. П. Чайковского. </w:t>
            </w:r>
          </w:p>
          <w:p w14:paraId="5E3CDF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Рус. нар. мелодия</w:t>
            </w:r>
          </w:p>
        </w:tc>
      </w:tr>
      <w:tr w14:paraId="72B2A67D">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A398BF3">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8009F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№3. </w:t>
            </w:r>
          </w:p>
          <w:p w14:paraId="4049E49C">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Самые</w:t>
            </w:r>
          </w:p>
          <w:p w14:paraId="48B1F0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любимые,</w:t>
            </w:r>
          </w:p>
          <w:p w14:paraId="799E7B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самые</w:t>
            </w:r>
          </w:p>
          <w:p w14:paraId="7506B7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прекрасные [с</w:t>
            </w:r>
          </w:p>
          <w:p w14:paraId="1426EF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участием</w:t>
            </w:r>
          </w:p>
          <w:p w14:paraId="7CB913E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родителей]</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BBDED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передавать в рисунках</w:t>
            </w:r>
          </w:p>
          <w:p w14:paraId="563320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настроение музыки, свои</w:t>
            </w:r>
          </w:p>
          <w:p w14:paraId="6049D3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впечатления о весенней природе,</w:t>
            </w:r>
          </w:p>
          <w:p w14:paraId="5220C9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Знакомить с творчеством русских</w:t>
            </w:r>
          </w:p>
          <w:p w14:paraId="7255DC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 зарубежных композиторов.</w:t>
            </w:r>
          </w:p>
          <w:p w14:paraId="7FBB5F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любовь и уважение к</w:t>
            </w:r>
          </w:p>
          <w:p w14:paraId="740CA2C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маме и бабушке, </w:t>
            </w:r>
          </w:p>
          <w:p w14:paraId="7D62CEE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 детей художественный и музыкальный вкус,</w:t>
            </w:r>
          </w:p>
          <w:p w14:paraId="4B64A58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изобразительные и музыкальные</w:t>
            </w:r>
          </w:p>
          <w:p w14:paraId="29D0DEC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способности.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509DC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Репродукции «В</w:t>
            </w:r>
          </w:p>
          <w:p w14:paraId="238AE0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картин русских «В</w:t>
            </w:r>
          </w:p>
          <w:p w14:paraId="7FA771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художников, му</w:t>
            </w:r>
          </w:p>
          <w:p w14:paraId="3C4D79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цветы, платки,</w:t>
            </w:r>
          </w:p>
          <w:p w14:paraId="76FFFD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металлофоны,</w:t>
            </w:r>
          </w:p>
          <w:p w14:paraId="385B47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треугольники,</w:t>
            </w:r>
          </w:p>
          <w:p w14:paraId="431709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колокольчики,</w:t>
            </w:r>
          </w:p>
          <w:p w14:paraId="04D881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игрушечные</w:t>
            </w:r>
          </w:p>
          <w:p w14:paraId="63CE0C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мольберт и</w:t>
            </w:r>
          </w:p>
          <w:p w14:paraId="08B73F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скрипичный ключ,</w:t>
            </w:r>
          </w:p>
          <w:p w14:paraId="3E72C9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бумага, пальчиковые</w:t>
            </w:r>
          </w:p>
          <w:p w14:paraId="74BA70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краски, стекло в</w:t>
            </w:r>
          </w:p>
          <w:p w14:paraId="5D4ADBF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раме, кисти</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607B3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«Весна» [из цикла</w:t>
            </w:r>
          </w:p>
          <w:p w14:paraId="76B813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года»1, муз.</w:t>
            </w:r>
          </w:p>
          <w:p w14:paraId="0A2C1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Вивальди.</w:t>
            </w:r>
          </w:p>
          <w:p w14:paraId="328215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«Здравствуй, милая</w:t>
            </w:r>
          </w:p>
          <w:p w14:paraId="65FCD1D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весна!», муз. С. Юдиной, </w:t>
            </w:r>
          </w:p>
          <w:p w14:paraId="607870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Л. Ковальчук. «Вальс»,</w:t>
            </w:r>
          </w:p>
          <w:p w14:paraId="2803B0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Е. Тиличеевой.</w:t>
            </w:r>
          </w:p>
          <w:p w14:paraId="6030F0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«Мамина песенка»,</w:t>
            </w:r>
          </w:p>
          <w:p w14:paraId="54C1DB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M. Парцхаладзе, </w:t>
            </w:r>
          </w:p>
          <w:p w14:paraId="39678D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M. Пляцковского.</w:t>
            </w:r>
          </w:p>
          <w:p w14:paraId="1BE15C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«Калинка», рус. нар.</w:t>
            </w:r>
          </w:p>
          <w:p w14:paraId="42A700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песня. Рус. нар.</w:t>
            </w:r>
          </w:p>
          <w:p w14:paraId="7BEB919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мелодия по выбору</w:t>
            </w: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 xml:space="preserve"> педагога</w:t>
            </w:r>
          </w:p>
        </w:tc>
      </w:tr>
      <w:tr w14:paraId="6A5834DD">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4584404">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FBE05B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№4. </w:t>
            </w:r>
          </w:p>
          <w:p w14:paraId="17D11817">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Грач – птица</w:t>
            </w:r>
          </w:p>
          <w:p w14:paraId="7FA5309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весенняя</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F9131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чувствовать характер</w:t>
            </w:r>
          </w:p>
          <w:p w14:paraId="691D2D0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музыки. Активизировать словарный запас. Приучать к самостоятельности. Учить передавать художественный образ в соответствии с частями музыки.</w:t>
            </w:r>
          </w:p>
          <w:p w14:paraId="0EA352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передавать образ грача в пении, движении и игре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6EB1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с</w:t>
            </w:r>
          </w:p>
          <w:p w14:paraId="405B31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изображением грача,</w:t>
            </w:r>
          </w:p>
          <w:p w14:paraId="771835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аудиозапись «Голоса</w:t>
            </w:r>
          </w:p>
          <w:p w14:paraId="720CDD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природы»,</w:t>
            </w:r>
          </w:p>
          <w:p w14:paraId="4DD38D3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игрушечный грач</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F4383B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«Итальянская полька», муз. С.</w:t>
            </w:r>
          </w:p>
          <w:p w14:paraId="71A7A6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Рахманинова.</w:t>
            </w:r>
          </w:p>
          <w:p w14:paraId="068946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«Птичий дом», </w:t>
            </w:r>
          </w:p>
          <w:p w14:paraId="78A468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Д. Кабалевского, </w:t>
            </w:r>
          </w:p>
          <w:p w14:paraId="5B5E65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О. Высотской. Быстрая</w:t>
            </w:r>
          </w:p>
          <w:p w14:paraId="1B6E6E1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мелодия по выбору педагога</w:t>
            </w:r>
          </w:p>
        </w:tc>
      </w:tr>
      <w:tr w14:paraId="55B6CC53">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F370358">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F28CC6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№5. </w:t>
            </w:r>
          </w:p>
          <w:p w14:paraId="24B1B277">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Мы музыку</w:t>
            </w:r>
          </w:p>
          <w:p w14:paraId="2726B93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везде искали</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47614E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Знакомить с творчеством М.</w:t>
            </w:r>
          </w:p>
          <w:p w14:paraId="4322FD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Мусоргского. Обогащать</w:t>
            </w:r>
          </w:p>
          <w:p w14:paraId="2FC092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опыт детей.</w:t>
            </w:r>
          </w:p>
          <w:p w14:paraId="383A860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любовь к музыке.</w:t>
            </w:r>
          </w:p>
          <w:p w14:paraId="24ED4C9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художественный</w:t>
            </w:r>
          </w:p>
          <w:p w14:paraId="7ADE59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вкус, основы музыкальной</w:t>
            </w:r>
          </w:p>
          <w:p w14:paraId="29E7E4F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культуры. Учить отображать в</w:t>
            </w:r>
          </w:p>
          <w:p w14:paraId="30A51AB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рисунке эмоционально-образное</w:t>
            </w:r>
          </w:p>
          <w:p w14:paraId="62648E5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 музыки. Развивать</w:t>
            </w:r>
          </w:p>
          <w:p w14:paraId="10C5BA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музыкальное мышление, память,</w:t>
            </w:r>
          </w:p>
          <w:p w14:paraId="1ED684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воображение Формировать</w:t>
            </w:r>
          </w:p>
          <w:p w14:paraId="4CD6D0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умение оценивать музыкальное</w:t>
            </w:r>
          </w:p>
          <w:p w14:paraId="25D6EB7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произведение, его характер,</w:t>
            </w:r>
          </w:p>
          <w:p w14:paraId="7563B7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настроение, средства музыкальной</w:t>
            </w:r>
          </w:p>
          <w:p w14:paraId="3C0342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выразительности, Способствовать</w:t>
            </w:r>
          </w:p>
          <w:p w14:paraId="614BCE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овладению музыкальными</w:t>
            </w:r>
          </w:p>
          <w:p w14:paraId="7E4836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терминами. Развивать творческие</w:t>
            </w:r>
          </w:p>
          <w:p w14:paraId="6827F8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способности дошкольников в</w:t>
            </w:r>
          </w:p>
          <w:p w14:paraId="5D7F43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различных видах художественной</w:t>
            </w:r>
          </w:p>
          <w:p w14:paraId="4A19E6A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деятельности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2F1B5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Портрет М.</w:t>
            </w:r>
          </w:p>
          <w:p w14:paraId="0472A8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Мусоргского; бумага</w:t>
            </w:r>
          </w:p>
          <w:p w14:paraId="4C205EA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для рисования;</w:t>
            </w:r>
          </w:p>
          <w:p w14:paraId="46532D1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сундук; «ковер-</w:t>
            </w:r>
          </w:p>
          <w:p w14:paraId="72A59B3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самолет»; декорация</w:t>
            </w:r>
          </w:p>
          <w:p w14:paraId="7F06AD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избушки;</w:t>
            </w:r>
          </w:p>
          <w:p w14:paraId="168D00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разрезанные</w:t>
            </w:r>
          </w:p>
          <w:p w14:paraId="1FB95B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изображения,</w:t>
            </w:r>
          </w:p>
          <w:p w14:paraId="0D3972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символизирующие</w:t>
            </w:r>
          </w:p>
          <w:p w14:paraId="40CE904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известные детям</w:t>
            </w:r>
          </w:p>
          <w:p w14:paraId="57D3A1C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произведения;</w:t>
            </w:r>
          </w:p>
          <w:p w14:paraId="690CAC9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конверты с</w:t>
            </w:r>
          </w:p>
          <w:p w14:paraId="7E50236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написанными на них</w:t>
            </w:r>
          </w:p>
          <w:p w14:paraId="2F049E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музыкальными</w:t>
            </w:r>
          </w:p>
          <w:p w14:paraId="3BB4D5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вопросами;</w:t>
            </w:r>
          </w:p>
          <w:p w14:paraId="7879F62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аудиозапись</w:t>
            </w:r>
          </w:p>
          <w:p w14:paraId="4222427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«таинственного</w:t>
            </w:r>
          </w:p>
          <w:p w14:paraId="3654E47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голоса»</w:t>
            </w:r>
          </w:p>
          <w:p w14:paraId="7FFEBE80">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DB52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«Избушка на курьих</w:t>
            </w:r>
          </w:p>
          <w:p w14:paraId="6089B0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ножках (Баба-яга)» (из</w:t>
            </w:r>
          </w:p>
          <w:p w14:paraId="523291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цикла «Картинки с</w:t>
            </w:r>
          </w:p>
          <w:p w14:paraId="31344B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выставки»), муз.</w:t>
            </w:r>
          </w:p>
          <w:p w14:paraId="2D00F44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M. Мусоргского</w:t>
            </w:r>
            <w:r>
              <w:rPr>
                <w:rFonts w:ascii="Times New Roman" w:hAnsi="Times New Roman" w:eastAsia="Times New Roman" w:cs="Times New Roman"/>
                <w:color w:val="000000"/>
                <w:sz w:val="24"/>
                <w:szCs w:val="24"/>
                <w:lang w:eastAsia="ru-RU"/>
              </w:rPr>
              <w:t>.</w:t>
            </w:r>
          </w:p>
        </w:tc>
      </w:tr>
      <w:tr w14:paraId="2162405A">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930605F">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C03EB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№6. </w:t>
            </w:r>
          </w:p>
          <w:p w14:paraId="7386048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Радость побеждает грусть</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B9185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через музыкальные образы положительно эмоциональное отношение к окружающем, Формировать адекватную эмоциональную реакцию на различные ситуации,</w:t>
            </w:r>
          </w:p>
          <w:p w14:paraId="6987FF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Понимать и различать эмоциональное состояние, настроение героев произведения,</w:t>
            </w:r>
          </w:p>
          <w:p w14:paraId="15AB93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эмоциями</w:t>
            </w:r>
          </w:p>
          <w:p w14:paraId="52B7EF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радости и грусти. Развивать</w:t>
            </w:r>
          </w:p>
          <w:p w14:paraId="2D298F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умение передавать эмоциональные состояния с помощью различных средств [мимика, жесты, художественные средства)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9B55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Пиктограмма «Радость» и «Грусть»</w:t>
            </w:r>
          </w:p>
          <w:p w14:paraId="0BBCF20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или куклы с</w:t>
            </w:r>
          </w:p>
          <w:p w14:paraId="52DEAD5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грустным и</w:t>
            </w:r>
          </w:p>
          <w:p w14:paraId="1B8DDD3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радостным лицами</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7E9244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муз. М. Красева. «Грустное настроение»,</w:t>
            </w:r>
          </w:p>
          <w:p w14:paraId="2AA920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муз. A. Штейнвиль,</w:t>
            </w:r>
          </w:p>
          <w:p w14:paraId="6E5258C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«Веселая прогулка»,</w:t>
            </w:r>
          </w:p>
          <w:p w14:paraId="26C9F67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муз Ю. Весняка</w:t>
            </w:r>
          </w:p>
        </w:tc>
      </w:tr>
      <w:tr w14:paraId="20E06029">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EC23053">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CCCDD6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№7. </w:t>
            </w:r>
          </w:p>
          <w:p w14:paraId="51612E0C">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Страна</w:t>
            </w:r>
          </w:p>
          <w:p w14:paraId="3B1AAAA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Вообразилия</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1ADCD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выразительность</w:t>
            </w:r>
          </w:p>
          <w:p w14:paraId="4F3B549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жестов, мимики, голоса.</w:t>
            </w:r>
          </w:p>
          <w:p w14:paraId="3DCFD0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интонационно</w:t>
            </w:r>
          </w:p>
          <w:p w14:paraId="064F43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выразительно передавать характер</w:t>
            </w:r>
          </w:p>
          <w:p w14:paraId="514A62C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выбранного персонажа и его</w:t>
            </w:r>
          </w:p>
          <w:p w14:paraId="2580C3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эмоциональное состояние через</w:t>
            </w:r>
          </w:p>
          <w:p w14:paraId="0DAE23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пение. Обучать детей драматизации (пантомиме). Учить определять характер музыкального произведения и</w:t>
            </w:r>
          </w:p>
          <w:p w14:paraId="49C76A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высказываться о нем. Учить</w:t>
            </w:r>
          </w:p>
          <w:p w14:paraId="225A8D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танцевальной импровизации.</w:t>
            </w:r>
          </w:p>
          <w:p w14:paraId="121CCD2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в детях коммуникативные навыки, эмоциональную по время</w:t>
            </w:r>
          </w:p>
          <w:p w14:paraId="49675CD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совместной музыкально- театрализованной деятельности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8F0350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Конфетное дерево,</w:t>
            </w:r>
          </w:p>
          <w:p w14:paraId="015E873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сундучок,</w:t>
            </w:r>
          </w:p>
          <w:p w14:paraId="5C37E7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«волшебная»</w:t>
            </w:r>
          </w:p>
          <w:p w14:paraId="5A084F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палочка, игрушки,</w:t>
            </w:r>
          </w:p>
          <w:p w14:paraId="025A91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шапочки зверей для</w:t>
            </w:r>
          </w:p>
          <w:p w14:paraId="497DDF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драматизации сказки</w:t>
            </w:r>
          </w:p>
          <w:p w14:paraId="502ECE1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«Теремок»</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AC2E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муз. М. Иорданского.</w:t>
            </w:r>
          </w:p>
          <w:p w14:paraId="2BAC03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«Прогулка» [из к/ф</w:t>
            </w:r>
          </w:p>
          <w:p w14:paraId="3A3097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«Внимание! В городе</w:t>
            </w:r>
          </w:p>
          <w:p w14:paraId="4784F6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волшебник»), муз. Н.</w:t>
            </w:r>
          </w:p>
          <w:p w14:paraId="5F3384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Богословского. «Танец</w:t>
            </w:r>
          </w:p>
          <w:p w14:paraId="40CA074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феи Драже» (из балета</w:t>
            </w:r>
          </w:p>
          <w:p w14:paraId="064451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«Щелкунчик»), муз. П.</w:t>
            </w:r>
          </w:p>
          <w:p w14:paraId="210EF8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Чайковского. </w:t>
            </w:r>
          </w:p>
          <w:p w14:paraId="51C0D0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Полька «Трик - трак» муз. И.</w:t>
            </w:r>
          </w:p>
          <w:p w14:paraId="5FC819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Штрауса. </w:t>
            </w:r>
          </w:p>
          <w:p w14:paraId="04089A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Несколько знакомых детям</w:t>
            </w:r>
          </w:p>
          <w:p w14:paraId="4D67B6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мелодий по вы бору педагога</w:t>
            </w:r>
            <w:r>
              <w:rPr>
                <w:rFonts w:ascii="Times New Roman" w:hAnsi="Times New Roman" w:eastAsia="Times New Roman" w:cs="Times New Roman"/>
                <w:color w:val="000000"/>
                <w:sz w:val="24"/>
                <w:szCs w:val="24"/>
                <w:lang w:eastAsia="ru-RU"/>
              </w:rPr>
              <w:t xml:space="preserve"> </w:t>
            </w:r>
          </w:p>
        </w:tc>
      </w:tr>
      <w:tr w14:paraId="05D8F967">
        <w:tblPrEx>
          <w:tblCellMar>
            <w:top w:w="15" w:type="dxa"/>
            <w:left w:w="15" w:type="dxa"/>
            <w:bottom w:w="15" w:type="dxa"/>
            <w:right w:w="15" w:type="dxa"/>
          </w:tblCellMar>
        </w:tblPrEx>
        <w:trPr>
          <w:trHeight w:val="4076"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E491ECC">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938F8A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№8. </w:t>
            </w:r>
          </w:p>
          <w:p w14:paraId="6E3F51EA">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День кукол,</w:t>
            </w:r>
          </w:p>
          <w:p w14:paraId="66D5772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машинок</w:t>
            </w:r>
          </w:p>
          <w:p w14:paraId="2D4F048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свистулек</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AA53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формировать</w:t>
            </w:r>
          </w:p>
          <w:p w14:paraId="73A197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культуру слушания музыкальных</w:t>
            </w:r>
          </w:p>
          <w:p w14:paraId="02E26A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произведений, </w:t>
            </w:r>
          </w:p>
          <w:p w14:paraId="3F97C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различать оттенки настроений в музыке, умение определять характер музыкального произведения, передавать его в движении. Вызывать у детей эмоциональный отклик на</w:t>
            </w:r>
          </w:p>
          <w:p w14:paraId="3F22C0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прослушанные музыкальные</w:t>
            </w:r>
          </w:p>
          <w:p w14:paraId="21F18D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произведения. Развивать у детей</w:t>
            </w:r>
          </w:p>
          <w:p w14:paraId="4BFF0D9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вкус, способности,</w:t>
            </w:r>
          </w:p>
          <w:p w14:paraId="251C82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передавать</w:t>
            </w:r>
          </w:p>
          <w:p w14:paraId="7F052F9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заданный ритмический рисунок</w:t>
            </w:r>
          </w:p>
          <w:p w14:paraId="649462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чистоту певческой</w:t>
            </w:r>
          </w:p>
          <w:p w14:paraId="03CC1D2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интонации.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B343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Гимнастические</w:t>
            </w:r>
          </w:p>
          <w:p w14:paraId="149590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палки, куклы, матрешка, материал для конструктивной</w:t>
            </w:r>
          </w:p>
          <w:p w14:paraId="64FC41D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деятельности</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E78C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«Марш», муз. Д. Кабалевского. </w:t>
            </w:r>
          </w:p>
          <w:p w14:paraId="225850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«Моя лошадка», муз. А.</w:t>
            </w:r>
          </w:p>
          <w:p w14:paraId="4A5AF66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Гречанинова.</w:t>
            </w:r>
          </w:p>
          <w:p w14:paraId="4634B5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«Полька», муз. И. Штрауса, «Зайчик», мүз, Ю. Рожавской,</w:t>
            </w:r>
          </w:p>
          <w:p w14:paraId="7E01731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"Медведь", муз. В.Ребикова</w:t>
            </w:r>
          </w:p>
        </w:tc>
      </w:tr>
      <w:tr w14:paraId="39F3AD03">
        <w:tblPrEx>
          <w:shd w:val="clear" w:color="auto" w:fill="FFFFFF"/>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1F2166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"Весна" </w:t>
            </w:r>
          </w:p>
        </w:tc>
      </w:tr>
      <w:tr w14:paraId="23755FFE">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DF22A7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Апрель.</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813E2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№1.</w:t>
            </w:r>
          </w:p>
          <w:p w14:paraId="41906519">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Знакомство с</w:t>
            </w:r>
          </w:p>
          <w:p w14:paraId="2ACC5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музыкальными</w:t>
            </w:r>
          </w:p>
          <w:p w14:paraId="5674FE6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тональностями</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D1BD6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исполнение</w:t>
            </w:r>
          </w:p>
          <w:p w14:paraId="071A17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знакомых танцевальных</w:t>
            </w:r>
          </w:p>
          <w:p w14:paraId="20AEF4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движений. Расширять</w:t>
            </w:r>
          </w:p>
          <w:p w14:paraId="3BE7D1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словарь детей.</w:t>
            </w:r>
          </w:p>
          <w:p w14:paraId="22171C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при музицировали в</w:t>
            </w:r>
          </w:p>
          <w:p w14:paraId="6B75F6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ансамбле и с солистами</w:t>
            </w:r>
          </w:p>
          <w:p w14:paraId="3595E4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соблюдать темп, правильно</w:t>
            </w:r>
          </w:p>
          <w:p w14:paraId="6C50D54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передавать характер провидения,</w:t>
            </w:r>
          </w:p>
          <w:p w14:paraId="236BF0C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чисто интонировать</w:t>
            </w:r>
          </w:p>
          <w:p w14:paraId="63C6F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трезвучия при движении мелодии</w:t>
            </w:r>
          </w:p>
          <w:p w14:paraId="051FF0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сверху вниз. Воспитывать любовь</w:t>
            </w:r>
          </w:p>
          <w:p w14:paraId="551E221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к музыке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61563D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Письмо, шумовые</w:t>
            </w:r>
          </w:p>
          <w:p w14:paraId="0B021F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w:t>
            </w:r>
          </w:p>
          <w:p w14:paraId="25184F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инструменты,</w:t>
            </w:r>
          </w:p>
          <w:p w14:paraId="0E09B13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фланелеграф с</w:t>
            </w:r>
          </w:p>
          <w:p w14:paraId="5115C8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изображением</w:t>
            </w:r>
          </w:p>
          <w:p w14:paraId="737EB6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нотного стана, но ты,</w:t>
            </w:r>
          </w:p>
          <w:p w14:paraId="417556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магнитная доска,</w:t>
            </w:r>
          </w:p>
          <w:p w14:paraId="58BB84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с</w:t>
            </w:r>
          </w:p>
          <w:p w14:paraId="148BC4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изображением</w:t>
            </w:r>
          </w:p>
          <w:p w14:paraId="0776F2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гномика мажорного и</w:t>
            </w:r>
          </w:p>
          <w:p w14:paraId="07A88D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гномика минорного,</w:t>
            </w:r>
          </w:p>
          <w:p w14:paraId="589C60F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карточки для игры</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138ABC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«Песенка о гамме»,</w:t>
            </w:r>
          </w:p>
          <w:p w14:paraId="1976B7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Г. Струве, сл.</w:t>
            </w:r>
          </w:p>
          <w:p w14:paraId="4BB509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 Соловьевой.</w:t>
            </w:r>
          </w:p>
          <w:p w14:paraId="219743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«Светит месяц», рус.</w:t>
            </w:r>
          </w:p>
          <w:p w14:paraId="7B31D19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нар. мелодия. </w:t>
            </w:r>
          </w:p>
          <w:p w14:paraId="45E2B2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Веселая и грустная мелодии</w:t>
            </w:r>
          </w:p>
          <w:p w14:paraId="692D52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для игры «Мажор и</w:t>
            </w:r>
          </w:p>
          <w:p w14:paraId="6643F56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Минор» по выбору</w:t>
            </w:r>
          </w:p>
          <w:p w14:paraId="5CC6A12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педагога</w:t>
            </w:r>
            <w:r>
              <w:rPr>
                <w:rFonts w:ascii="Times New Roman" w:hAnsi="Times New Roman" w:eastAsia="Times New Roman" w:cs="Times New Roman"/>
                <w:color w:val="000000"/>
                <w:sz w:val="24"/>
                <w:szCs w:val="24"/>
                <w:lang w:eastAsia="ru-RU"/>
              </w:rPr>
              <w:t>.</w:t>
            </w:r>
          </w:p>
        </w:tc>
      </w:tr>
      <w:tr w14:paraId="5BFBB5A1">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D00EF30">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36D48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№2. </w:t>
            </w:r>
          </w:p>
          <w:p w14:paraId="5986ED80">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Потерялось</w:t>
            </w:r>
          </w:p>
          <w:p w14:paraId="5BFB961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настроение</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8E31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петь выразительно, четко</w:t>
            </w:r>
          </w:p>
          <w:p w14:paraId="6A7F0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проговаривать слова, чисто</w:t>
            </w:r>
          </w:p>
          <w:p w14:paraId="743D0A6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интонировать мелодию.</w:t>
            </w:r>
          </w:p>
          <w:p w14:paraId="13ACB3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правильную осанку,</w:t>
            </w:r>
          </w:p>
          <w:p w14:paraId="1AB5FD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умение внимательно</w:t>
            </w:r>
          </w:p>
          <w:p w14:paraId="0D57A93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слушать музыку. Закреплять</w:t>
            </w:r>
          </w:p>
          <w:p w14:paraId="4EB1CF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умение менять движения в</w:t>
            </w:r>
          </w:p>
          <w:p w14:paraId="5E80677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зависимости от изменения</w:t>
            </w:r>
          </w:p>
          <w:p w14:paraId="165D2B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характера музыкального</w:t>
            </w:r>
          </w:p>
          <w:p w14:paraId="3CD7BD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произведения. Продолжать</w:t>
            </w:r>
          </w:p>
          <w:p w14:paraId="6ACCAB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знакомить с музыкой изобрази</w:t>
            </w:r>
          </w:p>
          <w:p w14:paraId="08BC94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тельного характера. Развивать</w:t>
            </w:r>
          </w:p>
          <w:p w14:paraId="2FA170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эмоциональную отзывчивость,</w:t>
            </w:r>
          </w:p>
          <w:p w14:paraId="26E013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воображение. Продолжать учить</w:t>
            </w:r>
          </w:p>
          <w:p w14:paraId="3F4894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высказываться о своих</w:t>
            </w:r>
          </w:p>
          <w:p w14:paraId="057A3A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впечатлениях. Формировать</w:t>
            </w:r>
          </w:p>
          <w:p w14:paraId="1115D57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чувство ритма.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1444AB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Маленький стол, две</w:t>
            </w:r>
          </w:p>
          <w:p w14:paraId="06A275C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Игрушечные гусеницы,</w:t>
            </w:r>
          </w:p>
          <w:p w14:paraId="33FAD45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вырезанные из</w:t>
            </w:r>
          </w:p>
          <w:p w14:paraId="3BD9D1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қартона солнышко и тучка, маски для инсценировки песни</w:t>
            </w:r>
          </w:p>
          <w:p w14:paraId="2D6CA9D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 козлика»,</w:t>
            </w:r>
          </w:p>
          <w:p w14:paraId="494811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фигурки козленка и</w:t>
            </w:r>
          </w:p>
          <w:p w14:paraId="2EB9706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козы из настольного</w:t>
            </w:r>
          </w:p>
          <w:p w14:paraId="5AAEB2D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театра раскраски</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C413AAF">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 xml:space="preserve"> «Смелый наездник»</w:t>
            </w:r>
          </w:p>
          <w:p w14:paraId="5CA195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 «Альбома для</w:t>
            </w:r>
          </w:p>
          <w:p w14:paraId="422F60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юношества»), муз. Р.</w:t>
            </w:r>
          </w:p>
          <w:p w14:paraId="685B85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Шумана. «Две</w:t>
            </w:r>
          </w:p>
          <w:p w14:paraId="4E9A34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гусеницы</w:t>
            </w:r>
          </w:p>
          <w:p w14:paraId="4961AF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разговаривают», муз.</w:t>
            </w:r>
          </w:p>
          <w:p w14:paraId="7D4346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 Жученко.</w:t>
            </w:r>
          </w:p>
          <w:p w14:paraId="63B3D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«Солнышко», рус. нар.</w:t>
            </w:r>
          </w:p>
          <w:p w14:paraId="31A8F5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песня. «Про козлика»,</w:t>
            </w:r>
          </w:p>
          <w:p w14:paraId="251366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Г. Струве, сл.</w:t>
            </w:r>
          </w:p>
          <w:p w14:paraId="3C8EDD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 Семернина,</w:t>
            </w:r>
          </w:p>
          <w:p w14:paraId="438B5C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«Полька», муз. И.</w:t>
            </w:r>
          </w:p>
          <w:p w14:paraId="4665D6E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Штрауса. </w:t>
            </w:r>
          </w:p>
          <w:p w14:paraId="588A23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«Найди себе пару», муз. Т.</w:t>
            </w:r>
          </w:p>
          <w:p w14:paraId="6A21586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Ломовой</w:t>
            </w:r>
            <w:r>
              <w:rPr>
                <w:rFonts w:ascii="Times New Roman" w:hAnsi="Times New Roman" w:eastAsia="Times New Roman" w:cs="Times New Roman"/>
                <w:color w:val="000000"/>
                <w:sz w:val="24"/>
                <w:szCs w:val="24"/>
                <w:lang w:eastAsia="ru-RU"/>
              </w:rPr>
              <w:t xml:space="preserve"> </w:t>
            </w:r>
          </w:p>
        </w:tc>
      </w:tr>
      <w:tr w14:paraId="25DED3EC">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12E9510">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883BF3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№3. </w:t>
            </w:r>
          </w:p>
          <w:p w14:paraId="443DD45F">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Веселые</w:t>
            </w:r>
          </w:p>
          <w:p w14:paraId="7AC5200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музыканты</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7280E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ритмическую память.</w:t>
            </w:r>
          </w:p>
          <w:p w14:paraId="137799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активность, инициативность и самостоятельность в песенном творчестве. Закреплять умение</w:t>
            </w:r>
          </w:p>
          <w:p w14:paraId="435CC9B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музицировать небольшими ансамблями в сопровождении фортепиано, слаженно и ритмично</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74047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детских</w:t>
            </w:r>
          </w:p>
          <w:p w14:paraId="6D549D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w:t>
            </w:r>
          </w:p>
          <w:p w14:paraId="7368FD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инструментов, в том</w:t>
            </w:r>
          </w:p>
          <w:p w14:paraId="42AD63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 треугольники,</w:t>
            </w:r>
          </w:p>
          <w:p w14:paraId="7F72C34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бубенцы, маракасы</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EA34F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муз. М.</w:t>
            </w:r>
          </w:p>
          <w:p w14:paraId="409CBC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Иорданского. </w:t>
            </w:r>
          </w:p>
          <w:p w14:paraId="1FB183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"Песня без слов», муз. </w:t>
            </w:r>
          </w:p>
          <w:p w14:paraId="1CB6C5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 Чайковского.</w:t>
            </w:r>
          </w:p>
          <w:p w14:paraId="32963C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«Экосез», муз. Ф. Шуберта. «Лесенка», муз. Е. Тиличевой. </w:t>
            </w:r>
          </w:p>
          <w:p w14:paraId="4265CA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 каждого свой инструмент», </w:t>
            </w:r>
          </w:p>
          <w:p w14:paraId="5387937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эстон. нар. песня, обр. Х. Карвите, пер. М. Ивенсен. </w:t>
            </w:r>
          </w:p>
          <w:p w14:paraId="610DE9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 козлика», муз. Г. Струве, сл. В. Семернина. </w:t>
            </w:r>
          </w:p>
          <w:p w14:paraId="5B30284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«Полька», муз. И. Штрауса.</w:t>
            </w:r>
          </w:p>
          <w:p w14:paraId="52B0F5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Попевки по выбору педагога</w:t>
            </w:r>
          </w:p>
        </w:tc>
      </w:tr>
      <w:tr w14:paraId="286F3922">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8DEE7BF">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9611BB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№4. </w:t>
            </w:r>
          </w:p>
          <w:p w14:paraId="58E1F87A">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1ECF850F">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Звуки весенней</w:t>
            </w:r>
          </w:p>
          <w:p w14:paraId="6DA5FFD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капели</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A6939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определять</w:t>
            </w:r>
          </w:p>
          <w:p w14:paraId="1A9C22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 музыкального</w:t>
            </w:r>
          </w:p>
          <w:p w14:paraId="7E27A3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произведения и высказываться о</w:t>
            </w:r>
          </w:p>
          <w:p w14:paraId="748C5C1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нем. Учить различать звуки по</w:t>
            </w:r>
          </w:p>
          <w:p w14:paraId="22315FA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высоте и длительности,</w:t>
            </w:r>
          </w:p>
          <w:p w14:paraId="16555D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двигаться в</w:t>
            </w:r>
          </w:p>
          <w:p w14:paraId="7147E1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соответствии с лирическим</w:t>
            </w:r>
          </w:p>
          <w:p w14:paraId="6B23DE9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характером народной музыки.</w:t>
            </w:r>
          </w:p>
          <w:p w14:paraId="474041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умение петь легко,</w:t>
            </w:r>
          </w:p>
          <w:p w14:paraId="2425D13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 форсирования звука, с четкой</w:t>
            </w:r>
          </w:p>
          <w:p w14:paraId="37878F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дикцией. Знакомить с творчеством</w:t>
            </w:r>
          </w:p>
          <w:p w14:paraId="75CE1B4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P. Шумана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73D08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Портрет Р. Шумана;</w:t>
            </w:r>
          </w:p>
          <w:p w14:paraId="4F1463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шумовые инструменты, в том</w:t>
            </w:r>
          </w:p>
          <w:p w14:paraId="404B74C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 треугольники,</w:t>
            </w:r>
          </w:p>
          <w:p w14:paraId="0C55606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бубенцы, маракасы;</w:t>
            </w:r>
          </w:p>
          <w:p w14:paraId="25DD812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цветы</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DCA984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«Зайка, зайка, где бывал?», муз. М. Скребковой, </w:t>
            </w:r>
          </w:p>
          <w:p w14:paraId="3660C27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А. Шибицкой. </w:t>
            </w:r>
          </w:p>
          <w:p w14:paraId="237340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 каждого свой</w:t>
            </w:r>
          </w:p>
          <w:p w14:paraId="277D358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 эстон.</w:t>
            </w:r>
          </w:p>
          <w:p w14:paraId="3D80B01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нар. песня, обр. Х. Карвите, </w:t>
            </w:r>
          </w:p>
          <w:p w14:paraId="43FA66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 М. Ивенсен. «Весенняя</w:t>
            </w:r>
          </w:p>
          <w:p w14:paraId="4BBAE07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песня» (из «Альбома</w:t>
            </w:r>
          </w:p>
          <w:p w14:paraId="48A56A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для юношества»), муз.</w:t>
            </w:r>
          </w:p>
          <w:p w14:paraId="53FE71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 Шумана, «Наша песенка простая», </w:t>
            </w:r>
          </w:p>
          <w:p w14:paraId="0DD3A7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A. Александрова, сл.</w:t>
            </w:r>
          </w:p>
          <w:p w14:paraId="343449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 Ивенсен. </w:t>
            </w:r>
          </w:p>
          <w:p w14:paraId="5D15174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«Вальс». муз. Р. Шумана.</w:t>
            </w:r>
          </w:p>
          <w:p w14:paraId="79CCB4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Рус. нар. мелодия,</w:t>
            </w:r>
          </w:p>
          <w:p w14:paraId="6F920F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известные детям песни</w:t>
            </w:r>
          </w:p>
          <w:p w14:paraId="116FF95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для музыкально дидактического упражнения по выбору педагога</w:t>
            </w:r>
            <w:r>
              <w:rPr>
                <w:rFonts w:ascii="Times New Roman" w:hAnsi="Times New Roman" w:eastAsia="Times New Roman" w:cs="Times New Roman"/>
                <w:color w:val="000000"/>
                <w:sz w:val="24"/>
                <w:szCs w:val="24"/>
                <w:lang w:eastAsia="ru-RU"/>
              </w:rPr>
              <w:t>.</w:t>
            </w:r>
          </w:p>
        </w:tc>
      </w:tr>
      <w:tr w14:paraId="6869454C">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5851289">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271659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№5.</w:t>
            </w:r>
          </w:p>
          <w:p w14:paraId="2429C321">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Детский сад-</w:t>
            </w:r>
          </w:p>
          <w:p w14:paraId="0ADEC49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наш светлый дом</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AD578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двигать-</w:t>
            </w:r>
          </w:p>
          <w:p w14:paraId="14B1BB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змейкой, придумывая свой узор в</w:t>
            </w:r>
          </w:p>
          <w:p w14:paraId="2F7300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ритмическом упражнении,</w:t>
            </w:r>
          </w:p>
          <w:p w14:paraId="55494A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определять</w:t>
            </w:r>
          </w:p>
          <w:p w14:paraId="34C6C2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направление мелодии в песне.</w:t>
            </w:r>
          </w:p>
          <w:p w14:paraId="297273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способность</w:t>
            </w:r>
          </w:p>
          <w:p w14:paraId="7BC23C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 отзываться на</w:t>
            </w:r>
          </w:p>
          <w:p w14:paraId="2A908EE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музыку веселого, радостного</w:t>
            </w:r>
          </w:p>
          <w:p w14:paraId="72F5620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характера. Учить определять</w:t>
            </w:r>
          </w:p>
          <w:p w14:paraId="40992E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форму музыкального</w:t>
            </w:r>
          </w:p>
          <w:p w14:paraId="1984BC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произведения. Формировать</w:t>
            </w:r>
          </w:p>
          <w:p w14:paraId="0230AE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умение различать средства</w:t>
            </w:r>
          </w:p>
          <w:p w14:paraId="4F27CD7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изобразительности в музыке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63F4D0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портреты</w:t>
            </w:r>
          </w:p>
          <w:p w14:paraId="2BBB21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композиторов, в том</w:t>
            </w:r>
          </w:p>
          <w:p w14:paraId="013A04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числе портрет</w:t>
            </w:r>
          </w:p>
          <w:p w14:paraId="40730C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 Шумана;</w:t>
            </w:r>
          </w:p>
          <w:p w14:paraId="2B1E64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ритмические</w:t>
            </w:r>
          </w:p>
          <w:p w14:paraId="0446CD0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палочки; цветы</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92450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 на камушке сижу»,</w:t>
            </w:r>
          </w:p>
          <w:p w14:paraId="4B78B1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рус, нар, мелодия, обр.</w:t>
            </w:r>
          </w:p>
          <w:p w14:paraId="105A054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 Римского-Корсакова, «Труба», муз. Е. Тиличеевой,</w:t>
            </w:r>
          </w:p>
          <w:p w14:paraId="2E321D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Л. Дымовой.</w:t>
            </w:r>
          </w:p>
          <w:p w14:paraId="0BF9E5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«Светлый дом», муз.</w:t>
            </w:r>
          </w:p>
          <w:p w14:paraId="37C6BB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 Попатенко, сл. А.</w:t>
            </w:r>
          </w:p>
          <w:p w14:paraId="3E86E28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Кузнецовой. «Смелый</w:t>
            </w:r>
          </w:p>
          <w:p w14:paraId="3DECDCC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наездник» (из «Альбома для</w:t>
            </w:r>
          </w:p>
          <w:p w14:paraId="110C17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юношества»), муз.</w:t>
            </w:r>
          </w:p>
          <w:p w14:paraId="05A4542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 Шумана. </w:t>
            </w:r>
          </w:p>
          <w:p w14:paraId="29F29E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«Вальс», муз. Р. Шумана</w:t>
            </w:r>
          </w:p>
        </w:tc>
      </w:tr>
      <w:tr w14:paraId="7B4EBEE7">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26FA71F">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98F449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№6. </w:t>
            </w:r>
          </w:p>
          <w:p w14:paraId="51BBADE9">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57BFA5B9">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Мы дружим и</w:t>
            </w:r>
          </w:p>
          <w:p w14:paraId="0DF4608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вместе занимаемся</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C72B8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эмоциональную</w:t>
            </w:r>
          </w:p>
          <w:p w14:paraId="08101F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отзывчивость на прослушанные</w:t>
            </w:r>
          </w:p>
          <w:p w14:paraId="5E5DE9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произведения.</w:t>
            </w:r>
          </w:p>
          <w:p w14:paraId="2A1632E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умение различать</w:t>
            </w:r>
          </w:p>
          <w:p w14:paraId="332E1C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средства музыкальной</w:t>
            </w:r>
          </w:p>
          <w:p w14:paraId="438129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выразительности, Упражнять в</w:t>
            </w:r>
          </w:p>
          <w:p w14:paraId="19AE7A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чистом интонировании мелодии.</w:t>
            </w:r>
          </w:p>
          <w:p w14:paraId="0760322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Развивать чувство ритма</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5F3117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Цветы, бубны</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B551B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«Марш», муз. Т. Ломовой. «Ой, лопнув обруч», укр. нар. песня. </w:t>
            </w:r>
          </w:p>
          <w:p w14:paraId="3A76FF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«Вальс», муз. Р. Шумана. «Смелый наездник», «Всадник» (из «Альбома для</w:t>
            </w:r>
          </w:p>
          <w:p w14:paraId="4DC293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юношества»), муз. Р.</w:t>
            </w:r>
          </w:p>
          <w:p w14:paraId="1ABEA3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Шумана. </w:t>
            </w:r>
          </w:p>
          <w:p w14:paraId="21739920">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 xml:space="preserve">«Труба», муз. Е. Тиличеевой. </w:t>
            </w:r>
          </w:p>
        </w:tc>
      </w:tr>
      <w:tr w14:paraId="1CC701DF">
        <w:tblPrEx>
          <w:shd w:val="clear" w:color="auto" w:fill="FFFFFF"/>
          <w:tblCellMar>
            <w:top w:w="15" w:type="dxa"/>
            <w:left w:w="15" w:type="dxa"/>
            <w:bottom w:w="15" w:type="dxa"/>
            <w:right w:w="15" w:type="dxa"/>
          </w:tblCellMar>
        </w:tblPrEx>
        <w:trPr>
          <w:trHeight w:val="672"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F01438C">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EF4E44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№7. </w:t>
            </w:r>
          </w:p>
          <w:p w14:paraId="3BA9279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Светофор</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DBAEC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знание правил</w:t>
            </w:r>
          </w:p>
          <w:p w14:paraId="049C6F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дорожного движения, правил</w:t>
            </w:r>
          </w:p>
          <w:p w14:paraId="0CBF54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поведения детей на улице и в</w:t>
            </w:r>
          </w:p>
          <w:p w14:paraId="429DA07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транспорте с помощью</w:t>
            </w:r>
          </w:p>
          <w:p w14:paraId="77EA29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произведений,</w:t>
            </w:r>
          </w:p>
          <w:p w14:paraId="2B0D7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уважительное</w:t>
            </w:r>
          </w:p>
          <w:p w14:paraId="066092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отношение к взрослым. Развивать</w:t>
            </w:r>
          </w:p>
          <w:p w14:paraId="2535616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внимание, лов кость память</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6B3AA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Игрушечный</w:t>
            </w:r>
          </w:p>
          <w:p w14:paraId="26C9DA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светофор; детали</w:t>
            </w:r>
          </w:p>
          <w:p w14:paraId="57C2F9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двух светофоров,</w:t>
            </w:r>
          </w:p>
          <w:p w14:paraId="5899CE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вырезанные из</w:t>
            </w:r>
          </w:p>
          <w:p w14:paraId="7EE1DD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картона так, чтобы</w:t>
            </w:r>
          </w:p>
          <w:p w14:paraId="488E24D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их можно было</w:t>
            </w:r>
          </w:p>
          <w:p w14:paraId="4D4160A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собрать на полу</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B0D00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«Веселые путешественники»,</w:t>
            </w:r>
          </w:p>
          <w:p w14:paraId="17917E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M. Старокадомского,</w:t>
            </w:r>
          </w:p>
          <w:p w14:paraId="52336D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С. Михалкова.</w:t>
            </w:r>
          </w:p>
          <w:p w14:paraId="3D90C3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«Светофор», муз.3. Ильиной, сл. В. Семернина «Запрещается - разрешается», муз. М. Парцхаладзе,</w:t>
            </w:r>
          </w:p>
          <w:p w14:paraId="60A937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сл. В. Семернина</w:t>
            </w:r>
          </w:p>
        </w:tc>
      </w:tr>
      <w:tr w14:paraId="7585885E">
        <w:tblPrEx>
          <w:shd w:val="clear" w:color="auto" w:fill="FFFFFF"/>
          <w:tblCellMar>
            <w:top w:w="15" w:type="dxa"/>
            <w:left w:w="15" w:type="dxa"/>
            <w:bottom w:w="15" w:type="dxa"/>
            <w:right w:w="15" w:type="dxa"/>
          </w:tblCellMar>
        </w:tblPrEx>
        <w:trPr>
          <w:trHeight w:val="373" w:hRule="atLeast"/>
        </w:trPr>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5FB7236">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72D83E3">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№8</w:t>
            </w:r>
          </w:p>
          <w:p w14:paraId="6CB48D8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Светофор</w:t>
            </w:r>
            <w:r>
              <w:rPr>
                <w:rFonts w:ascii="Times New Roman" w:hAnsi="Times New Roman" w:eastAsia="Times New Roman" w:cs="Times New Roman"/>
                <w:color w:val="000000"/>
                <w:sz w:val="24"/>
                <w:szCs w:val="24"/>
                <w:lang w:eastAsia="ru-RU"/>
              </w:rPr>
              <w:t>» продолжение</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6AEB3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знание правил</w:t>
            </w:r>
          </w:p>
          <w:p w14:paraId="70B880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дорожного движения, правил</w:t>
            </w:r>
          </w:p>
          <w:p w14:paraId="1951C5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поведения детей на улице и в</w:t>
            </w:r>
          </w:p>
          <w:p w14:paraId="1ECDE5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транспорте с помощью</w:t>
            </w:r>
          </w:p>
          <w:p w14:paraId="3A3F3C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произведений,</w:t>
            </w:r>
          </w:p>
          <w:p w14:paraId="7DB1688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уважительное</w:t>
            </w:r>
          </w:p>
          <w:p w14:paraId="79B5B1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отношение к взрослым. Развивать</w:t>
            </w:r>
          </w:p>
          <w:p w14:paraId="17901DF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внимание, лов кость память</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C985E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Игрушечный</w:t>
            </w:r>
          </w:p>
          <w:p w14:paraId="6F71FC3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светофор; детали</w:t>
            </w:r>
          </w:p>
          <w:p w14:paraId="4BFC15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двух светофоров,</w:t>
            </w:r>
          </w:p>
          <w:p w14:paraId="6F135E0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вырезанные из</w:t>
            </w:r>
          </w:p>
          <w:p w14:paraId="52ABA37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картона так, чтобы</w:t>
            </w:r>
          </w:p>
          <w:p w14:paraId="0E1A6C3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их можно было</w:t>
            </w:r>
          </w:p>
          <w:p w14:paraId="2CA80522">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собрать на полу</w:t>
            </w:r>
            <w:r>
              <w:rPr>
                <w:rFonts w:ascii="Times New Roman" w:hAnsi="Times New Roman" w:eastAsia="Times New Roman" w:cs="Times New Roman"/>
                <w:color w:val="000000"/>
                <w:sz w:val="24"/>
                <w:szCs w:val="24"/>
                <w:lang w:eastAsia="ru-RU"/>
              </w:rPr>
              <w:t xml:space="preserve"> </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394C2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«Веселые путешественники»,</w:t>
            </w:r>
          </w:p>
          <w:p w14:paraId="7129F6D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M. Старокадомского,</w:t>
            </w:r>
          </w:p>
          <w:p w14:paraId="1477CA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С. Михалкова.</w:t>
            </w:r>
          </w:p>
          <w:p w14:paraId="48C451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«Светофор», муз.3. Ильиной, сл. В. Семернина «Запрещается - разрешается», муз. М. Парцхаладзе, </w:t>
            </w:r>
          </w:p>
          <w:p w14:paraId="4AC638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В. Семернина</w:t>
            </w:r>
          </w:p>
        </w:tc>
      </w:tr>
      <w:tr w14:paraId="4FF87D36">
        <w:tblPrEx>
          <w:tblCellMar>
            <w:top w:w="15" w:type="dxa"/>
            <w:left w:w="15" w:type="dxa"/>
            <w:bottom w:w="15" w:type="dxa"/>
            <w:right w:w="15" w:type="dxa"/>
          </w:tblCellMar>
        </w:tblPrEx>
        <w:tc>
          <w:tcPr>
            <w:tcW w:w="14134" w:type="dxa"/>
            <w:gridSpan w:val="5"/>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CCEF194">
            <w:pPr>
              <w:spacing w:after="0" w:line="240" w:lineRule="auto"/>
              <w:rPr>
                <w:rFonts w:ascii="Times New Roman" w:hAnsi="Times New Roman" w:eastAsia="Times New Roman" w:cs="Times New Roman"/>
                <w:color w:val="000000"/>
                <w:sz w:val="24"/>
                <w:szCs w:val="24"/>
                <w:highlight w:val="yellow"/>
                <w:lang w:eastAsia="ru-RU"/>
              </w:rPr>
            </w:pPr>
            <w:r>
              <w:rPr>
                <w:rFonts w:ascii="Times New Roman" w:hAnsi="Times New Roman" w:eastAsia="Times New Roman" w:cs="Times New Roman"/>
                <w:color w:val="000000"/>
                <w:sz w:val="24"/>
                <w:szCs w:val="24"/>
                <w:lang w:eastAsia="ru-RU"/>
              </w:rPr>
              <w:t>Тема: «Цветущая весна. "Лето" Итоговое событие- Выпускной бал «До свидания, детский сад»</w:t>
            </w:r>
          </w:p>
        </w:tc>
      </w:tr>
      <w:tr w14:paraId="7C038773">
        <w:tblPrEx>
          <w:shd w:val="clear" w:color="auto" w:fill="FFFFFF"/>
          <w:tblCellMar>
            <w:top w:w="15" w:type="dxa"/>
            <w:left w:w="15" w:type="dxa"/>
            <w:bottom w:w="15" w:type="dxa"/>
            <w:right w:w="15" w:type="dxa"/>
          </w:tblCellMar>
        </w:tblPrEx>
        <w:tc>
          <w:tcPr>
            <w:tcW w:w="1418"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A189EA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Май.</w:t>
            </w: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7184BA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№1. </w:t>
            </w:r>
          </w:p>
          <w:p w14:paraId="3042D04C">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2F62A11A">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Россия - любимая</w:t>
            </w:r>
          </w:p>
          <w:p w14:paraId="313BF6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Родина моя!</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58FF0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представления Родине.</w:t>
            </w:r>
          </w:p>
          <w:p w14:paraId="47EC44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Способствовать усвоению знаний</w:t>
            </w:r>
          </w:p>
          <w:p w14:paraId="579523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 родном крае. Развивать связную</w:t>
            </w:r>
          </w:p>
          <w:p w14:paraId="3BBAFC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речь, мышление, память,</w:t>
            </w:r>
          </w:p>
          <w:p w14:paraId="0D089F5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познавательную активность,</w:t>
            </w:r>
          </w:p>
          <w:p w14:paraId="7B1CC0E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любознательности Формировать</w:t>
            </w:r>
          </w:p>
          <w:p w14:paraId="3D9829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интерес к русской природе,</w:t>
            </w:r>
          </w:p>
          <w:p w14:paraId="6EA58F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любовь к своей Родине. Учить</w:t>
            </w:r>
          </w:p>
          <w:p w14:paraId="0D5E47C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 воспринимать</w:t>
            </w:r>
          </w:p>
          <w:p w14:paraId="32F2DB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окружающий мир, живое слово,</w:t>
            </w:r>
          </w:p>
          <w:p w14:paraId="47B5FC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музыку, изобразительное</w:t>
            </w:r>
          </w:p>
          <w:p w14:paraId="065803E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искусство</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5365FE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Репродукции с</w:t>
            </w:r>
          </w:p>
          <w:p w14:paraId="3B22E45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Пейзажами России в разное время года,</w:t>
            </w:r>
          </w:p>
          <w:p w14:paraId="7B00E50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Павлово - посадский</w:t>
            </w:r>
          </w:p>
          <w:p w14:paraId="0F7835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платок,</w:t>
            </w:r>
          </w:p>
          <w:p w14:paraId="6761E31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платочки</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094AA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 на горку шла», рус нар.</w:t>
            </w:r>
          </w:p>
          <w:p w14:paraId="20378E2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мелодия, обр.</w:t>
            </w:r>
          </w:p>
          <w:p w14:paraId="6C0274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Гаврилова. </w:t>
            </w:r>
          </w:p>
          <w:p w14:paraId="65C2B72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«Как прекрасен этот мир!» муз. Д. Тухманова, </w:t>
            </w:r>
          </w:p>
          <w:p w14:paraId="67D6DB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В. Харитонова. </w:t>
            </w:r>
          </w:p>
          <w:p w14:paraId="168D15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 поле береза стояла», </w:t>
            </w:r>
          </w:p>
          <w:p w14:paraId="271670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рус. нар. мелодия. «Золотые ворота», чешск, нар, мелодия</w:t>
            </w:r>
            <w:r>
              <w:rPr>
                <w:rFonts w:ascii="Times New Roman" w:hAnsi="Times New Roman" w:eastAsia="Times New Roman" w:cs="Times New Roman"/>
                <w:color w:val="000000"/>
                <w:sz w:val="24"/>
                <w:szCs w:val="24"/>
                <w:lang w:eastAsia="ru-RU"/>
              </w:rPr>
              <w:t>.</w:t>
            </w:r>
          </w:p>
        </w:tc>
      </w:tr>
      <w:tr w14:paraId="74A0C03F">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D5BB739">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D1E9D9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№2. </w:t>
            </w:r>
          </w:p>
          <w:p w14:paraId="058F6120">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459F22A2">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Дню Великой</w:t>
            </w:r>
          </w:p>
          <w:p w14:paraId="3679A4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Победы - слава!</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6FC812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детей с</w:t>
            </w:r>
          </w:p>
          <w:p w14:paraId="216BBB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событиями Великой</w:t>
            </w:r>
          </w:p>
          <w:p w14:paraId="702DF5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Отечественной войны.</w:t>
            </w:r>
          </w:p>
          <w:p w14:paraId="63DFEE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Средствами музыки воспитывать</w:t>
            </w:r>
          </w:p>
          <w:p w14:paraId="10B07C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любовь и уважение к большой и</w:t>
            </w:r>
          </w:p>
          <w:p w14:paraId="0C07E8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малой родине, чувство патриотизма. Прививать любовь к прекрасному, Развивать память, внимание, мышление, эмоциональное восприятие</w:t>
            </w:r>
          </w:p>
          <w:p w14:paraId="252BCFAD">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музыки, чувство ритма</w:t>
            </w:r>
            <w:r>
              <w:rPr>
                <w:rFonts w:ascii="Times New Roman" w:hAnsi="Times New Roman" w:eastAsia="Times New Roman" w:cs="Times New Roman"/>
                <w:color w:val="000000"/>
                <w:sz w:val="24"/>
                <w:szCs w:val="24"/>
                <w:lang w:eastAsia="ru-RU"/>
              </w:rPr>
              <w:t>.</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6A3D2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Серия</w:t>
            </w:r>
          </w:p>
          <w:p w14:paraId="77C580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сюжетных</w:t>
            </w:r>
          </w:p>
          <w:p w14:paraId="4EFEAB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картин,</w:t>
            </w:r>
          </w:p>
          <w:p w14:paraId="32F707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посвященных</w:t>
            </w:r>
          </w:p>
          <w:p w14:paraId="24E7C88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Дню Победы</w:t>
            </w:r>
            <w:r>
              <w:rPr>
                <w:rFonts w:ascii="Times New Roman" w:hAnsi="Times New Roman" w:eastAsia="Times New Roman" w:cs="Times New Roman"/>
                <w:color w:val="000000"/>
                <w:sz w:val="24"/>
                <w:szCs w:val="24"/>
                <w:lang w:eastAsia="ru-RU"/>
              </w:rPr>
              <w:t>.</w:t>
            </w:r>
          </w:p>
          <w:p w14:paraId="65D8912E">
            <w:pPr>
              <w:spacing w:after="0" w:line="240" w:lineRule="auto"/>
              <w:rPr>
                <w:rFonts w:ascii="Times New Roman" w:hAnsi="Times New Roman" w:eastAsia="Times New Roman" w:cs="Times New Roman"/>
                <w:color w:val="000000"/>
                <w:sz w:val="24"/>
                <w:szCs w:val="24"/>
                <w:lang w:eastAsia="ru-RU"/>
              </w:rPr>
            </w:pP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FF59B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«Прощание славянки», муз.</w:t>
            </w:r>
          </w:p>
          <w:p w14:paraId="45F2A34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Агапкина. </w:t>
            </w:r>
          </w:p>
          <w:p w14:paraId="5035B2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«День Победы», муз. М.</w:t>
            </w:r>
          </w:p>
          <w:p w14:paraId="49D87D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Еремеевой, сл. C. Еремеева. «Синий платочек», муз.</w:t>
            </w:r>
          </w:p>
          <w:p w14:paraId="59FA2D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Петерсбурского, сл. Я. Галицкого, М. Максимова.</w:t>
            </w:r>
          </w:p>
          <w:p w14:paraId="79223B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«Катюша», муз. М.</w:t>
            </w:r>
          </w:p>
          <w:p w14:paraId="2472DA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Блантера, сл. М. Исаковского «Память войны», муз Р. Бойко, сл. М. Садовского. «Сегодня салют», муз. М. Протасова, сл. В. Степанова</w:t>
            </w:r>
          </w:p>
        </w:tc>
      </w:tr>
      <w:tr w14:paraId="78B5789B">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45003B8">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6D67A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№3. </w:t>
            </w:r>
          </w:p>
          <w:p w14:paraId="5BB19983">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Вот какой</w:t>
            </w:r>
          </w:p>
          <w:p w14:paraId="530FF68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Чудесный день</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52F7CA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петь</w:t>
            </w:r>
          </w:p>
          <w:p w14:paraId="5EB4492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естественным голосом,</w:t>
            </w:r>
          </w:p>
          <w:p w14:paraId="0BAE03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согласованно, чисто</w:t>
            </w:r>
          </w:p>
          <w:p w14:paraId="62C09E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интонировать, правильно брать</w:t>
            </w:r>
          </w:p>
          <w:p w14:paraId="340BB72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дыхание, выразительно</w:t>
            </w:r>
          </w:p>
          <w:p w14:paraId="14451AB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передавать голосом и мимикой</w:t>
            </w:r>
          </w:p>
          <w:p w14:paraId="4E7837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 и настроение песни.</w:t>
            </w:r>
          </w:p>
          <w:p w14:paraId="28C0BD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основных</w:t>
            </w:r>
          </w:p>
          <w:p w14:paraId="187087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движений - ходьбы, бега.</w:t>
            </w:r>
          </w:p>
          <w:p w14:paraId="4ADF14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шаге польки,</w:t>
            </w:r>
          </w:p>
          <w:p w14:paraId="514E4370">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кружении на подскоках</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22176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детских</w:t>
            </w:r>
          </w:p>
          <w:p w14:paraId="5D2BF97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w:t>
            </w:r>
          </w:p>
          <w:p w14:paraId="0B095AD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инструментов</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96098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«Марш», муз. С. Бодренкова. </w:t>
            </w:r>
          </w:p>
          <w:p w14:paraId="0D4CBD9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«Легкий бег», муз. С. Майкапара,</w:t>
            </w:r>
          </w:p>
          <w:p w14:paraId="48BC5D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«Детская полька» муз. А.</w:t>
            </w:r>
          </w:p>
          <w:p w14:paraId="0085EE1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Жилинского. </w:t>
            </w:r>
          </w:p>
          <w:p w14:paraId="3881F9E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«Наша песенка простая», муз.</w:t>
            </w:r>
          </w:p>
          <w:p w14:paraId="38F55D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Александрова, </w:t>
            </w:r>
          </w:p>
          <w:p w14:paraId="50F45D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М. Ивенсен. </w:t>
            </w:r>
          </w:p>
          <w:p w14:paraId="70A7A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«Венок» муз. Г. Фрида, сл.</w:t>
            </w:r>
          </w:p>
          <w:p w14:paraId="448A7A1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H. Френкель</w:t>
            </w:r>
          </w:p>
        </w:tc>
      </w:tr>
      <w:tr w14:paraId="0782F7C2">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BB360D0">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08AD68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№4. </w:t>
            </w:r>
          </w:p>
          <w:p w14:paraId="5D124FEE">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Цветы на</w:t>
            </w:r>
          </w:p>
          <w:p w14:paraId="55CFAA3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лугу</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2CCFF8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Вызывать у детей эмоциональный</w:t>
            </w:r>
          </w:p>
          <w:p w14:paraId="311386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отклик на про слушанные</w:t>
            </w:r>
          </w:p>
          <w:p w14:paraId="73E6DD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произведения. Формировать</w:t>
            </w:r>
          </w:p>
          <w:p w14:paraId="69D706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коммуникативные навыки,</w:t>
            </w:r>
          </w:p>
          <w:p w14:paraId="1CC8D76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 детей музыкальный вкус, творческие способности,</w:t>
            </w:r>
          </w:p>
          <w:p w14:paraId="02A2DC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внимание, чувство ритма, память.</w:t>
            </w:r>
          </w:p>
          <w:p w14:paraId="6F7B13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словарный запас.</w:t>
            </w:r>
          </w:p>
          <w:p w14:paraId="089429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подбирать для описания</w:t>
            </w:r>
          </w:p>
          <w:p w14:paraId="159DD35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музыкального произведения</w:t>
            </w:r>
          </w:p>
          <w:p w14:paraId="140F98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соответствующие слова. Учить</w:t>
            </w:r>
          </w:p>
          <w:p w14:paraId="3A3B20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реагировать на смену характера</w:t>
            </w:r>
          </w:p>
          <w:p w14:paraId="1ABB71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музыки, Формировать умение</w:t>
            </w:r>
          </w:p>
          <w:p w14:paraId="7A5450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ориентироваться в пространстве,</w:t>
            </w:r>
          </w:p>
          <w:p w14:paraId="58630C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вырабатывать четкую координацию. Закреплять умение маршировать [двигаться уверенным, решительным шагом и ходить сдержанно, осторожно - в соответствии с музыкой. Учить</w:t>
            </w:r>
          </w:p>
          <w:p w14:paraId="7516D97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передавать в движении мягкий</w:t>
            </w:r>
          </w:p>
          <w:p w14:paraId="0FD404A7">
            <w:pPr>
              <w:spacing w:after="0" w:line="240" w:lineRule="auto"/>
              <w:rPr>
                <w:rFonts w:ascii="Times New Roman" w:hAnsi="Times New Roman" w:eastAsia="Times New Roman" w:cs="Times New Roman"/>
                <w:color w:val="000000"/>
                <w:sz w:val="24"/>
                <w:szCs w:val="24"/>
                <w:highlight w:val="yellow"/>
                <w:lang w:eastAsia="ru-RU"/>
              </w:rPr>
            </w:pPr>
            <w:r>
              <w:rPr>
                <w:rFonts w:ascii="Times New Roman" w:hAnsi="Times New Roman" w:cs="Times New Roman"/>
                <w:sz w:val="24"/>
                <w:szCs w:val="24"/>
              </w:rPr>
              <w:t>танцевальный характер музыки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083476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Бубен, письма с</w:t>
            </w:r>
          </w:p>
          <w:p w14:paraId="090D4F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зашифрованным текстом</w:t>
            </w:r>
          </w:p>
          <w:p w14:paraId="2C260ED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(ритмическим</w:t>
            </w:r>
          </w:p>
          <w:p w14:paraId="13A6FA49">
            <w:pPr>
              <w:spacing w:after="0" w:line="240" w:lineRule="auto"/>
              <w:rPr>
                <w:rFonts w:ascii="Times New Roman" w:hAnsi="Times New Roman" w:eastAsia="Times New Roman" w:cs="Times New Roman"/>
                <w:color w:val="000000"/>
                <w:sz w:val="24"/>
                <w:szCs w:val="24"/>
                <w:highlight w:val="yellow"/>
                <w:lang w:eastAsia="ru-RU"/>
              </w:rPr>
            </w:pPr>
            <w:r>
              <w:rPr>
                <w:rFonts w:ascii="Times New Roman" w:hAnsi="Times New Roman" w:cs="Times New Roman"/>
                <w:sz w:val="24"/>
                <w:szCs w:val="24"/>
              </w:rPr>
              <w:t>рисунком]</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09047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«Церемониальный марш»,</w:t>
            </w:r>
          </w:p>
          <w:p w14:paraId="3085641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Ж. Б. Люлли, «Полет</w:t>
            </w:r>
          </w:p>
          <w:p w14:paraId="3B7BF91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шмеля» (из оперы «Сказка</w:t>
            </w:r>
          </w:p>
          <w:p w14:paraId="7C7177C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 царе Салтане»), муз, Н.</w:t>
            </w:r>
          </w:p>
          <w:p w14:paraId="5F92DF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Римского- Корсакова. «Дождик обиделся", муз. Д.</w:t>
            </w:r>
          </w:p>
          <w:p w14:paraId="3E4016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Львова- Компанейца, сл.</w:t>
            </w:r>
          </w:p>
          <w:p w14:paraId="273110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 Пляцковского.</w:t>
            </w:r>
          </w:p>
          <w:p w14:paraId="2FFB7DB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«Полька», муз. Ю. Чичкова.</w:t>
            </w:r>
          </w:p>
          <w:p w14:paraId="79D147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Подвижная мелодия для</w:t>
            </w:r>
          </w:p>
          <w:p w14:paraId="715E49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музыкально-дидактического</w:t>
            </w:r>
          </w:p>
          <w:p w14:paraId="6A6DE8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упражнения по выбору</w:t>
            </w:r>
          </w:p>
          <w:p w14:paraId="636370EA">
            <w:pPr>
              <w:spacing w:after="0" w:line="240" w:lineRule="auto"/>
              <w:rPr>
                <w:rFonts w:ascii="Times New Roman" w:hAnsi="Times New Roman" w:eastAsia="Times New Roman" w:cs="Times New Roman"/>
                <w:color w:val="000000"/>
                <w:sz w:val="24"/>
                <w:szCs w:val="24"/>
                <w:highlight w:val="yellow"/>
                <w:lang w:eastAsia="ru-RU"/>
              </w:rPr>
            </w:pPr>
            <w:r>
              <w:rPr>
                <w:rFonts w:ascii="Times New Roman" w:hAnsi="Times New Roman" w:cs="Times New Roman"/>
                <w:sz w:val="24"/>
                <w:szCs w:val="24"/>
              </w:rPr>
              <w:t>педагога</w:t>
            </w:r>
          </w:p>
        </w:tc>
      </w:tr>
      <w:tr w14:paraId="25231A60">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3BAE63D">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6692125">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Занятие №5.</w:t>
            </w:r>
          </w:p>
          <w:p w14:paraId="76F1DAA5">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Тема. </w:t>
            </w:r>
          </w:p>
          <w:p w14:paraId="01282ADC">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Охотники за</w:t>
            </w:r>
          </w:p>
          <w:p w14:paraId="5AB49A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приключениями</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592C1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ходьбу и бег в</w:t>
            </w:r>
          </w:p>
          <w:p w14:paraId="093F780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колонне по одному, врассыпную,</w:t>
            </w:r>
          </w:p>
          <w:p w14:paraId="169641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носках, с высоким подниманием бедра, с притопом.</w:t>
            </w:r>
          </w:p>
          <w:p w14:paraId="4E9F815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начинать</w:t>
            </w:r>
          </w:p>
          <w:p w14:paraId="6F66A0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после вступления,</w:t>
            </w:r>
          </w:p>
          <w:p w14:paraId="695A08F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ритмично и легко действовать с</w:t>
            </w:r>
          </w:p>
          <w:p w14:paraId="3B03BB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предметами, выразительно</w:t>
            </w:r>
          </w:p>
          <w:p w14:paraId="78C37D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передавать игровые образы.</w:t>
            </w:r>
          </w:p>
          <w:p w14:paraId="4697F6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Обращать внимание на изменения</w:t>
            </w:r>
          </w:p>
          <w:p w14:paraId="5DDB4E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темпа и динамические оттенки в</w:t>
            </w:r>
          </w:p>
          <w:p w14:paraId="5A68CF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музыке. Воспитывать доброту,</w:t>
            </w:r>
          </w:p>
          <w:p w14:paraId="7ACE4D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отзывчивость, желание помогать</w:t>
            </w:r>
          </w:p>
          <w:p w14:paraId="3A40625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другим, Развивать у детей ловкость, внимание, быстроту реакции.</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C6D1D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Обручи, шнуры,</w:t>
            </w:r>
          </w:p>
          <w:p w14:paraId="511B1E4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воздушные</w:t>
            </w:r>
          </w:p>
          <w:p w14:paraId="7B8A3E0C">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шары</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973BCB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(из к/ф «Веселые</w:t>
            </w:r>
          </w:p>
          <w:p w14:paraId="4A29CD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ребята»). </w:t>
            </w:r>
          </w:p>
          <w:p w14:paraId="1C71C8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И.Дунаевского. </w:t>
            </w:r>
          </w:p>
          <w:p w14:paraId="6A9E444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«Шаг с притопом и бег», муз.</w:t>
            </w:r>
          </w:p>
          <w:p w14:paraId="02FF9C3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 Шнайдера. «Марш юных</w:t>
            </w:r>
          </w:p>
          <w:p w14:paraId="72F1DF5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космонавтов», муз. Т.</w:t>
            </w:r>
          </w:p>
          <w:p w14:paraId="514C84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Шутенко. </w:t>
            </w:r>
          </w:p>
          <w:p w14:paraId="5289D69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«Физкульт-ура!», муз. Ю. Чичкова, сл. 3. Петровой.</w:t>
            </w:r>
          </w:p>
          <w:p w14:paraId="435BF9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«Олимпийский вальс», муз.</w:t>
            </w:r>
          </w:p>
          <w:p w14:paraId="20A14F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Журбина. </w:t>
            </w:r>
          </w:p>
          <w:p w14:paraId="2882BD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«Вальс бабочек», муз. А.</w:t>
            </w:r>
          </w:p>
          <w:p w14:paraId="240BB5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Комарова, сл. Г. Юнусовой, пер. В. Капустиной</w:t>
            </w:r>
          </w:p>
        </w:tc>
      </w:tr>
      <w:tr w14:paraId="75D48BBA">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F127BE5">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D5E471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№6. </w:t>
            </w:r>
          </w:p>
          <w:p w14:paraId="17306A16">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Тема. «</w:t>
            </w:r>
            <w:r>
              <w:rPr>
                <w:rFonts w:ascii="Times New Roman" w:hAnsi="Times New Roman" w:cs="Times New Roman"/>
                <w:sz w:val="24"/>
                <w:szCs w:val="24"/>
              </w:rPr>
              <w:t>Танцы на</w:t>
            </w:r>
          </w:p>
          <w:p w14:paraId="673A3F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лесной</w:t>
            </w:r>
          </w:p>
          <w:p w14:paraId="33B9867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опушке</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D82E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любовь к музыке.</w:t>
            </w:r>
          </w:p>
          <w:p w14:paraId="41D30A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художественный</w:t>
            </w:r>
          </w:p>
          <w:p w14:paraId="52CCE6B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вкус. Формировать коммуникативные навыки.</w:t>
            </w:r>
          </w:p>
          <w:p w14:paraId="7AADAE0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чувство ритма, слуховое внимание. Закреплять умение передавать движение мелодии, </w:t>
            </w:r>
          </w:p>
          <w:p w14:paraId="4379D19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используя игровой прием, образное сравнение. Совершенствовать умение</w:t>
            </w:r>
          </w:p>
          <w:p w14:paraId="39F7450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двигаться в соответствии с характером мелодии и текстом песни, слышать вступление и самостоятельно начинать движение. Упражнять в хороводном шаге</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43D8A90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Декорации леса,</w:t>
            </w:r>
          </w:p>
          <w:p w14:paraId="5766ED9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набор детских</w:t>
            </w:r>
          </w:p>
          <w:p w14:paraId="1FC55B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w:t>
            </w:r>
          </w:p>
          <w:p w14:paraId="469DC9E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инструментов,</w:t>
            </w:r>
          </w:p>
          <w:p w14:paraId="75AB8F3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лапти (по</w:t>
            </w:r>
          </w:p>
          <w:p w14:paraId="27B8C55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возможности</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EA00EE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«Шаг с притопом и бег»,</w:t>
            </w:r>
          </w:p>
          <w:p w14:paraId="3926A6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С. Шнай. дера. «Марш</w:t>
            </w:r>
          </w:p>
          <w:p w14:paraId="55B5B4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юных космонавтов», муз. Т.</w:t>
            </w:r>
          </w:p>
          <w:p w14:paraId="0347423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Шутенко. «Гром и дождь»,</w:t>
            </w:r>
          </w:p>
          <w:p w14:paraId="094A63B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Т. Т. Чу довой. «Лиса</w:t>
            </w:r>
          </w:p>
          <w:p w14:paraId="70E15B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лесу ходила», рус. нар.</w:t>
            </w:r>
          </w:p>
          <w:p w14:paraId="2FB8F6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песня, «Ай да берез. ка»,</w:t>
            </w:r>
          </w:p>
          <w:p w14:paraId="353909A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муз. Т. сл. Ж. Агаджановой</w:t>
            </w:r>
          </w:p>
        </w:tc>
      </w:tr>
      <w:tr w14:paraId="0FA25B37">
        <w:tblPrEx>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3F0AF53">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2F0F232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№7. </w:t>
            </w:r>
          </w:p>
          <w:p w14:paraId="7B8D85DB">
            <w:pPr>
              <w:autoSpaceDE w:val="0"/>
              <w:autoSpaceDN w:val="0"/>
              <w:adjustRightInd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Тема. </w:t>
            </w:r>
          </w:p>
          <w:p w14:paraId="3286E795">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Цветочная фантазия</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B63662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представления об</w:t>
            </w:r>
          </w:p>
          <w:p w14:paraId="1B5046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образности музыки, Формировать</w:t>
            </w:r>
          </w:p>
          <w:p w14:paraId="555C98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умение передавать в движении</w:t>
            </w:r>
          </w:p>
          <w:p w14:paraId="5DD47E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 музыкальных произведений, Закреплять умение двигаться уверенным, решительным шагом; ходить на носочках; выполнять</w:t>
            </w:r>
          </w:p>
          <w:p w14:paraId="36910FC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пружинистый хороводный шаг;</w:t>
            </w:r>
          </w:p>
          <w:p w14:paraId="75E1677E">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уметь сужать и расширять круг</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E1B8E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Шапочки цветов</w:t>
            </w:r>
          </w:p>
          <w:p w14:paraId="25B218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частности, василек,</w:t>
            </w:r>
          </w:p>
          <w:p w14:paraId="668CDF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ромашка, мак,</w:t>
            </w:r>
          </w:p>
          <w:p w14:paraId="0B480D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анютины глазки,</w:t>
            </w:r>
          </w:p>
          <w:p w14:paraId="5EFC84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одуванчик, роза,</w:t>
            </w:r>
          </w:p>
          <w:p w14:paraId="72F13AA1">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ландыш), цветы</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7367B7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«Венок», муз. Г. Фрида, сл.</w:t>
            </w:r>
          </w:p>
          <w:p w14:paraId="31DB26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 Френкель. </w:t>
            </w:r>
          </w:p>
          <w:p w14:paraId="08C910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«Белые ромашки», муз. Ю.</w:t>
            </w:r>
          </w:p>
          <w:p w14:paraId="6164944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Романенко, </w:t>
            </w:r>
          </w:p>
          <w:p w14:paraId="2FC1E7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В. Харитоновой. «Хоровод</w:t>
            </w:r>
          </w:p>
          <w:p w14:paraId="23ACFF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цветов», муз. Ю. Слонова,</w:t>
            </w:r>
          </w:p>
          <w:p w14:paraId="67EEE9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3. Петровой. </w:t>
            </w:r>
          </w:p>
          <w:p w14:paraId="11F83F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Танцевальная мелодия по выбору педагога</w:t>
            </w:r>
          </w:p>
        </w:tc>
      </w:tr>
      <w:tr w14:paraId="7DC12E86">
        <w:tblPrEx>
          <w:shd w:val="clear" w:color="auto" w:fill="FFFFFF"/>
          <w:tblCellMar>
            <w:top w:w="15" w:type="dxa"/>
            <w:left w:w="15" w:type="dxa"/>
            <w:bottom w:w="15" w:type="dxa"/>
            <w:right w:w="15" w:type="dxa"/>
          </w:tblCellMar>
        </w:tblPrEx>
        <w:tc>
          <w:tcPr>
            <w:tcW w:w="141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12F2445">
            <w:pPr>
              <w:spacing w:after="0" w:line="240" w:lineRule="auto"/>
              <w:rPr>
                <w:rFonts w:ascii="Times New Roman" w:hAnsi="Times New Roman" w:eastAsia="Times New Roman" w:cs="Times New Roman"/>
                <w:color w:val="000000"/>
                <w:sz w:val="24"/>
                <w:szCs w:val="24"/>
                <w:highlight w:val="yellow"/>
                <w:lang w:eastAsia="ru-RU"/>
              </w:rPr>
            </w:pPr>
          </w:p>
        </w:tc>
        <w:tc>
          <w:tcPr>
            <w:tcW w:w="2460"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0643DBB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Занятие №8. </w:t>
            </w:r>
          </w:p>
          <w:p w14:paraId="196BAFF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Тема.</w:t>
            </w:r>
          </w:p>
          <w:p w14:paraId="22DEB610">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w:t>
            </w:r>
            <w:r>
              <w:rPr>
                <w:rFonts w:ascii="Times New Roman" w:hAnsi="Times New Roman" w:cs="Times New Roman"/>
                <w:sz w:val="24"/>
                <w:szCs w:val="24"/>
              </w:rPr>
              <w:t>Вот оно какое,</w:t>
            </w:r>
          </w:p>
          <w:p w14:paraId="187A815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наше лето!</w:t>
            </w:r>
            <w:r>
              <w:rPr>
                <w:rFonts w:ascii="Times New Roman" w:hAnsi="Times New Roman" w:eastAsia="Times New Roman" w:cs="Times New Roman"/>
                <w:color w:val="000000"/>
                <w:sz w:val="24"/>
                <w:szCs w:val="24"/>
                <w:lang w:eastAsia="ru-RU"/>
              </w:rPr>
              <w:t>"</w:t>
            </w:r>
          </w:p>
        </w:tc>
        <w:tc>
          <w:tcPr>
            <w:tcW w:w="4344"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13F8FF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исполнять</w:t>
            </w:r>
          </w:p>
          <w:p w14:paraId="6759644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песни разного характера и</w:t>
            </w:r>
          </w:p>
          <w:p w14:paraId="42499D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 на них реагировать. Закреплять умение петь естественным голосом, согласованно; чисто интонировать; правильно брать</w:t>
            </w:r>
          </w:p>
          <w:p w14:paraId="38793E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дыхание: выразительно передавать голосом и мимикой характер и настроение песни,</w:t>
            </w:r>
          </w:p>
          <w:p w14:paraId="521372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интерес к музыкальному творчеству.</w:t>
            </w:r>
          </w:p>
          <w:p w14:paraId="44EB97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самостоятельность.</w:t>
            </w:r>
          </w:p>
          <w:p w14:paraId="243503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выполнение</w:t>
            </w:r>
          </w:p>
          <w:p w14:paraId="24FDC31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основных движений. Закреплять</w:t>
            </w:r>
          </w:p>
          <w:p w14:paraId="0A4A58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умение импровизировать</w:t>
            </w:r>
          </w:p>
          <w:p w14:paraId="0F96FD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плясовые и игровые движения.</w:t>
            </w:r>
          </w:p>
          <w:p w14:paraId="43019BB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создать праздничное,</w:t>
            </w:r>
          </w:p>
          <w:p w14:paraId="2E60EDD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радостное настроение, понимать,</w:t>
            </w:r>
          </w:p>
          <w:p w14:paraId="4F5E97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что такое здоровый образ жизни.</w:t>
            </w:r>
          </w:p>
          <w:p w14:paraId="10C8A6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 детей ловкость,</w:t>
            </w:r>
          </w:p>
          <w:p w14:paraId="284042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внимание, способность</w:t>
            </w:r>
          </w:p>
          <w:p w14:paraId="72FC0E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ориентироваться в пространстве.</w:t>
            </w:r>
          </w:p>
          <w:p w14:paraId="625C01E7">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Укреплять здоровье детей</w:t>
            </w:r>
          </w:p>
        </w:tc>
        <w:tc>
          <w:tcPr>
            <w:tcW w:w="255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643E1A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Кукла Айболит,</w:t>
            </w:r>
          </w:p>
          <w:p w14:paraId="7C7F2AA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мешок с подарками и спортивными</w:t>
            </w:r>
          </w:p>
          <w:p w14:paraId="421AFC3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снарядам для эстафеты</w:t>
            </w:r>
          </w:p>
        </w:tc>
        <w:tc>
          <w:tcPr>
            <w:tcW w:w="3361" w:type="dxa"/>
            <w:tcBorders>
              <w:top w:val="single" w:color="000000" w:sz="8" w:space="0"/>
              <w:left w:val="single" w:color="000000" w:sz="8" w:space="0"/>
              <w:bottom w:val="single" w:color="000000" w:sz="8" w:space="0"/>
              <w:right w:val="single" w:color="000000" w:sz="8" w:space="0"/>
            </w:tcBorders>
            <w:shd w:val="clear" w:color="auto" w:fill="FFFFFF"/>
            <w:tcMar>
              <w:top w:w="0" w:type="dxa"/>
              <w:left w:w="116" w:type="dxa"/>
              <w:bottom w:w="0" w:type="dxa"/>
              <w:right w:w="116" w:type="dxa"/>
            </w:tcMar>
          </w:tcPr>
          <w:p w14:paraId="3CA4F5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«Детская полька», </w:t>
            </w:r>
          </w:p>
          <w:p w14:paraId="5F9B23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А. Жилинского </w:t>
            </w:r>
          </w:p>
          <w:p w14:paraId="50FBF6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Песни по выбору музыкального руководителя из репертуар разученного в течение года.</w:t>
            </w:r>
          </w:p>
          <w:p w14:paraId="0ACC38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Любая мелодия для игры</w:t>
            </w:r>
          </w:p>
          <w:p w14:paraId="0A6C2C84">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«Расскажите мне, ребята»</w:t>
            </w:r>
          </w:p>
        </w:tc>
      </w:tr>
    </w:tbl>
    <w:p w14:paraId="0015783E">
      <w:pPr>
        <w:keepNext/>
        <w:keepLines/>
        <w:spacing w:before="240" w:line="240" w:lineRule="auto"/>
        <w:jc w:val="both"/>
        <w:outlineLvl w:val="0"/>
        <w:rPr>
          <w:rFonts w:ascii="Times New Roman" w:hAnsi="Times New Roman" w:eastAsia="Times New Roman"/>
          <w:b/>
          <w:color w:val="000000"/>
          <w:sz w:val="24"/>
          <w:szCs w:val="24"/>
        </w:rPr>
      </w:pPr>
      <w:r>
        <w:rPr>
          <w:rFonts w:ascii="Times New Roman" w:hAnsi="Times New Roman" w:eastAsia="Times New Roman"/>
          <w:b/>
          <w:color w:val="000000"/>
          <w:sz w:val="24"/>
          <w:szCs w:val="24"/>
        </w:rPr>
        <w:t>2.</w:t>
      </w:r>
      <w:r>
        <w:rPr>
          <w:rFonts w:ascii="Times New Roman" w:hAnsi="Times New Roman" w:eastAsia="Times New Roman"/>
          <w:b/>
          <w:sz w:val="24"/>
          <w:szCs w:val="24"/>
        </w:rPr>
        <w:t xml:space="preserve">7. </w:t>
      </w:r>
      <w:r>
        <w:rPr>
          <w:rFonts w:ascii="Times New Roman" w:hAnsi="Times New Roman" w:eastAsia="Times New Roman"/>
          <w:b/>
          <w:color w:val="000000"/>
          <w:sz w:val="24"/>
          <w:szCs w:val="24"/>
        </w:rPr>
        <w:t>Содержание коррекционной работы</w:t>
      </w:r>
      <w:bookmarkEnd w:id="13"/>
    </w:p>
    <w:p w14:paraId="26F6D17E">
      <w:pPr>
        <w:spacing w:after="0" w:line="240" w:lineRule="auto"/>
        <w:ind w:firstLine="709"/>
        <w:jc w:val="both"/>
        <w:rPr>
          <w:rFonts w:ascii="Times New Roman" w:hAnsi="Times New Roman"/>
          <w:sz w:val="24"/>
          <w:szCs w:val="24"/>
        </w:rPr>
      </w:pPr>
      <w:r>
        <w:rPr>
          <w:rFonts w:ascii="Times New Roman" w:hAnsi="Times New Roman" w:eastAsia="@Arial Unicode MS"/>
          <w:sz w:val="24"/>
          <w:szCs w:val="24"/>
        </w:rPr>
        <w:t>Содержание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Pr>
          <w:rFonts w:ascii="Times New Roman" w:hAnsi="Times New Roman"/>
          <w:sz w:val="24"/>
          <w:szCs w:val="24"/>
        </w:rPr>
        <w:t xml:space="preserve">  Цель коррекционно-логопедической работы – 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w:t>
      </w:r>
    </w:p>
    <w:p w14:paraId="1B2A801F">
      <w:pPr>
        <w:spacing w:after="0" w:line="240" w:lineRule="auto"/>
        <w:ind w:firstLine="709"/>
        <w:jc w:val="both"/>
        <w:rPr>
          <w:rFonts w:ascii="Times New Roman" w:hAnsi="Times New Roman"/>
          <w:sz w:val="24"/>
          <w:szCs w:val="24"/>
        </w:rPr>
      </w:pPr>
      <w:r>
        <w:rPr>
          <w:rFonts w:ascii="Times New Roman" w:hAnsi="Times New Roman"/>
          <w:bCs/>
          <w:sz w:val="24"/>
          <w:szCs w:val="24"/>
        </w:rPr>
        <w:t>Основополагающий принцип проведения музыкальных занятий – взаимосвязь музыки, движений и речи. Работа музыканта в дошкольном учреждении не должна подменять или копировать работу логопеда. Но, тщательно отбирая музыкальный материал, используя эффективные методы и приемы в работе, музыкальный руководитель может подготовить почву для работы логопеда.</w:t>
      </w:r>
    </w:p>
    <w:p w14:paraId="6D8A275A">
      <w:pPr>
        <w:spacing w:after="0" w:line="240" w:lineRule="auto"/>
        <w:ind w:firstLine="709"/>
        <w:jc w:val="both"/>
        <w:rPr>
          <w:rFonts w:ascii="Times New Roman" w:hAnsi="Times New Roman"/>
          <w:sz w:val="24"/>
          <w:szCs w:val="24"/>
        </w:rPr>
      </w:pPr>
      <w:r>
        <w:rPr>
          <w:rFonts w:ascii="Times New Roman" w:hAnsi="Times New Roman"/>
          <w:b/>
          <w:sz w:val="24"/>
          <w:szCs w:val="24"/>
        </w:rPr>
        <w:t>Цели музыкально-коррекционной работы</w:t>
      </w:r>
      <w:r>
        <w:rPr>
          <w:rFonts w:ascii="Times New Roman" w:hAnsi="Times New Roman"/>
          <w:sz w:val="24"/>
          <w:szCs w:val="24"/>
        </w:rPr>
        <w:t xml:space="preserve">: </w:t>
      </w:r>
    </w:p>
    <w:p w14:paraId="43481C35">
      <w:pPr>
        <w:numPr>
          <w:ilvl w:val="0"/>
          <w:numId w:val="9"/>
        </w:numPr>
        <w:spacing w:after="0" w:line="240" w:lineRule="auto"/>
        <w:ind w:left="0" w:firstLine="709"/>
        <w:contextualSpacing/>
        <w:jc w:val="both"/>
        <w:rPr>
          <w:rFonts w:ascii="Times New Roman" w:hAnsi="Times New Roman"/>
          <w:sz w:val="24"/>
          <w:szCs w:val="24"/>
          <w:lang w:eastAsia="ar-SA"/>
        </w:rPr>
      </w:pPr>
      <w:r>
        <w:rPr>
          <w:rFonts w:ascii="Times New Roman" w:hAnsi="Times New Roman"/>
          <w:sz w:val="24"/>
          <w:szCs w:val="24"/>
          <w:lang w:eastAsia="ar-SA"/>
        </w:rPr>
        <w:t xml:space="preserve">Открыть ребенку мир музыки, познакомить со звучанием окружающего мира, познать его гармонию и красоту; </w:t>
      </w:r>
    </w:p>
    <w:p w14:paraId="432A6B59">
      <w:pPr>
        <w:numPr>
          <w:ilvl w:val="0"/>
          <w:numId w:val="9"/>
        </w:numPr>
        <w:spacing w:after="0" w:line="240" w:lineRule="auto"/>
        <w:ind w:left="0" w:firstLine="709"/>
        <w:contextualSpacing/>
        <w:jc w:val="both"/>
        <w:rPr>
          <w:rFonts w:ascii="Times New Roman" w:hAnsi="Times New Roman"/>
          <w:sz w:val="24"/>
          <w:szCs w:val="24"/>
          <w:lang w:eastAsia="ar-SA"/>
        </w:rPr>
      </w:pPr>
      <w:r>
        <w:rPr>
          <w:rFonts w:ascii="Times New Roman" w:hAnsi="Times New Roman"/>
          <w:sz w:val="24"/>
          <w:szCs w:val="24"/>
          <w:lang w:eastAsia="ar-SA"/>
        </w:rPr>
        <w:t xml:space="preserve">Сформировать основы музыкальной культуры; </w:t>
      </w:r>
    </w:p>
    <w:p w14:paraId="73CBA9B6">
      <w:pPr>
        <w:numPr>
          <w:ilvl w:val="0"/>
          <w:numId w:val="9"/>
        </w:numPr>
        <w:spacing w:after="0" w:line="240" w:lineRule="auto"/>
        <w:ind w:left="0" w:firstLine="709"/>
        <w:contextualSpacing/>
        <w:jc w:val="both"/>
        <w:rPr>
          <w:rFonts w:ascii="Times New Roman" w:hAnsi="Times New Roman"/>
          <w:sz w:val="24"/>
          <w:szCs w:val="24"/>
          <w:lang w:eastAsia="ar-SA"/>
        </w:rPr>
      </w:pPr>
      <w:r>
        <w:rPr>
          <w:rFonts w:ascii="Times New Roman" w:hAnsi="Times New Roman"/>
          <w:sz w:val="24"/>
          <w:szCs w:val="24"/>
          <w:lang w:eastAsia="ar-SA"/>
        </w:rPr>
        <w:t>Укрепить здоровье детей, нормализовать психоэмоциональное состояние, заложить основу для исправления дефектов речи;</w:t>
      </w:r>
    </w:p>
    <w:p w14:paraId="32CFE1B1">
      <w:pPr>
        <w:numPr>
          <w:ilvl w:val="0"/>
          <w:numId w:val="9"/>
        </w:numPr>
        <w:spacing w:after="0" w:line="240" w:lineRule="auto"/>
        <w:ind w:left="0" w:firstLine="709"/>
        <w:contextualSpacing/>
        <w:jc w:val="both"/>
        <w:rPr>
          <w:rFonts w:ascii="Times New Roman" w:hAnsi="Times New Roman"/>
          <w:sz w:val="24"/>
          <w:szCs w:val="24"/>
          <w:lang w:eastAsia="ar-SA"/>
        </w:rPr>
      </w:pPr>
      <w:r>
        <w:rPr>
          <w:rFonts w:ascii="Times New Roman" w:hAnsi="Times New Roman"/>
          <w:sz w:val="24"/>
          <w:szCs w:val="24"/>
          <w:lang w:eastAsia="ar-SA"/>
        </w:rPr>
        <w:t>Способствовать воспитанию всесторонне развитой творческой личности.</w:t>
      </w:r>
    </w:p>
    <w:p w14:paraId="6E5C433E">
      <w:pPr>
        <w:autoSpaceDE w:val="0"/>
        <w:autoSpaceDN w:val="0"/>
        <w:adjustRightInd w:val="0"/>
        <w:spacing w:after="0" w:line="240" w:lineRule="auto"/>
        <w:ind w:firstLine="709"/>
        <w:jc w:val="both"/>
        <w:rPr>
          <w:rFonts w:ascii="Times New Roman" w:hAnsi="Times New Roman"/>
          <w:b/>
          <w:bCs/>
          <w:sz w:val="24"/>
          <w:szCs w:val="24"/>
        </w:rPr>
      </w:pPr>
      <w:r>
        <w:rPr>
          <w:rFonts w:ascii="Times New Roman" w:hAnsi="Times New Roman"/>
          <w:b/>
          <w:bCs/>
          <w:sz w:val="24"/>
          <w:szCs w:val="24"/>
        </w:rPr>
        <w:t>Для детей с недостатками речи программа выделяет два блока задач:</w:t>
      </w:r>
    </w:p>
    <w:p w14:paraId="63555136">
      <w:pPr>
        <w:numPr>
          <w:ilvl w:val="0"/>
          <w:numId w:val="10"/>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Pr>
          <w:rFonts w:ascii="Times New Roman" w:hAnsi="Times New Roman"/>
          <w:bCs/>
          <w:sz w:val="24"/>
          <w:szCs w:val="24"/>
          <w:lang w:eastAsia="ar-SA"/>
        </w:rPr>
        <w:t>Задачи общего музыкального воспитания;</w:t>
      </w:r>
    </w:p>
    <w:p w14:paraId="237F3B3B">
      <w:pPr>
        <w:numPr>
          <w:ilvl w:val="0"/>
          <w:numId w:val="10"/>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Pr>
          <w:rFonts w:ascii="Times New Roman" w:hAnsi="Times New Roman"/>
          <w:bCs/>
          <w:sz w:val="24"/>
          <w:szCs w:val="24"/>
          <w:lang w:eastAsia="ar-SA"/>
        </w:rPr>
        <w:t>Коррекционные задачи.</w:t>
      </w:r>
    </w:p>
    <w:p w14:paraId="35988C2C">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
          <w:bCs/>
          <w:sz w:val="24"/>
          <w:szCs w:val="24"/>
        </w:rPr>
        <w:t>Задачи общего музыкального воспитания</w:t>
      </w:r>
      <w:r>
        <w:rPr>
          <w:rFonts w:ascii="Times New Roman" w:hAnsi="Times New Roman"/>
          <w:bCs/>
          <w:sz w:val="24"/>
          <w:szCs w:val="24"/>
        </w:rPr>
        <w:t xml:space="preserve"> обозначены в рабочей программе музыкального руководителя, а именно:</w:t>
      </w:r>
    </w:p>
    <w:p w14:paraId="32EE11FE">
      <w:pPr>
        <w:numPr>
          <w:ilvl w:val="0"/>
          <w:numId w:val="11"/>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Pr>
          <w:rFonts w:ascii="Times New Roman" w:hAnsi="Times New Roman"/>
          <w:bCs/>
          <w:sz w:val="24"/>
          <w:szCs w:val="24"/>
          <w:lang w:eastAsia="ar-SA"/>
        </w:rPr>
        <w:t>Развитие интереса к различным видам искусства;</w:t>
      </w:r>
    </w:p>
    <w:p w14:paraId="4605A436">
      <w:pPr>
        <w:numPr>
          <w:ilvl w:val="0"/>
          <w:numId w:val="11"/>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Pr>
          <w:rFonts w:ascii="Times New Roman" w:hAnsi="Times New Roman"/>
          <w:bCs/>
          <w:sz w:val="24"/>
          <w:szCs w:val="24"/>
          <w:lang w:eastAsia="ar-SA"/>
        </w:rPr>
        <w:t>Формирование первых представлений о прекрасном в жизни, искусстве, способности воспринимать его;</w:t>
      </w:r>
    </w:p>
    <w:p w14:paraId="51A35F3D">
      <w:pPr>
        <w:numPr>
          <w:ilvl w:val="0"/>
          <w:numId w:val="11"/>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Pr>
          <w:rFonts w:ascii="Times New Roman" w:hAnsi="Times New Roman"/>
          <w:bCs/>
          <w:sz w:val="24"/>
          <w:szCs w:val="24"/>
          <w:lang w:eastAsia="ar-SA"/>
        </w:rPr>
        <w:t>Воспитание эстетического вкуса, эмоциональной отзывчивости на прекрасное в жизни и искусстве;</w:t>
      </w:r>
    </w:p>
    <w:p w14:paraId="19D008B0">
      <w:pPr>
        <w:numPr>
          <w:ilvl w:val="0"/>
          <w:numId w:val="11"/>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Pr>
          <w:rFonts w:ascii="Times New Roman" w:hAnsi="Times New Roman"/>
          <w:bCs/>
          <w:sz w:val="24"/>
          <w:szCs w:val="24"/>
          <w:lang w:eastAsia="ar-SA"/>
        </w:rPr>
        <w:t>Развитие творческих способностей в музыкально-художественной деятельности;</w:t>
      </w:r>
    </w:p>
    <w:p w14:paraId="736B98E6">
      <w:pPr>
        <w:numPr>
          <w:ilvl w:val="0"/>
          <w:numId w:val="11"/>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Pr>
          <w:rFonts w:ascii="Times New Roman" w:hAnsi="Times New Roman"/>
          <w:bCs/>
          <w:sz w:val="24"/>
          <w:szCs w:val="24"/>
          <w:lang w:eastAsia="ar-SA"/>
        </w:rPr>
        <w:t>Обучение основам создания художественных образов;</w:t>
      </w:r>
    </w:p>
    <w:p w14:paraId="39DB8DA1">
      <w:pPr>
        <w:numPr>
          <w:ilvl w:val="0"/>
          <w:numId w:val="11"/>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Pr>
          <w:rFonts w:ascii="Times New Roman" w:hAnsi="Times New Roman"/>
          <w:bCs/>
          <w:sz w:val="24"/>
          <w:szCs w:val="24"/>
          <w:lang w:eastAsia="ar-SA"/>
        </w:rPr>
        <w:t>Развитие сенсорных способностей восприятия, умение элементарно выражать в художественных образах решение творческих задач;</w:t>
      </w:r>
    </w:p>
    <w:p w14:paraId="0F8BED56">
      <w:pPr>
        <w:numPr>
          <w:ilvl w:val="0"/>
          <w:numId w:val="11"/>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Pr>
          <w:rFonts w:ascii="Times New Roman" w:hAnsi="Times New Roman"/>
          <w:bCs/>
          <w:sz w:val="24"/>
          <w:szCs w:val="24"/>
          <w:lang w:eastAsia="ar-SA"/>
        </w:rPr>
        <w:t>приобщение детей к лучшим образцам отечественного и мирового искусства.</w:t>
      </w:r>
    </w:p>
    <w:p w14:paraId="44DF28AD">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
          <w:bCs/>
          <w:sz w:val="24"/>
          <w:szCs w:val="24"/>
        </w:rPr>
        <w:t>Коррекционные задачи</w:t>
      </w:r>
      <w:r>
        <w:rPr>
          <w:rFonts w:ascii="Times New Roman" w:hAnsi="Times New Roman"/>
          <w:bCs/>
          <w:sz w:val="24"/>
          <w:szCs w:val="24"/>
        </w:rPr>
        <w:t xml:space="preserve"> вытекают из необходимости коррекции наиболее часто встречающихся отклонений в развитии детей (нарушений координации; чувства ритма; двигательных внимания и памяти; повышенного мышечного тонуса; равновесия; общей и мелкой моторики; перенапряжения голосовых складок; голоса; недостатков дыхания; трудностей артикуляции; нарушений мимики; повышенной утомляемости; эмоциональной неустойчивости и проблем общения).</w:t>
      </w:r>
    </w:p>
    <w:p w14:paraId="14A4103E">
      <w:pPr>
        <w:autoSpaceDE w:val="0"/>
        <w:autoSpaceDN w:val="0"/>
        <w:adjustRightInd w:val="0"/>
        <w:spacing w:after="0" w:line="240" w:lineRule="auto"/>
        <w:ind w:firstLine="709"/>
        <w:rPr>
          <w:rFonts w:ascii="Times New Roman" w:hAnsi="Times New Roman"/>
          <w:bCs/>
          <w:sz w:val="24"/>
          <w:szCs w:val="24"/>
        </w:rPr>
      </w:pPr>
      <w:r>
        <w:rPr>
          <w:rFonts w:ascii="Times New Roman" w:hAnsi="Times New Roman"/>
          <w:bCs/>
          <w:sz w:val="24"/>
          <w:szCs w:val="24"/>
        </w:rPr>
        <w:t>Именно это определяет следующие задачи:</w:t>
      </w:r>
    </w:p>
    <w:p w14:paraId="00D72DD9">
      <w:pPr>
        <w:numPr>
          <w:ilvl w:val="0"/>
          <w:numId w:val="12"/>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Развивать двигательную сферу, мышечную активность;</w:t>
      </w:r>
    </w:p>
    <w:p w14:paraId="7ECE95AA">
      <w:pPr>
        <w:numPr>
          <w:ilvl w:val="0"/>
          <w:numId w:val="12"/>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Развивать координацию движений;</w:t>
      </w:r>
    </w:p>
    <w:p w14:paraId="742AD176">
      <w:pPr>
        <w:numPr>
          <w:ilvl w:val="0"/>
          <w:numId w:val="12"/>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Развивать движения рук и мелкой моторики;</w:t>
      </w:r>
    </w:p>
    <w:p w14:paraId="431C1DBC">
      <w:pPr>
        <w:numPr>
          <w:ilvl w:val="0"/>
          <w:numId w:val="12"/>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Учить навыкам мимики и пантомимики в передаче игровых образов;</w:t>
      </w:r>
    </w:p>
    <w:p w14:paraId="26F6DB32">
      <w:pPr>
        <w:numPr>
          <w:ilvl w:val="0"/>
          <w:numId w:val="12"/>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Развивать музыкальный слух (ритмический, динамический, звуковысотный, тембровый);</w:t>
      </w:r>
    </w:p>
    <w:p w14:paraId="66E527F5">
      <w:pPr>
        <w:numPr>
          <w:ilvl w:val="0"/>
          <w:numId w:val="12"/>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Совершенствовать подвижность органов артикуляции;</w:t>
      </w:r>
    </w:p>
    <w:p w14:paraId="10802FA7">
      <w:pPr>
        <w:numPr>
          <w:ilvl w:val="0"/>
          <w:numId w:val="12"/>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Учить правильному певческому дыханию;</w:t>
      </w:r>
    </w:p>
    <w:p w14:paraId="284C7E7D">
      <w:pPr>
        <w:numPr>
          <w:ilvl w:val="0"/>
          <w:numId w:val="12"/>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Учить исполнять знакомые песни эмоционально-выразительно;</w:t>
      </w:r>
    </w:p>
    <w:p w14:paraId="4CCD4BFB">
      <w:pPr>
        <w:numPr>
          <w:ilvl w:val="0"/>
          <w:numId w:val="12"/>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Учить петь в разных темпах, умеренно громко, умеренно тихо, напевно;</w:t>
      </w:r>
    </w:p>
    <w:p w14:paraId="4B1C889F">
      <w:pPr>
        <w:numPr>
          <w:ilvl w:val="0"/>
          <w:numId w:val="12"/>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Учить петь без напряжения, естественным голосом, в удобном диапазоне;</w:t>
      </w:r>
    </w:p>
    <w:p w14:paraId="4650AFEE">
      <w:pPr>
        <w:numPr>
          <w:ilvl w:val="0"/>
          <w:numId w:val="12"/>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Учить инсценировать содержание детских песен игрового плана (развитие связной речи);</w:t>
      </w:r>
    </w:p>
    <w:p w14:paraId="1BF2DBDB">
      <w:pPr>
        <w:numPr>
          <w:ilvl w:val="0"/>
          <w:numId w:val="12"/>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Развивать психические процессы (память, внимание, мышление, воображение).</w:t>
      </w:r>
    </w:p>
    <w:p w14:paraId="3396FE47">
      <w:pPr>
        <w:spacing w:after="0" w:line="240" w:lineRule="auto"/>
        <w:ind w:firstLine="709"/>
        <w:jc w:val="both"/>
        <w:rPr>
          <w:rFonts w:ascii="Times New Roman" w:hAnsi="Times New Roman"/>
          <w:sz w:val="24"/>
          <w:szCs w:val="24"/>
        </w:rPr>
      </w:pPr>
      <w:r>
        <w:rPr>
          <w:rFonts w:ascii="Times New Roman" w:hAnsi="Times New Roman"/>
          <w:b/>
          <w:sz w:val="24"/>
          <w:szCs w:val="24"/>
        </w:rPr>
        <w:t>Содержание работы по музыкальному воспитанию в коррекционных группах с общим недоразвитием речи</w:t>
      </w:r>
      <w:r>
        <w:rPr>
          <w:rFonts w:ascii="Times New Roman" w:hAnsi="Times New Roman"/>
          <w:sz w:val="24"/>
          <w:szCs w:val="24"/>
        </w:rPr>
        <w:t xml:space="preserve"> рассчитано на два года: 1-й год – дети от 5 до 6 лет; 2-й год – дети от 6 до 7 лет. Занятия проводятся два раза в неделю по 25-30 минут, в зависимости от возраста детей. Календарно-тематический план коррекционной работы построен по тематическому принципу. Каждая тема проходит через все виды музыкальной деятельности детей и предполагает использование разнообразного наглядно-зрительного, наглядно-слухового и дидактического материала: игрушек, иллюстраций, предметов прикладного искусства, художественного слова, аудио- и видеокассет. Темы музыкальных занятий согласуются с программой логопедической коррекции. </w:t>
      </w:r>
    </w:p>
    <w:p w14:paraId="5BECF1A8">
      <w:pPr>
        <w:spacing w:after="0" w:line="240" w:lineRule="auto"/>
        <w:ind w:firstLine="709"/>
        <w:jc w:val="both"/>
        <w:rPr>
          <w:rFonts w:ascii="Times New Roman" w:hAnsi="Times New Roman"/>
          <w:sz w:val="24"/>
          <w:szCs w:val="24"/>
        </w:rPr>
      </w:pPr>
      <w:r>
        <w:rPr>
          <w:rFonts w:ascii="Times New Roman" w:hAnsi="Times New Roman"/>
          <w:bCs/>
          <w:sz w:val="24"/>
          <w:szCs w:val="24"/>
        </w:rPr>
        <w:t>Музыкальные занятия имеют особенности в построении и отборе репертуара.</w:t>
      </w:r>
      <w:r>
        <w:rPr>
          <w:rFonts w:ascii="Times New Roman" w:hAnsi="Times New Roman"/>
          <w:sz w:val="24"/>
          <w:szCs w:val="24"/>
        </w:rPr>
        <w:t xml:space="preserve">   </w:t>
      </w:r>
      <w:r>
        <w:rPr>
          <w:rFonts w:ascii="Times New Roman" w:hAnsi="Times New Roman"/>
          <w:bCs/>
          <w:sz w:val="24"/>
          <w:szCs w:val="24"/>
        </w:rPr>
        <w:t>Прежде всего, это игровой материал:</w:t>
      </w:r>
    </w:p>
    <w:p w14:paraId="3E78C6D8">
      <w:pPr>
        <w:numPr>
          <w:ilvl w:val="0"/>
          <w:numId w:val="13"/>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Игры со словом;</w:t>
      </w:r>
    </w:p>
    <w:p w14:paraId="0A2DB213">
      <w:pPr>
        <w:numPr>
          <w:ilvl w:val="0"/>
          <w:numId w:val="13"/>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Музыкально-дидактические игры;</w:t>
      </w:r>
    </w:p>
    <w:p w14:paraId="16FE28EA">
      <w:pPr>
        <w:numPr>
          <w:ilvl w:val="0"/>
          <w:numId w:val="13"/>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Игры с пением и хороводы;</w:t>
      </w:r>
    </w:p>
    <w:p w14:paraId="4C423477">
      <w:pPr>
        <w:numPr>
          <w:ilvl w:val="0"/>
          <w:numId w:val="13"/>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Игры на развитие ориентировки в пространстве;</w:t>
      </w:r>
    </w:p>
    <w:p w14:paraId="40AB986A">
      <w:pPr>
        <w:numPr>
          <w:ilvl w:val="0"/>
          <w:numId w:val="13"/>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Игра на детских музыкальных инструментах (ударно-шумовых, мелодических, различных свистульках);</w:t>
      </w:r>
    </w:p>
    <w:p w14:paraId="6AE44D44">
      <w:pPr>
        <w:numPr>
          <w:ilvl w:val="0"/>
          <w:numId w:val="13"/>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Этюды и упражнения по психогимнастике.</w:t>
      </w:r>
    </w:p>
    <w:p w14:paraId="392DED01">
      <w:pPr>
        <w:numPr>
          <w:ilvl w:val="0"/>
          <w:numId w:val="13"/>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Упражнения, направленные на развитие основных движений; мелкой моторики рук (с предметами и без них); на   активизацию внимания; на координацию движений;</w:t>
      </w:r>
    </w:p>
    <w:p w14:paraId="752C2A8B">
      <w:pPr>
        <w:numPr>
          <w:ilvl w:val="0"/>
          <w:numId w:val="13"/>
        </w:numPr>
        <w:autoSpaceDE w:val="0"/>
        <w:autoSpaceDN w:val="0"/>
        <w:adjustRightInd w:val="0"/>
        <w:spacing w:after="0" w:line="240" w:lineRule="auto"/>
        <w:ind w:firstLine="709"/>
        <w:contextualSpacing/>
        <w:rPr>
          <w:rFonts w:ascii="Times New Roman" w:hAnsi="Times New Roman"/>
          <w:bCs/>
          <w:sz w:val="24"/>
          <w:szCs w:val="24"/>
          <w:lang w:eastAsia="ar-SA"/>
        </w:rPr>
      </w:pPr>
      <w:r>
        <w:rPr>
          <w:rFonts w:ascii="Times New Roman" w:hAnsi="Times New Roman"/>
          <w:bCs/>
          <w:sz w:val="24"/>
          <w:szCs w:val="24"/>
          <w:lang w:eastAsia="ar-SA"/>
        </w:rPr>
        <w:t>Танцевальные и плясовые движения.</w:t>
      </w:r>
    </w:p>
    <w:p w14:paraId="629A9EC5">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Весь разученный двигательный материал используется в свободных плясках, хороводах с солистами, в переплясах, а также в плясках типа «Делай так!», «Зеркало». Очень продуктивны в работе игры и хороводы «с подсказкой». Например, поет Дед Мороз, а дети выполняют движения по тексту. К типичным хороводам следует относиться осторожно: этим детям трудно одновременно петь и выполнять большое количество танцевальных движений, поэтому целесообразно отбирать для работы такие, где нужно сначала петь, а потом двигаться (например, на проигрыш).</w:t>
      </w:r>
    </w:p>
    <w:p w14:paraId="3F409DAD">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В процессе обучения пению рекомендуется использовать песни с простыми запоминающимися текстами, с повторами слов и слогов (га-га-га, тра-та-та, ти-ли ли). Очень хороши в работе песни с небольшими сольными партиями игрового содержания. Весь вокальный репертуар, по возможности, надо инсценировать с использованием атрибутов и элементов костюмов, отдавать предпочтение песням с логической последовательностью событий. По согласовании с логопедом на каждом музыкальном занятии давать распевки на автоматизацию звуков.</w:t>
      </w:r>
    </w:p>
    <w:p w14:paraId="7160DCD1">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Для слушания музыки подбираются произведения эмоционально яркие, с понятными образами, в основном программные (имеющие конкретные названия), о которых легко высказываться, например, пьесы из «Детского альбома» П.И. Чайковского», но предпочтение необходимо отдавать вокальной музыке с понятной тематикой, вовлекая в процесс слушания как можно больше анализаторов. Например, слушание песни «Журавли», музыка Лившица: дети слушают стихотворение по теме, рассматривают иллюстрацию, подыгрывают на металлофонах вступление и заключение.</w:t>
      </w:r>
    </w:p>
    <w:p w14:paraId="5A50AF5F">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Детские музыкальные инструменты надо включать практически в каждое занятие. Их использование помогает в решении всех поставленных задач. Дети подыгрывают себе в песнях, свободных плясках, играх, инсценировках, в процессе слушания музыки. </w:t>
      </w:r>
    </w:p>
    <w:p w14:paraId="6A6B039A">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Начинать и заканчивать музыкальное занятие, как и логопедическое, нужно с организационных упражнений (музыкальные и словесные задания).</w:t>
      </w:r>
    </w:p>
    <w:p w14:paraId="1B709B16">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В конце занятия необязательно утомлять детей подведением итога занятия, его анализом, а лучше эмоционально детей похвалить и выразить свою радость от общения с ними. Самое главное в каждом занятии – создать доброжелательную обстановку, расположить к себе детей и провести совместно время непринужденно, радостно и с пользой.</w:t>
      </w:r>
    </w:p>
    <w:p w14:paraId="63A1D433">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Результат ребенка должен быть строго индивидуален. Нельзя тянуть всех детей к какой-то условно-средней планке. Каждый взрослый – музыкальный руководитель, логопед, воспитатель – активные участники музыкального занятия во всех его частях и видах музыкальной деятельности, так как разучивание материала идет по твердой схеме: показ взрослого – совместные действия взрослого с ребенком – самостоятельное выполнение ребенком. Воспитатель – активный участник занятия, помощник музыкального руководителя.</w:t>
      </w:r>
    </w:p>
    <w:p w14:paraId="042D8E8B">
      <w:pPr>
        <w:autoSpaceDE w:val="0"/>
        <w:autoSpaceDN w:val="0"/>
        <w:adjustRightInd w:val="0"/>
        <w:spacing w:before="120" w:after="0" w:line="240" w:lineRule="auto"/>
        <w:ind w:firstLine="709"/>
        <w:jc w:val="both"/>
        <w:rPr>
          <w:rFonts w:ascii="Times New Roman" w:hAnsi="Times New Roman"/>
          <w:b/>
          <w:sz w:val="24"/>
          <w:szCs w:val="24"/>
        </w:rPr>
      </w:pPr>
      <w:r>
        <w:rPr>
          <w:rFonts w:ascii="Times New Roman" w:hAnsi="Times New Roman"/>
          <w:b/>
          <w:sz w:val="24"/>
          <w:szCs w:val="24"/>
        </w:rPr>
        <w:t>Взаимодействие музыкального руководителя и учителя-логопеда в коррекционной работе</w:t>
      </w:r>
    </w:p>
    <w:p w14:paraId="01FD8FA1">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группах компенсирующей направленности при построении системы коррекционной работы совместная деятельность специалистов спланирована так, что педагоги строят свою работу с ребёнком на основе общих педагогических принципов не обособленно, а дополняя и углубляя влияние каждого. Единый комплекс совместной коррекционно-педагогической работы, намеченный специалистами, направлен на формирование и развитие двигательных и речевых сфер. Содержание занятий, организация и методические приёмы определяются целями коррекционного обучения с учётом конкретных представлений и речевого опыта, накопленного детьми в процессе работы логопеда по разделам программы.</w:t>
      </w:r>
    </w:p>
    <w:p w14:paraId="0B179E5B">
      <w:pPr>
        <w:spacing w:after="0" w:line="240" w:lineRule="auto"/>
        <w:ind w:right="-2" w:firstLine="709"/>
        <w:jc w:val="both"/>
        <w:rPr>
          <w:rFonts w:ascii="Times New Roman" w:hAnsi="Times New Roman"/>
          <w:sz w:val="24"/>
          <w:szCs w:val="24"/>
        </w:rPr>
      </w:pPr>
      <w:r>
        <w:rPr>
          <w:rFonts w:ascii="Times New Roman" w:hAnsi="Times New Roman"/>
          <w:sz w:val="24"/>
          <w:szCs w:val="24"/>
        </w:rPr>
        <w:t>Все специалисты работают под руководством логопеда, который является организатором и координатором всей коррекционно-развивающей работы. В исправлении общего недоразвития речи у детей старшего дошкольного возраста большую роль играет взаимосвязь работы учителя - логопеда и музыкального руководителя.</w:t>
      </w:r>
    </w:p>
    <w:p w14:paraId="3DC7DBAB">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Музыкальный руководитель 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На логоритмических занятиях совершенствуется общая и мелкая моторика, выразительность мимики, пластика движений, постановка дыхания, голоса, чувства ритма) просодическая сторона речи (темп, тембр, мелодику, логическое ударение, выразительность, сила голоса).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драматизациях, инсценировках, музыкальных сказках.</w:t>
      </w:r>
    </w:p>
    <w:p w14:paraId="58C878A9">
      <w:pPr>
        <w:spacing w:after="0" w:line="240" w:lineRule="auto"/>
        <w:ind w:firstLine="709"/>
        <w:jc w:val="both"/>
        <w:rPr>
          <w:rFonts w:ascii="Times New Roman" w:hAnsi="Times New Roman" w:eastAsia="Times New Roman"/>
          <w:sz w:val="24"/>
          <w:szCs w:val="24"/>
          <w:lang w:eastAsia="ru-RU"/>
        </w:rPr>
      </w:pPr>
    </w:p>
    <w:p w14:paraId="3F56374F">
      <w:pPr>
        <w:spacing w:after="0"/>
        <w:jc w:val="both"/>
        <w:rPr>
          <w:rFonts w:ascii="Times New Roman" w:hAnsi="Times New Roman" w:cs="Times New Roman"/>
          <w:b/>
          <w:sz w:val="24"/>
          <w:szCs w:val="24"/>
        </w:rPr>
      </w:pPr>
      <w:r>
        <w:rPr>
          <w:rFonts w:ascii="Times New Roman" w:hAnsi="Times New Roman" w:cs="Times New Roman"/>
          <w:b/>
          <w:sz w:val="24"/>
          <w:szCs w:val="24"/>
        </w:rPr>
        <w:t>2.8</w:t>
      </w:r>
      <w:r>
        <w:rPr>
          <w:rFonts w:ascii="Times New Roman" w:hAnsi="Times New Roman" w:cs="Times New Roman"/>
          <w:sz w:val="24"/>
          <w:szCs w:val="24"/>
        </w:rPr>
        <w:t>.</w:t>
      </w:r>
      <w:r>
        <w:rPr>
          <w:rFonts w:ascii="Times New Roman" w:hAnsi="Times New Roman" w:cs="Times New Roman"/>
          <w:b/>
          <w:sz w:val="24"/>
          <w:szCs w:val="24"/>
        </w:rPr>
        <w:t>Особенности образовательной деятельности разных видов и культурных практик</w:t>
      </w:r>
    </w:p>
    <w:p w14:paraId="6A601993">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в ДОО включает:</w:t>
      </w:r>
    </w:p>
    <w:p w14:paraId="4DF25701">
      <w:pPr>
        <w:spacing w:after="0"/>
        <w:jc w:val="both"/>
        <w:rPr>
          <w:rFonts w:ascii="Times New Roman" w:hAnsi="Times New Roman" w:cs="Times New Roman"/>
          <w:sz w:val="24"/>
          <w:szCs w:val="24"/>
        </w:rPr>
      </w:pPr>
      <w:r>
        <w:rPr>
          <w:rFonts w:ascii="Times New Roman" w:hAnsi="Times New Roman" w:cs="Times New Roman"/>
          <w:sz w:val="24"/>
          <w:szCs w:val="24"/>
        </w:rPr>
        <w:t>- образовательную деятельность, осуществляемую в процессе организации различных видов детской деятельности;</w:t>
      </w:r>
    </w:p>
    <w:p w14:paraId="1A518152">
      <w:pPr>
        <w:spacing w:after="0"/>
        <w:jc w:val="both"/>
        <w:rPr>
          <w:rFonts w:ascii="Times New Roman" w:hAnsi="Times New Roman" w:cs="Times New Roman"/>
          <w:sz w:val="24"/>
          <w:szCs w:val="24"/>
        </w:rPr>
      </w:pPr>
      <w:r>
        <w:rPr>
          <w:rFonts w:ascii="Times New Roman" w:hAnsi="Times New Roman" w:cs="Times New Roman"/>
          <w:sz w:val="24"/>
          <w:szCs w:val="24"/>
        </w:rPr>
        <w:t>- образовательную деятельность, осуществляемую в ходе режимных процессов;</w:t>
      </w:r>
    </w:p>
    <w:p w14:paraId="3BB83D99">
      <w:pPr>
        <w:spacing w:after="0"/>
        <w:jc w:val="both"/>
        <w:rPr>
          <w:rFonts w:ascii="Times New Roman" w:hAnsi="Times New Roman" w:cs="Times New Roman"/>
          <w:sz w:val="24"/>
          <w:szCs w:val="24"/>
        </w:rPr>
      </w:pPr>
      <w:r>
        <w:rPr>
          <w:rFonts w:ascii="Times New Roman" w:hAnsi="Times New Roman" w:cs="Times New Roman"/>
          <w:sz w:val="24"/>
          <w:szCs w:val="24"/>
        </w:rPr>
        <w:t>- самостоятельную деятельность детей;</w:t>
      </w:r>
    </w:p>
    <w:p w14:paraId="4AC98BFF">
      <w:pPr>
        <w:spacing w:after="0"/>
        <w:jc w:val="both"/>
        <w:rPr>
          <w:rFonts w:ascii="Times New Roman" w:hAnsi="Times New Roman" w:cs="Times New Roman"/>
          <w:sz w:val="24"/>
          <w:szCs w:val="24"/>
        </w:rPr>
      </w:pPr>
      <w:r>
        <w:rPr>
          <w:rFonts w:ascii="Times New Roman" w:hAnsi="Times New Roman" w:cs="Times New Roman"/>
          <w:sz w:val="24"/>
          <w:szCs w:val="24"/>
        </w:rPr>
        <w:t>- взаимодействие с семьями детей по реализации образовательной программы ДО.</w:t>
      </w:r>
    </w:p>
    <w:p w14:paraId="3601E833">
      <w:pPr>
        <w:spacing w:after="0"/>
        <w:jc w:val="both"/>
        <w:rPr>
          <w:rFonts w:ascii="Times New Roman" w:hAnsi="Times New Roman" w:cs="Times New Roman"/>
          <w:sz w:val="24"/>
          <w:szCs w:val="24"/>
        </w:rPr>
      </w:pPr>
      <w:r>
        <w:rPr>
          <w:rFonts w:ascii="Times New Roman" w:hAnsi="Times New Roman" w:cs="Times New Roman"/>
          <w:sz w:val="24"/>
          <w:szCs w:val="24"/>
        </w:rPr>
        <w:t>К основным формам организации музыкально-художественной деятельности дошкольников в ДО относятся:</w:t>
      </w:r>
    </w:p>
    <w:p w14:paraId="0AB4D410">
      <w:pPr>
        <w:spacing w:after="0"/>
        <w:jc w:val="both"/>
        <w:rPr>
          <w:rFonts w:ascii="Times New Roman" w:hAnsi="Times New Roman" w:cs="Times New Roman"/>
          <w:b/>
          <w:sz w:val="24"/>
          <w:szCs w:val="24"/>
        </w:rPr>
      </w:pPr>
      <w:r>
        <w:rPr>
          <w:rFonts w:ascii="Times New Roman" w:hAnsi="Times New Roman" w:cs="Times New Roman"/>
          <w:b/>
          <w:sz w:val="24"/>
          <w:szCs w:val="24"/>
        </w:rPr>
        <w:t>Организованная образовательная деятельность:</w:t>
      </w:r>
    </w:p>
    <w:p w14:paraId="72722A3B">
      <w:pPr>
        <w:pStyle w:val="20"/>
        <w:numPr>
          <w:ilvl w:val="0"/>
          <w:numId w:val="14"/>
        </w:numPr>
        <w:spacing w:after="0"/>
        <w:jc w:val="both"/>
        <w:rPr>
          <w:rFonts w:ascii="Times New Roman" w:hAnsi="Times New Roman" w:cs="Times New Roman"/>
          <w:sz w:val="24"/>
          <w:szCs w:val="24"/>
        </w:rPr>
      </w:pPr>
      <w:r>
        <w:rPr>
          <w:rFonts w:ascii="Times New Roman" w:hAnsi="Times New Roman" w:cs="Times New Roman"/>
          <w:i/>
          <w:sz w:val="24"/>
          <w:szCs w:val="24"/>
        </w:rPr>
        <w:t>типовые</w:t>
      </w:r>
      <w:r>
        <w:rPr>
          <w:rFonts w:ascii="Times New Roman" w:hAnsi="Times New Roman" w:cs="Times New Roman"/>
          <w:sz w:val="24"/>
          <w:szCs w:val="24"/>
        </w:rPr>
        <w:t xml:space="preserve"> (включает в себя все виды музыкальной деятельности детей: восприятие, исполнительство и творчество и подразумевает последовательное их чередование).</w:t>
      </w:r>
    </w:p>
    <w:p w14:paraId="71C3C063">
      <w:pPr>
        <w:pStyle w:val="20"/>
        <w:numPr>
          <w:ilvl w:val="0"/>
          <w:numId w:val="14"/>
        </w:numPr>
        <w:spacing w:after="0"/>
        <w:jc w:val="both"/>
        <w:rPr>
          <w:rFonts w:ascii="Times New Roman" w:hAnsi="Times New Roman" w:cs="Times New Roman"/>
          <w:sz w:val="24"/>
          <w:szCs w:val="24"/>
        </w:rPr>
      </w:pPr>
      <w:r>
        <w:rPr>
          <w:rFonts w:ascii="Times New Roman" w:hAnsi="Times New Roman" w:cs="Times New Roman"/>
          <w:i/>
          <w:sz w:val="24"/>
          <w:szCs w:val="24"/>
        </w:rPr>
        <w:t>тематические</w:t>
      </w:r>
      <w:r>
        <w:rPr>
          <w:rFonts w:ascii="Times New Roman" w:hAnsi="Times New Roman" w:cs="Times New Roman"/>
          <w:sz w:val="24"/>
          <w:szCs w:val="24"/>
        </w:rPr>
        <w:t xml:space="preserve"> (отличается наличием интеграции, содержанием разных образовательных областей программы, различных видов деятельности, разных видов искусства, работающих на раскрытие в первую очередь идеи или темы, какого – либо явления, образа).</w:t>
      </w:r>
    </w:p>
    <w:p w14:paraId="1912D9D1">
      <w:pPr>
        <w:pStyle w:val="20"/>
        <w:numPr>
          <w:ilvl w:val="0"/>
          <w:numId w:val="14"/>
        </w:numPr>
        <w:spacing w:after="0"/>
        <w:jc w:val="both"/>
        <w:rPr>
          <w:rFonts w:ascii="Times New Roman" w:hAnsi="Times New Roman" w:cs="Times New Roman"/>
          <w:sz w:val="24"/>
          <w:szCs w:val="24"/>
        </w:rPr>
      </w:pPr>
      <w:r>
        <w:rPr>
          <w:rFonts w:ascii="Times New Roman" w:hAnsi="Times New Roman" w:cs="Times New Roman"/>
          <w:i/>
          <w:sz w:val="24"/>
          <w:szCs w:val="24"/>
        </w:rPr>
        <w:t>доминантная</w:t>
      </w:r>
      <w:r>
        <w:rPr>
          <w:rFonts w:ascii="Times New Roman" w:hAnsi="Times New Roman" w:cs="Times New Roman"/>
          <w:sz w:val="24"/>
          <w:szCs w:val="24"/>
        </w:rPr>
        <w:t xml:space="preserve"> (это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но при одном условии – каждая из них направлена на совершенствование доминирующей способности у ребенка).</w:t>
      </w:r>
    </w:p>
    <w:p w14:paraId="16419861">
      <w:pPr>
        <w:pStyle w:val="20"/>
        <w:numPr>
          <w:ilvl w:val="0"/>
          <w:numId w:val="14"/>
        </w:numPr>
        <w:spacing w:after="0"/>
        <w:jc w:val="both"/>
        <w:rPr>
          <w:rFonts w:ascii="Times New Roman" w:hAnsi="Times New Roman" w:cs="Times New Roman"/>
          <w:sz w:val="24"/>
          <w:szCs w:val="24"/>
        </w:rPr>
      </w:pPr>
      <w:r>
        <w:rPr>
          <w:rFonts w:ascii="Times New Roman" w:hAnsi="Times New Roman" w:cs="Times New Roman"/>
          <w:i/>
          <w:sz w:val="24"/>
          <w:szCs w:val="24"/>
        </w:rPr>
        <w:t xml:space="preserve">индивидуальная </w:t>
      </w:r>
      <w:r>
        <w:rPr>
          <w:rFonts w:ascii="Times New Roman" w:hAnsi="Times New Roman" w:cs="Times New Roman"/>
          <w:sz w:val="24"/>
          <w:szCs w:val="24"/>
        </w:rPr>
        <w:t>(проводится отдельно с ребенком).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w:t>
      </w:r>
    </w:p>
    <w:p w14:paraId="69D59A8A">
      <w:pPr>
        <w:spacing w:after="0"/>
        <w:jc w:val="both"/>
        <w:rPr>
          <w:rFonts w:ascii="Times New Roman" w:hAnsi="Times New Roman" w:cs="Times New Roman"/>
          <w:b/>
          <w:sz w:val="24"/>
          <w:szCs w:val="24"/>
        </w:rPr>
      </w:pPr>
      <w:r>
        <w:rPr>
          <w:rFonts w:ascii="Times New Roman" w:hAnsi="Times New Roman" w:cs="Times New Roman"/>
          <w:b/>
          <w:sz w:val="24"/>
          <w:szCs w:val="24"/>
        </w:rPr>
        <w:t>Совместная музыкальная деятельность взрослых</w:t>
      </w:r>
      <w:r>
        <w:rPr>
          <w:rFonts w:ascii="Times New Roman" w:hAnsi="Times New Roman" w:cs="Times New Roman"/>
          <w:sz w:val="24"/>
          <w:szCs w:val="24"/>
        </w:rPr>
        <w:t xml:space="preserve"> (музыкального руководителя, воспитателя) </w:t>
      </w:r>
      <w:r>
        <w:rPr>
          <w:rFonts w:ascii="Times New Roman" w:hAnsi="Times New Roman" w:cs="Times New Roman"/>
          <w:b/>
          <w:sz w:val="24"/>
          <w:szCs w:val="24"/>
        </w:rPr>
        <w:t>и детей в повседневной жизни ДОУ в разнообразии форм:</w:t>
      </w:r>
    </w:p>
    <w:p w14:paraId="55EBAB73">
      <w:pPr>
        <w:spacing w:after="0"/>
        <w:jc w:val="both"/>
        <w:rPr>
          <w:rFonts w:ascii="Times New Roman" w:hAnsi="Times New Roman" w:cs="Times New Roman"/>
          <w:sz w:val="24"/>
          <w:szCs w:val="24"/>
        </w:rPr>
      </w:pPr>
      <w:r>
        <w:rPr>
          <w:rFonts w:ascii="Times New Roman" w:hAnsi="Times New Roman" w:cs="Times New Roman"/>
          <w:sz w:val="24"/>
          <w:szCs w:val="24"/>
        </w:rPr>
        <w:t>- совместная деятельность педагога с ребенком, где, взаимодействуя с ребенком, он выполняет функции педагога: обучает ребенка чему-то новому;</w:t>
      </w:r>
    </w:p>
    <w:p w14:paraId="1FB17100">
      <w:pPr>
        <w:spacing w:after="0"/>
        <w:jc w:val="both"/>
        <w:rPr>
          <w:rFonts w:ascii="Times New Roman" w:hAnsi="Times New Roman" w:cs="Times New Roman"/>
          <w:sz w:val="24"/>
          <w:szCs w:val="24"/>
        </w:rPr>
      </w:pPr>
      <w:r>
        <w:rPr>
          <w:rFonts w:ascii="Times New Roman" w:hAnsi="Times New Roman" w:cs="Times New Roman"/>
          <w:sz w:val="24"/>
          <w:szCs w:val="24"/>
        </w:rPr>
        <w:t>- совместная деятельность ребенка с педагогом, при которой ребенок и педагог ‒ равноправные партнеры;</w:t>
      </w:r>
    </w:p>
    <w:p w14:paraId="755DAFDC">
      <w:pPr>
        <w:spacing w:after="0"/>
        <w:jc w:val="both"/>
        <w:rPr>
          <w:rFonts w:ascii="Times New Roman" w:hAnsi="Times New Roman" w:cs="Times New Roman"/>
          <w:sz w:val="24"/>
          <w:szCs w:val="24"/>
        </w:rPr>
      </w:pPr>
      <w:r>
        <w:rPr>
          <w:rFonts w:ascii="Times New Roman" w:hAnsi="Times New Roman" w:cs="Times New Roman"/>
          <w:sz w:val="24"/>
          <w:szCs w:val="24"/>
        </w:rPr>
        <w:t>-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7AC18E09">
      <w:pPr>
        <w:spacing w:after="0"/>
        <w:jc w:val="both"/>
        <w:rPr>
          <w:rFonts w:ascii="Times New Roman" w:hAnsi="Times New Roman" w:cs="Times New Roman"/>
          <w:sz w:val="24"/>
          <w:szCs w:val="24"/>
        </w:rPr>
      </w:pPr>
      <w:r>
        <w:rPr>
          <w:rFonts w:ascii="Times New Roman" w:hAnsi="Times New Roman" w:cs="Times New Roman"/>
          <w:sz w:val="24"/>
          <w:szCs w:val="24"/>
        </w:rPr>
        <w:t>-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1B3A03D2">
      <w:pPr>
        <w:spacing w:after="0"/>
        <w:jc w:val="both"/>
        <w:rPr>
          <w:rFonts w:ascii="Times New Roman" w:hAnsi="Times New Roman" w:cs="Times New Roman"/>
          <w:sz w:val="24"/>
          <w:szCs w:val="24"/>
        </w:rPr>
      </w:pPr>
      <w:r>
        <w:rPr>
          <w:rFonts w:ascii="Times New Roman" w:hAnsi="Times New Roman" w:cs="Times New Roman"/>
          <w:sz w:val="24"/>
          <w:szCs w:val="24"/>
        </w:rPr>
        <w:t>- 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w:t>
      </w:r>
    </w:p>
    <w:p w14:paraId="79A787EC">
      <w:pPr>
        <w:spacing w:after="0"/>
        <w:jc w:val="both"/>
        <w:rPr>
          <w:rFonts w:ascii="Times New Roman" w:hAnsi="Times New Roman" w:cs="Times New Roman"/>
          <w:sz w:val="24"/>
          <w:szCs w:val="24"/>
        </w:rPr>
      </w:pPr>
      <w:r>
        <w:rPr>
          <w:rFonts w:ascii="Times New Roman" w:hAnsi="Times New Roman" w:cs="Times New Roman"/>
          <w:sz w:val="24"/>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E2C46E3">
      <w:pPr>
        <w:spacing w:after="0"/>
        <w:jc w:val="both"/>
        <w:rPr>
          <w:rFonts w:ascii="Times New Roman" w:hAnsi="Times New Roman" w:cs="Times New Roman"/>
          <w:sz w:val="24"/>
          <w:szCs w:val="24"/>
        </w:rPr>
      </w:pPr>
      <w:r>
        <w:rPr>
          <w:rFonts w:ascii="Times New Roman" w:hAnsi="Times New Roman" w:cs="Times New Roman"/>
          <w:b/>
          <w:sz w:val="24"/>
          <w:szCs w:val="24"/>
        </w:rPr>
        <w:t>Семейные праздники</w:t>
      </w:r>
      <w:r>
        <w:rPr>
          <w:rFonts w:ascii="Times New Roman" w:hAnsi="Times New Roman" w:cs="Times New Roman"/>
          <w:sz w:val="24"/>
          <w:szCs w:val="24"/>
        </w:rPr>
        <w:t xml:space="preserve"> (это объединение семей воспитанников единым праздничным событием во взаимодействии со специалистами дошкольной организации для полноценного проживания детьми дошкольного детства);</w:t>
      </w:r>
    </w:p>
    <w:p w14:paraId="66B1EB01">
      <w:pPr>
        <w:spacing w:after="0"/>
        <w:jc w:val="both"/>
        <w:rPr>
          <w:rFonts w:ascii="Times New Roman" w:hAnsi="Times New Roman" w:cs="Times New Roman"/>
          <w:sz w:val="24"/>
          <w:szCs w:val="24"/>
        </w:rPr>
      </w:pPr>
      <w:r>
        <w:rPr>
          <w:rFonts w:ascii="Times New Roman" w:hAnsi="Times New Roman" w:cs="Times New Roman"/>
          <w:b/>
          <w:sz w:val="24"/>
          <w:szCs w:val="24"/>
        </w:rPr>
        <w:t>Развлечения</w:t>
      </w:r>
      <w:r>
        <w:rPr>
          <w:rFonts w:ascii="Times New Roman" w:hAnsi="Times New Roman" w:cs="Times New Roman"/>
          <w:sz w:val="24"/>
          <w:szCs w:val="24"/>
        </w:rPr>
        <w:t xml:space="preserve"> (в ДО проводится 1 раз в сезон, в группах – 2 раза в месяц) – форма занятия в ДОО, времяпрепровождение, доставляющее детям удовольствие);</w:t>
      </w:r>
    </w:p>
    <w:p w14:paraId="2180B155">
      <w:pPr>
        <w:spacing w:after="0"/>
        <w:jc w:val="both"/>
        <w:rPr>
          <w:rFonts w:ascii="Times New Roman" w:hAnsi="Times New Roman" w:cs="Times New Roman"/>
          <w:sz w:val="24"/>
          <w:szCs w:val="24"/>
        </w:rPr>
      </w:pPr>
      <w:r>
        <w:rPr>
          <w:rFonts w:ascii="Times New Roman" w:hAnsi="Times New Roman" w:cs="Times New Roman"/>
          <w:b/>
          <w:sz w:val="24"/>
          <w:szCs w:val="24"/>
        </w:rPr>
        <w:t>События</w:t>
      </w:r>
      <w:r>
        <w:rPr>
          <w:rFonts w:ascii="Times New Roman" w:hAnsi="Times New Roman" w:cs="Times New Roman"/>
          <w:sz w:val="24"/>
          <w:szCs w:val="24"/>
        </w:rPr>
        <w:t xml:space="preserve"> (отклик ДОО на события, праздники, происходящие в стране, в мире, в родном городе);</w:t>
      </w:r>
    </w:p>
    <w:p w14:paraId="6EEF7BAB">
      <w:pPr>
        <w:spacing w:after="0"/>
        <w:jc w:val="both"/>
        <w:rPr>
          <w:rFonts w:ascii="Times New Roman" w:hAnsi="Times New Roman" w:cs="Times New Roman"/>
          <w:sz w:val="24"/>
          <w:szCs w:val="24"/>
        </w:rPr>
      </w:pPr>
      <w:r>
        <w:rPr>
          <w:rFonts w:ascii="Times New Roman" w:hAnsi="Times New Roman" w:cs="Times New Roman"/>
          <w:b/>
          <w:sz w:val="24"/>
          <w:szCs w:val="24"/>
        </w:rPr>
        <w:t>Досуги</w:t>
      </w:r>
      <w:r>
        <w:rPr>
          <w:rFonts w:ascii="Times New Roman" w:hAnsi="Times New Roman" w:cs="Times New Roman"/>
          <w:sz w:val="24"/>
          <w:szCs w:val="24"/>
        </w:rPr>
        <w:t xml:space="preserve"> (время, не занятое ООД, средство разностороннего развития личности детей, занятия по увлечению);</w:t>
      </w:r>
    </w:p>
    <w:p w14:paraId="39DB91CA">
      <w:pPr>
        <w:spacing w:after="0"/>
        <w:jc w:val="both"/>
        <w:rPr>
          <w:rFonts w:ascii="Times New Roman" w:hAnsi="Times New Roman" w:cs="Times New Roman"/>
          <w:sz w:val="24"/>
          <w:szCs w:val="24"/>
        </w:rPr>
      </w:pPr>
      <w:r>
        <w:rPr>
          <w:rFonts w:ascii="Times New Roman" w:hAnsi="Times New Roman" w:cs="Times New Roman"/>
          <w:b/>
          <w:sz w:val="24"/>
          <w:szCs w:val="24"/>
        </w:rPr>
        <w:t>Игровая музыкальная деятельность</w:t>
      </w:r>
      <w:r>
        <w:rPr>
          <w:rFonts w:ascii="Times New Roman" w:hAnsi="Times New Roman" w:cs="Times New Roman"/>
          <w:sz w:val="24"/>
          <w:szCs w:val="24"/>
        </w:rPr>
        <w:t xml:space="preserve"> (театрализованные музыкальные игры, музыкально-дидактические игры, игры с пением, ритмические игры);</w:t>
      </w:r>
    </w:p>
    <w:p w14:paraId="30912A6B">
      <w:pPr>
        <w:spacing w:after="0"/>
        <w:jc w:val="both"/>
        <w:rPr>
          <w:rFonts w:ascii="Times New Roman" w:hAnsi="Times New Roman" w:cs="Times New Roman"/>
          <w:sz w:val="24"/>
          <w:szCs w:val="24"/>
        </w:rPr>
      </w:pPr>
      <w:r>
        <w:rPr>
          <w:rFonts w:ascii="Times New Roman" w:hAnsi="Times New Roman" w:cs="Times New Roman"/>
          <w:b/>
          <w:sz w:val="24"/>
          <w:szCs w:val="24"/>
        </w:rPr>
        <w:t>Самостоятельная музыкальная деятельность детей</w:t>
      </w:r>
      <w:r>
        <w:rPr>
          <w:rFonts w:ascii="Times New Roman" w:hAnsi="Times New Roman" w:cs="Times New Roman"/>
          <w:sz w:val="24"/>
          <w:szCs w:val="24"/>
        </w:rPr>
        <w:t>.</w:t>
      </w:r>
    </w:p>
    <w:p w14:paraId="4E6FF83D">
      <w:pPr>
        <w:spacing w:after="0"/>
        <w:jc w:val="both"/>
        <w:rPr>
          <w:rFonts w:ascii="Times New Roman" w:hAnsi="Times New Roman" w:cs="Times New Roman"/>
          <w:b/>
          <w:sz w:val="24"/>
          <w:szCs w:val="24"/>
        </w:rPr>
      </w:pPr>
      <w:r>
        <w:rPr>
          <w:rFonts w:ascii="Times New Roman" w:hAnsi="Times New Roman" w:cs="Times New Roman"/>
          <w:b/>
          <w:sz w:val="24"/>
          <w:szCs w:val="24"/>
        </w:rPr>
        <w:t>Взаимодействие с семьями детей.</w:t>
      </w:r>
    </w:p>
    <w:p w14:paraId="27EBF375">
      <w:pPr>
        <w:spacing w:after="0"/>
        <w:jc w:val="center"/>
        <w:rPr>
          <w:rFonts w:ascii="Times New Roman" w:hAnsi="Times New Roman" w:cs="Times New Roman"/>
          <w:b/>
          <w:sz w:val="24"/>
          <w:szCs w:val="24"/>
        </w:rPr>
      </w:pPr>
      <w:r>
        <w:rPr>
          <w:rFonts w:ascii="Times New Roman" w:hAnsi="Times New Roman" w:cs="Times New Roman"/>
          <w:b/>
          <w:sz w:val="24"/>
          <w:szCs w:val="24"/>
        </w:rPr>
        <w:t>Раздел «Слушание»</w:t>
      </w:r>
    </w:p>
    <w:p w14:paraId="3AB95D7B">
      <w:pPr>
        <w:spacing w:after="0"/>
        <w:jc w:val="center"/>
        <w:rPr>
          <w:rFonts w:ascii="Times New Roman" w:hAnsi="Times New Roman" w:cs="Times New Roman"/>
          <w:b/>
          <w:sz w:val="24"/>
          <w:szCs w:val="24"/>
        </w:rPr>
      </w:pPr>
    </w:p>
    <w:tbl>
      <w:tblPr>
        <w:tblStyle w:val="19"/>
        <w:tblW w:w="1474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3118"/>
        <w:gridCol w:w="4253"/>
        <w:gridCol w:w="4110"/>
      </w:tblGrid>
      <w:tr w14:paraId="1FBB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2" w:type="dxa"/>
            <w:gridSpan w:val="4"/>
          </w:tcPr>
          <w:p w14:paraId="2D69FB1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работы</w:t>
            </w:r>
          </w:p>
        </w:tc>
      </w:tr>
      <w:tr w14:paraId="2EEB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7A877A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Режимные</w:t>
            </w:r>
          </w:p>
          <w:p w14:paraId="46F8CE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моменты</w:t>
            </w:r>
          </w:p>
        </w:tc>
        <w:tc>
          <w:tcPr>
            <w:tcW w:w="3118" w:type="dxa"/>
          </w:tcPr>
          <w:p w14:paraId="698E90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Совместная</w:t>
            </w:r>
          </w:p>
          <w:p w14:paraId="148288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p w14:paraId="5F7544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педагога с детьми</w:t>
            </w:r>
          </w:p>
        </w:tc>
        <w:tc>
          <w:tcPr>
            <w:tcW w:w="4253" w:type="dxa"/>
          </w:tcPr>
          <w:p w14:paraId="7B1D68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Самостоятельная</w:t>
            </w:r>
          </w:p>
          <w:p w14:paraId="35825C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p w14:paraId="6F0E77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детей</w:t>
            </w:r>
          </w:p>
        </w:tc>
        <w:tc>
          <w:tcPr>
            <w:tcW w:w="4110" w:type="dxa"/>
          </w:tcPr>
          <w:p w14:paraId="50F267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Совместная деятельность с</w:t>
            </w:r>
          </w:p>
          <w:p w14:paraId="4218E0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семьей</w:t>
            </w:r>
          </w:p>
        </w:tc>
      </w:tr>
      <w:tr w14:paraId="251A6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2" w:type="dxa"/>
            <w:gridSpan w:val="4"/>
          </w:tcPr>
          <w:p w14:paraId="54F07B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организации детей</w:t>
            </w:r>
          </w:p>
        </w:tc>
      </w:tr>
      <w:tr w14:paraId="6F60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7E0AA38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p w14:paraId="2232B88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tc>
        <w:tc>
          <w:tcPr>
            <w:tcW w:w="3118" w:type="dxa"/>
          </w:tcPr>
          <w:p w14:paraId="0484C3E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Групповые</w:t>
            </w:r>
          </w:p>
          <w:p w14:paraId="2EE9E35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p w14:paraId="4DAA5CB0">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tc>
        <w:tc>
          <w:tcPr>
            <w:tcW w:w="4253" w:type="dxa"/>
          </w:tcPr>
          <w:p w14:paraId="2391CE49">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p w14:paraId="4FD8D8F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tc>
        <w:tc>
          <w:tcPr>
            <w:tcW w:w="4110" w:type="dxa"/>
          </w:tcPr>
          <w:p w14:paraId="0E58649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Групповые</w:t>
            </w:r>
          </w:p>
          <w:p w14:paraId="407AC73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p w14:paraId="41409191">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tc>
      </w:tr>
      <w:tr w14:paraId="2C3D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00544AAE">
            <w:pPr>
              <w:spacing w:after="0" w:line="240" w:lineRule="auto"/>
              <w:rPr>
                <w:rFonts w:ascii="Times New Roman" w:hAnsi="Times New Roman" w:cs="Times New Roman"/>
                <w:sz w:val="24"/>
                <w:szCs w:val="24"/>
              </w:rPr>
            </w:pPr>
            <w:r>
              <w:rPr>
                <w:rFonts w:ascii="Times New Roman" w:hAnsi="Times New Roman" w:cs="Times New Roman"/>
                <w:sz w:val="24"/>
                <w:szCs w:val="24"/>
              </w:rPr>
              <w:t>Использование</w:t>
            </w:r>
          </w:p>
          <w:p w14:paraId="26D4ACC1">
            <w:pPr>
              <w:spacing w:after="0" w:line="240" w:lineRule="auto"/>
              <w:rPr>
                <w:rFonts w:ascii="Times New Roman" w:hAnsi="Times New Roman" w:cs="Times New Roman"/>
                <w:sz w:val="24"/>
                <w:szCs w:val="24"/>
              </w:rPr>
            </w:pPr>
            <w:r>
              <w:rPr>
                <w:rFonts w:ascii="Times New Roman" w:hAnsi="Times New Roman" w:cs="Times New Roman"/>
                <w:sz w:val="24"/>
                <w:szCs w:val="24"/>
              </w:rPr>
              <w:t>музыки:</w:t>
            </w:r>
          </w:p>
          <w:p w14:paraId="3679D5B2">
            <w:pPr>
              <w:spacing w:after="0" w:line="240" w:lineRule="auto"/>
              <w:rPr>
                <w:rFonts w:ascii="Times New Roman" w:hAnsi="Times New Roman" w:cs="Times New Roman"/>
                <w:sz w:val="24"/>
                <w:szCs w:val="24"/>
              </w:rPr>
            </w:pPr>
            <w:r>
              <w:rPr>
                <w:rFonts w:ascii="Times New Roman" w:hAnsi="Times New Roman" w:cs="Times New Roman"/>
                <w:sz w:val="24"/>
                <w:szCs w:val="24"/>
              </w:rPr>
              <w:t>-на утренней</w:t>
            </w:r>
          </w:p>
          <w:p w14:paraId="732F0A0C">
            <w:pPr>
              <w:spacing w:after="0" w:line="240" w:lineRule="auto"/>
              <w:rPr>
                <w:rFonts w:ascii="Times New Roman" w:hAnsi="Times New Roman" w:cs="Times New Roman"/>
                <w:sz w:val="24"/>
                <w:szCs w:val="24"/>
              </w:rPr>
            </w:pPr>
            <w:r>
              <w:rPr>
                <w:rFonts w:ascii="Times New Roman" w:hAnsi="Times New Roman" w:cs="Times New Roman"/>
                <w:sz w:val="24"/>
                <w:szCs w:val="24"/>
              </w:rPr>
              <w:t>гимнастике и</w:t>
            </w:r>
          </w:p>
          <w:p w14:paraId="137EEC6C">
            <w:pPr>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физкультурной ООД;</w:t>
            </w:r>
          </w:p>
          <w:p w14:paraId="527ED1E8">
            <w:pPr>
              <w:spacing w:after="0" w:line="240" w:lineRule="auto"/>
              <w:rPr>
                <w:rFonts w:ascii="Times New Roman" w:hAnsi="Times New Roman" w:cs="Times New Roman"/>
                <w:sz w:val="24"/>
                <w:szCs w:val="24"/>
              </w:rPr>
            </w:pPr>
            <w:r>
              <w:rPr>
                <w:rFonts w:ascii="Times New Roman" w:hAnsi="Times New Roman" w:cs="Times New Roman"/>
                <w:sz w:val="24"/>
                <w:szCs w:val="24"/>
              </w:rPr>
              <w:t>- на музыкальной ООД;</w:t>
            </w:r>
          </w:p>
          <w:p w14:paraId="578C97E1">
            <w:pPr>
              <w:spacing w:after="0" w:line="240" w:lineRule="auto"/>
              <w:rPr>
                <w:rFonts w:ascii="Times New Roman" w:hAnsi="Times New Roman" w:cs="Times New Roman"/>
                <w:sz w:val="24"/>
                <w:szCs w:val="24"/>
              </w:rPr>
            </w:pPr>
            <w:r>
              <w:rPr>
                <w:rFonts w:ascii="Times New Roman" w:hAnsi="Times New Roman" w:cs="Times New Roman"/>
                <w:sz w:val="24"/>
                <w:szCs w:val="24"/>
              </w:rPr>
              <w:t>- во время умывания</w:t>
            </w:r>
          </w:p>
          <w:p w14:paraId="2542FC7B">
            <w:pPr>
              <w:spacing w:after="0" w:line="240" w:lineRule="auto"/>
              <w:rPr>
                <w:rFonts w:ascii="Times New Roman" w:hAnsi="Times New Roman" w:cs="Times New Roman"/>
                <w:sz w:val="24"/>
                <w:szCs w:val="24"/>
              </w:rPr>
            </w:pPr>
            <w:r>
              <w:rPr>
                <w:rFonts w:ascii="Times New Roman" w:hAnsi="Times New Roman" w:cs="Times New Roman"/>
                <w:sz w:val="24"/>
                <w:szCs w:val="24"/>
              </w:rPr>
              <w:t>- интеграция в другие</w:t>
            </w:r>
          </w:p>
          <w:p w14:paraId="1567F167">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образовательные</w:t>
            </w:r>
          </w:p>
          <w:p w14:paraId="74B606A9">
            <w:pPr>
              <w:spacing w:after="0" w:line="240" w:lineRule="auto"/>
              <w:rPr>
                <w:rFonts w:ascii="Times New Roman" w:hAnsi="Times New Roman" w:cs="Times New Roman"/>
                <w:sz w:val="24"/>
                <w:szCs w:val="24"/>
              </w:rPr>
            </w:pPr>
            <w:r>
              <w:rPr>
                <w:rFonts w:ascii="Times New Roman" w:hAnsi="Times New Roman" w:cs="Times New Roman"/>
                <w:sz w:val="24"/>
                <w:szCs w:val="24"/>
              </w:rPr>
              <w:t>области;</w:t>
            </w:r>
          </w:p>
          <w:p w14:paraId="62A88CB5">
            <w:pPr>
              <w:spacing w:after="0" w:line="240" w:lineRule="auto"/>
              <w:rPr>
                <w:rFonts w:ascii="Times New Roman" w:hAnsi="Times New Roman" w:cs="Times New Roman"/>
                <w:sz w:val="24"/>
                <w:szCs w:val="24"/>
              </w:rPr>
            </w:pPr>
            <w:r>
              <w:rPr>
                <w:rFonts w:ascii="Times New Roman" w:hAnsi="Times New Roman" w:cs="Times New Roman"/>
                <w:sz w:val="24"/>
                <w:szCs w:val="24"/>
              </w:rPr>
              <w:t>- во время прогулки</w:t>
            </w:r>
          </w:p>
          <w:p w14:paraId="7B9DF8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теплое время)</w:t>
            </w:r>
          </w:p>
          <w:p w14:paraId="096FE4F9">
            <w:pPr>
              <w:spacing w:after="0" w:line="240" w:lineRule="auto"/>
              <w:rPr>
                <w:rFonts w:ascii="Times New Roman" w:hAnsi="Times New Roman" w:cs="Times New Roman"/>
                <w:sz w:val="24"/>
                <w:szCs w:val="24"/>
              </w:rPr>
            </w:pPr>
            <w:r>
              <w:rPr>
                <w:rFonts w:ascii="Times New Roman" w:hAnsi="Times New Roman" w:cs="Times New Roman"/>
                <w:sz w:val="24"/>
                <w:szCs w:val="24"/>
              </w:rPr>
              <w:t>- в сюжетно-</w:t>
            </w:r>
          </w:p>
          <w:p w14:paraId="2FC8A60E">
            <w:pPr>
              <w:spacing w:after="0" w:line="240" w:lineRule="auto"/>
              <w:rPr>
                <w:rFonts w:ascii="Times New Roman" w:hAnsi="Times New Roman" w:cs="Times New Roman"/>
                <w:sz w:val="24"/>
                <w:szCs w:val="24"/>
              </w:rPr>
            </w:pPr>
            <w:r>
              <w:rPr>
                <w:rFonts w:ascii="Times New Roman" w:hAnsi="Times New Roman" w:cs="Times New Roman"/>
                <w:sz w:val="24"/>
                <w:szCs w:val="24"/>
              </w:rPr>
              <w:t>ролевых играх</w:t>
            </w:r>
          </w:p>
          <w:p w14:paraId="7491AA73">
            <w:pPr>
              <w:spacing w:after="0" w:line="240" w:lineRule="auto"/>
              <w:rPr>
                <w:rFonts w:ascii="Times New Roman" w:hAnsi="Times New Roman" w:cs="Times New Roman"/>
                <w:sz w:val="24"/>
                <w:szCs w:val="24"/>
              </w:rPr>
            </w:pPr>
            <w:r>
              <w:rPr>
                <w:rFonts w:ascii="Times New Roman" w:hAnsi="Times New Roman" w:cs="Times New Roman"/>
                <w:sz w:val="24"/>
                <w:szCs w:val="24"/>
              </w:rPr>
              <w:t>- перед дневным сном</w:t>
            </w:r>
          </w:p>
          <w:p w14:paraId="64AD652F">
            <w:pPr>
              <w:spacing w:after="0" w:line="240" w:lineRule="auto"/>
              <w:rPr>
                <w:rFonts w:ascii="Times New Roman" w:hAnsi="Times New Roman" w:cs="Times New Roman"/>
                <w:sz w:val="24"/>
                <w:szCs w:val="24"/>
              </w:rPr>
            </w:pPr>
            <w:r>
              <w:rPr>
                <w:rFonts w:ascii="Times New Roman" w:hAnsi="Times New Roman" w:cs="Times New Roman"/>
                <w:sz w:val="24"/>
                <w:szCs w:val="24"/>
              </w:rPr>
              <w:t>- при пробуждении</w:t>
            </w:r>
          </w:p>
          <w:p w14:paraId="0914CA2E">
            <w:pPr>
              <w:spacing w:after="0" w:line="240" w:lineRule="auto"/>
              <w:rPr>
                <w:rFonts w:ascii="Times New Roman" w:hAnsi="Times New Roman" w:cs="Times New Roman"/>
                <w:sz w:val="24"/>
                <w:szCs w:val="24"/>
              </w:rPr>
            </w:pPr>
            <w:r>
              <w:rPr>
                <w:rFonts w:ascii="Times New Roman" w:hAnsi="Times New Roman" w:cs="Times New Roman"/>
                <w:sz w:val="24"/>
                <w:szCs w:val="24"/>
              </w:rPr>
              <w:t>- на праздниках и</w:t>
            </w:r>
          </w:p>
          <w:p w14:paraId="1B579C81">
            <w:pPr>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развлечениях</w:t>
            </w:r>
          </w:p>
        </w:tc>
        <w:tc>
          <w:tcPr>
            <w:tcW w:w="3118" w:type="dxa"/>
          </w:tcPr>
          <w:p w14:paraId="2CCD2AB0">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Музыкальная ООД</w:t>
            </w:r>
          </w:p>
          <w:p w14:paraId="14435A56">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Праздники, развлечения</w:t>
            </w:r>
          </w:p>
          <w:p w14:paraId="469CA03C">
            <w:pPr>
              <w:spacing w:after="0" w:line="240" w:lineRule="auto"/>
              <w:rPr>
                <w:rFonts w:ascii="Times New Roman" w:hAnsi="Times New Roman" w:cs="Times New Roman"/>
                <w:sz w:val="24"/>
                <w:szCs w:val="24"/>
              </w:rPr>
            </w:pPr>
            <w:r>
              <w:rPr>
                <w:rFonts w:ascii="Times New Roman" w:hAnsi="Times New Roman" w:cs="Times New Roman"/>
                <w:sz w:val="24"/>
                <w:szCs w:val="24"/>
              </w:rPr>
              <w:t>Музыка в повседневной жизни:</w:t>
            </w:r>
          </w:p>
          <w:p w14:paraId="28D96296">
            <w:pPr>
              <w:spacing w:after="0" w:line="240" w:lineRule="auto"/>
              <w:rPr>
                <w:rFonts w:ascii="Times New Roman" w:hAnsi="Times New Roman" w:cs="Times New Roman"/>
                <w:sz w:val="24"/>
                <w:szCs w:val="24"/>
              </w:rPr>
            </w:pPr>
            <w:r>
              <w:rPr>
                <w:rFonts w:ascii="Times New Roman" w:hAnsi="Times New Roman" w:cs="Times New Roman"/>
                <w:sz w:val="24"/>
                <w:szCs w:val="24"/>
              </w:rPr>
              <w:t>-Другая ООД;</w:t>
            </w:r>
          </w:p>
          <w:p w14:paraId="5E3B369A">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-Театрализованная</w:t>
            </w:r>
          </w:p>
          <w:p w14:paraId="71BF836B">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w:t>
            </w:r>
          </w:p>
          <w:p w14:paraId="0892D074">
            <w:pPr>
              <w:spacing w:after="0" w:line="240" w:lineRule="auto"/>
              <w:rPr>
                <w:rFonts w:ascii="Times New Roman" w:hAnsi="Times New Roman" w:cs="Times New Roman"/>
                <w:sz w:val="24"/>
                <w:szCs w:val="24"/>
              </w:rPr>
            </w:pPr>
            <w:r>
              <w:rPr>
                <w:rFonts w:ascii="Times New Roman" w:hAnsi="Times New Roman" w:cs="Times New Roman"/>
                <w:sz w:val="24"/>
                <w:szCs w:val="24"/>
              </w:rPr>
              <w:t>-Слушание музыкальных сказок,</w:t>
            </w:r>
          </w:p>
          <w:p w14:paraId="0D064951">
            <w:pPr>
              <w:spacing w:after="0" w:line="240" w:lineRule="auto"/>
              <w:rPr>
                <w:rFonts w:ascii="Times New Roman" w:hAnsi="Times New Roman" w:cs="Times New Roman"/>
                <w:sz w:val="24"/>
                <w:szCs w:val="24"/>
              </w:rPr>
            </w:pPr>
            <w:r>
              <w:rPr>
                <w:rFonts w:ascii="Times New Roman" w:hAnsi="Times New Roman" w:cs="Times New Roman"/>
                <w:sz w:val="24"/>
                <w:szCs w:val="24"/>
              </w:rPr>
              <w:t>- Беседы с детьми о</w:t>
            </w:r>
          </w:p>
          <w:p w14:paraId="5D2DDB70">
            <w:pPr>
              <w:spacing w:after="0" w:line="240" w:lineRule="auto"/>
              <w:rPr>
                <w:rFonts w:ascii="Times New Roman" w:hAnsi="Times New Roman" w:cs="Times New Roman"/>
                <w:sz w:val="24"/>
                <w:szCs w:val="24"/>
              </w:rPr>
            </w:pPr>
            <w:r>
              <w:rPr>
                <w:rFonts w:ascii="Times New Roman" w:hAnsi="Times New Roman" w:cs="Times New Roman"/>
                <w:sz w:val="24"/>
                <w:szCs w:val="24"/>
              </w:rPr>
              <w:t>музыке;</w:t>
            </w:r>
          </w:p>
          <w:p w14:paraId="22B75AC9">
            <w:pPr>
              <w:spacing w:after="0" w:line="240" w:lineRule="auto"/>
              <w:rPr>
                <w:rFonts w:ascii="Times New Roman" w:hAnsi="Times New Roman" w:cs="Times New Roman"/>
                <w:sz w:val="24"/>
                <w:szCs w:val="24"/>
              </w:rPr>
            </w:pPr>
            <w:r>
              <w:rPr>
                <w:rFonts w:ascii="Times New Roman" w:hAnsi="Times New Roman" w:cs="Times New Roman"/>
                <w:sz w:val="24"/>
                <w:szCs w:val="24"/>
              </w:rPr>
              <w:t>-Просмотр</w:t>
            </w:r>
          </w:p>
          <w:p w14:paraId="3DE53DC1">
            <w:pPr>
              <w:spacing w:after="0" w:line="240" w:lineRule="auto"/>
              <w:rPr>
                <w:rFonts w:ascii="Times New Roman" w:hAnsi="Times New Roman" w:cs="Times New Roman"/>
                <w:sz w:val="24"/>
                <w:szCs w:val="24"/>
              </w:rPr>
            </w:pPr>
            <w:r>
              <w:rPr>
                <w:rFonts w:ascii="Times New Roman" w:hAnsi="Times New Roman" w:cs="Times New Roman"/>
                <w:sz w:val="24"/>
                <w:szCs w:val="24"/>
              </w:rPr>
              <w:t>мультфильмов,</w:t>
            </w:r>
          </w:p>
          <w:p w14:paraId="68F901B7">
            <w:pPr>
              <w:spacing w:after="0" w:line="240" w:lineRule="auto"/>
              <w:rPr>
                <w:rFonts w:ascii="Times New Roman" w:hAnsi="Times New Roman" w:cs="Times New Roman"/>
                <w:sz w:val="24"/>
                <w:szCs w:val="24"/>
              </w:rPr>
            </w:pPr>
            <w:r>
              <w:rPr>
                <w:rFonts w:ascii="Times New Roman" w:hAnsi="Times New Roman" w:cs="Times New Roman"/>
                <w:sz w:val="24"/>
                <w:szCs w:val="24"/>
              </w:rPr>
              <w:t>фрагментов детских</w:t>
            </w:r>
          </w:p>
          <w:p w14:paraId="1F1E3E47">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фильмов</w:t>
            </w:r>
          </w:p>
          <w:p w14:paraId="53D2FC5B">
            <w:pPr>
              <w:spacing w:after="0" w:line="240" w:lineRule="auto"/>
              <w:rPr>
                <w:rFonts w:ascii="Times New Roman" w:hAnsi="Times New Roman" w:cs="Times New Roman"/>
                <w:sz w:val="24"/>
                <w:szCs w:val="24"/>
              </w:rPr>
            </w:pPr>
            <w:r>
              <w:rPr>
                <w:rFonts w:ascii="Times New Roman" w:hAnsi="Times New Roman" w:cs="Times New Roman"/>
                <w:sz w:val="24"/>
                <w:szCs w:val="24"/>
              </w:rPr>
              <w:t>- Рассматривание</w:t>
            </w:r>
          </w:p>
          <w:p w14:paraId="57AF1630">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иллюстраций в детских книгах, репродукций,</w:t>
            </w:r>
          </w:p>
          <w:p w14:paraId="6D48DF7B">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предметов окружающей</w:t>
            </w:r>
          </w:p>
          <w:p w14:paraId="4AAA114D">
            <w:pPr>
              <w:spacing w:after="0" w:line="240" w:lineRule="auto"/>
              <w:rPr>
                <w:rFonts w:ascii="Times New Roman" w:hAnsi="Times New Roman" w:cs="Times New Roman"/>
                <w:sz w:val="24"/>
                <w:szCs w:val="24"/>
              </w:rPr>
            </w:pPr>
            <w:r>
              <w:rPr>
                <w:rFonts w:ascii="Times New Roman" w:hAnsi="Times New Roman" w:cs="Times New Roman"/>
                <w:sz w:val="24"/>
                <w:szCs w:val="24"/>
              </w:rPr>
              <w:t>действительности;</w:t>
            </w:r>
          </w:p>
          <w:p w14:paraId="743D1486">
            <w:pPr>
              <w:spacing w:after="0" w:line="240" w:lineRule="auto"/>
              <w:rPr>
                <w:rFonts w:ascii="Times New Roman" w:hAnsi="Times New Roman" w:cs="Times New Roman"/>
                <w:sz w:val="24"/>
                <w:szCs w:val="24"/>
              </w:rPr>
            </w:pPr>
            <w:r>
              <w:rPr>
                <w:rFonts w:ascii="Times New Roman" w:hAnsi="Times New Roman" w:cs="Times New Roman"/>
                <w:sz w:val="24"/>
                <w:szCs w:val="24"/>
              </w:rPr>
              <w:t>- Рассматривание</w:t>
            </w:r>
          </w:p>
          <w:p w14:paraId="0825B7B1">
            <w:pPr>
              <w:spacing w:after="0" w:line="240" w:lineRule="auto"/>
              <w:rPr>
                <w:rFonts w:ascii="Times New Roman" w:hAnsi="Times New Roman" w:cs="Times New Roman"/>
                <w:sz w:val="24"/>
                <w:szCs w:val="24"/>
              </w:rPr>
            </w:pPr>
            <w:r>
              <w:rPr>
                <w:rFonts w:ascii="Times New Roman" w:hAnsi="Times New Roman" w:cs="Times New Roman"/>
                <w:sz w:val="24"/>
                <w:szCs w:val="24"/>
              </w:rPr>
              <w:t>портретов композиторов</w:t>
            </w:r>
          </w:p>
        </w:tc>
        <w:tc>
          <w:tcPr>
            <w:tcW w:w="4253" w:type="dxa"/>
          </w:tcPr>
          <w:p w14:paraId="78ED58A5">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w:t>
            </w:r>
          </w:p>
          <w:p w14:paraId="788F2C97">
            <w:pPr>
              <w:spacing w:after="0" w:line="240" w:lineRule="auto"/>
              <w:rPr>
                <w:rFonts w:ascii="Times New Roman" w:hAnsi="Times New Roman" w:cs="Times New Roman"/>
                <w:sz w:val="24"/>
                <w:szCs w:val="24"/>
              </w:rPr>
            </w:pPr>
            <w:r>
              <w:rPr>
                <w:rFonts w:ascii="Times New Roman" w:hAnsi="Times New Roman" w:cs="Times New Roman"/>
                <w:sz w:val="24"/>
                <w:szCs w:val="24"/>
              </w:rPr>
              <w:t>для самостоятельной</w:t>
            </w:r>
          </w:p>
          <w:p w14:paraId="7CCC7CC3">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музыкальной деятельности в группе: подбор музыкальных</w:t>
            </w:r>
          </w:p>
          <w:p w14:paraId="79CF7989">
            <w:pPr>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инструментов (озвученных и не озвученных),</w:t>
            </w:r>
          </w:p>
          <w:p w14:paraId="30AA6570">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игрушек, театральных кукол, атрибутов, элементов костюмов для</w:t>
            </w:r>
          </w:p>
          <w:p w14:paraId="732283FA">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Театрализованной деятельности. ТСО</w:t>
            </w:r>
          </w:p>
          <w:p w14:paraId="167C741F">
            <w:pPr>
              <w:spacing w:after="0" w:line="240" w:lineRule="auto"/>
              <w:rPr>
                <w:rFonts w:ascii="Times New Roman" w:hAnsi="Times New Roman" w:cs="Times New Roman"/>
                <w:sz w:val="24"/>
                <w:szCs w:val="24"/>
              </w:rPr>
            </w:pPr>
            <w:r>
              <w:rPr>
                <w:rFonts w:ascii="Times New Roman" w:hAnsi="Times New Roman" w:cs="Times New Roman"/>
                <w:sz w:val="24"/>
                <w:szCs w:val="24"/>
              </w:rPr>
              <w:t>Игры в «праздники», «концерт»,</w:t>
            </w:r>
          </w:p>
          <w:p w14:paraId="7B0BF3D7">
            <w:pPr>
              <w:spacing w:after="0" w:line="240" w:lineRule="auto"/>
              <w:rPr>
                <w:rFonts w:ascii="Times New Roman" w:hAnsi="Times New Roman" w:cs="Times New Roman"/>
                <w:sz w:val="24"/>
                <w:szCs w:val="24"/>
              </w:rPr>
            </w:pPr>
            <w:r>
              <w:rPr>
                <w:rFonts w:ascii="Times New Roman" w:hAnsi="Times New Roman" w:cs="Times New Roman"/>
                <w:sz w:val="24"/>
                <w:szCs w:val="24"/>
              </w:rPr>
              <w:t>«оркестр», «музыкальные занятия», «телевизор»</w:t>
            </w:r>
          </w:p>
        </w:tc>
        <w:tc>
          <w:tcPr>
            <w:tcW w:w="4110" w:type="dxa"/>
          </w:tcPr>
          <w:p w14:paraId="67E8E3C7">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Консультации для родителей</w:t>
            </w:r>
          </w:p>
          <w:p w14:paraId="4FA6E587">
            <w:pPr>
              <w:spacing w:after="0" w:line="240" w:lineRule="auto"/>
              <w:rPr>
                <w:rFonts w:ascii="Times New Roman" w:hAnsi="Times New Roman" w:cs="Times New Roman"/>
                <w:sz w:val="24"/>
                <w:szCs w:val="24"/>
              </w:rPr>
            </w:pPr>
            <w:r>
              <w:rPr>
                <w:rFonts w:ascii="Times New Roman" w:hAnsi="Times New Roman" w:cs="Times New Roman"/>
                <w:sz w:val="24"/>
                <w:szCs w:val="24"/>
              </w:rPr>
              <w:t>Родительские собрания</w:t>
            </w:r>
          </w:p>
          <w:p w14:paraId="1C211D76">
            <w:pPr>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Индивидуальные беседы</w:t>
            </w:r>
          </w:p>
          <w:p w14:paraId="5831FF8D">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Совместные праздники,</w:t>
            </w:r>
          </w:p>
          <w:p w14:paraId="5D312D70">
            <w:pPr>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развлечения в ДОУ (включение</w:t>
            </w:r>
          </w:p>
          <w:p w14:paraId="184C7B05">
            <w:pPr>
              <w:spacing w:after="0" w:line="240" w:lineRule="auto"/>
              <w:rPr>
                <w:rFonts w:ascii="Times New Roman" w:hAnsi="Times New Roman" w:cs="Times New Roman"/>
                <w:sz w:val="24"/>
                <w:szCs w:val="24"/>
              </w:rPr>
            </w:pPr>
            <w:r>
              <w:rPr>
                <w:rFonts w:ascii="Times New Roman" w:hAnsi="Times New Roman" w:cs="Times New Roman"/>
                <w:sz w:val="24"/>
                <w:szCs w:val="24"/>
              </w:rPr>
              <w:t>родителей в праздники и</w:t>
            </w:r>
          </w:p>
          <w:p w14:paraId="412ACE03">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подготовку к ним)</w:t>
            </w:r>
          </w:p>
          <w:p w14:paraId="26BD313D">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Театрализованная деятельность</w:t>
            </w:r>
          </w:p>
          <w:p w14:paraId="3FDED98F">
            <w:pPr>
              <w:spacing w:after="0" w:line="240" w:lineRule="auto"/>
              <w:rPr>
                <w:rFonts w:ascii="Times New Roman" w:hAnsi="Times New Roman" w:cs="Times New Roman"/>
                <w:sz w:val="24"/>
                <w:szCs w:val="24"/>
              </w:rPr>
            </w:pPr>
            <w:r>
              <w:rPr>
                <w:rFonts w:ascii="Times New Roman" w:hAnsi="Times New Roman" w:cs="Times New Roman"/>
                <w:sz w:val="24"/>
                <w:szCs w:val="24"/>
              </w:rPr>
              <w:t>(концерты родителей для детей,</w:t>
            </w:r>
          </w:p>
          <w:p w14:paraId="6E6E0D2C">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совместные выступления детей и родителей, совместные</w:t>
            </w:r>
          </w:p>
          <w:p w14:paraId="329A7011">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театрализованные</w:t>
            </w:r>
          </w:p>
          <w:p w14:paraId="7ABA2CAF">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представления, оркестр)</w:t>
            </w:r>
          </w:p>
          <w:p w14:paraId="3E9385E6">
            <w:pPr>
              <w:spacing w:after="0" w:line="240" w:lineRule="auto"/>
              <w:rPr>
                <w:rFonts w:ascii="Times New Roman" w:hAnsi="Times New Roman" w:cs="Times New Roman"/>
                <w:sz w:val="24"/>
                <w:szCs w:val="24"/>
              </w:rPr>
            </w:pPr>
            <w:r>
              <w:rPr>
                <w:rFonts w:ascii="Times New Roman" w:hAnsi="Times New Roman" w:cs="Times New Roman"/>
                <w:sz w:val="24"/>
                <w:szCs w:val="24"/>
              </w:rPr>
              <w:t>Открытые музыкальные занятия</w:t>
            </w:r>
          </w:p>
          <w:p w14:paraId="4199B286">
            <w:pPr>
              <w:spacing w:after="0" w:line="240" w:lineRule="auto"/>
              <w:rPr>
                <w:rFonts w:ascii="Times New Roman" w:hAnsi="Times New Roman" w:cs="Times New Roman"/>
                <w:sz w:val="24"/>
                <w:szCs w:val="24"/>
              </w:rPr>
            </w:pPr>
            <w:r>
              <w:rPr>
                <w:rFonts w:ascii="Times New Roman" w:hAnsi="Times New Roman" w:cs="Times New Roman"/>
                <w:sz w:val="24"/>
                <w:szCs w:val="24"/>
              </w:rPr>
              <w:t>для родителей</w:t>
            </w:r>
          </w:p>
          <w:p w14:paraId="4D9EA137">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наглядно-педагогической пропаганды для родителей (стенды, папки или</w:t>
            </w:r>
          </w:p>
          <w:p w14:paraId="3CC92126">
            <w:pPr>
              <w:spacing w:after="0" w:line="240" w:lineRule="auto"/>
              <w:rPr>
                <w:rFonts w:ascii="Times New Roman" w:hAnsi="Times New Roman" w:cs="Times New Roman"/>
                <w:sz w:val="24"/>
                <w:szCs w:val="24"/>
              </w:rPr>
            </w:pPr>
            <w:r>
              <w:rPr>
                <w:rFonts w:ascii="Times New Roman" w:hAnsi="Times New Roman" w:cs="Times New Roman"/>
                <w:sz w:val="24"/>
                <w:szCs w:val="24"/>
              </w:rPr>
              <w:t>ширмы-передвижки)</w:t>
            </w:r>
          </w:p>
          <w:p w14:paraId="354980AF">
            <w:pPr>
              <w:spacing w:after="0" w:line="240" w:lineRule="auto"/>
              <w:rPr>
                <w:rFonts w:ascii="Times New Roman" w:hAnsi="Times New Roman" w:cs="Times New Roman"/>
                <w:sz w:val="24"/>
                <w:szCs w:val="24"/>
              </w:rPr>
            </w:pPr>
          </w:p>
        </w:tc>
      </w:tr>
      <w:tr w14:paraId="5AE0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4742" w:type="dxa"/>
            <w:gridSpan w:val="4"/>
            <w:tcBorders>
              <w:left w:val="nil"/>
              <w:bottom w:val="single" w:color="auto" w:sz="4" w:space="0"/>
              <w:right w:val="nil"/>
            </w:tcBorders>
          </w:tcPr>
          <w:p w14:paraId="73BA7E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«Пение»</w:t>
            </w:r>
          </w:p>
        </w:tc>
      </w:tr>
      <w:tr w14:paraId="3317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2" w:type="dxa"/>
            <w:gridSpan w:val="4"/>
          </w:tcPr>
          <w:p w14:paraId="000E81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работы</w:t>
            </w:r>
          </w:p>
        </w:tc>
      </w:tr>
      <w:tr w14:paraId="7AF5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45776B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Режимные</w:t>
            </w:r>
          </w:p>
          <w:p w14:paraId="42C9F4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моменты</w:t>
            </w:r>
          </w:p>
        </w:tc>
        <w:tc>
          <w:tcPr>
            <w:tcW w:w="3118" w:type="dxa"/>
          </w:tcPr>
          <w:p w14:paraId="16559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Совместная</w:t>
            </w:r>
          </w:p>
          <w:p w14:paraId="265837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p w14:paraId="3D90DD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педагога с детьми</w:t>
            </w:r>
          </w:p>
        </w:tc>
        <w:tc>
          <w:tcPr>
            <w:tcW w:w="4253" w:type="dxa"/>
          </w:tcPr>
          <w:p w14:paraId="25F40B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Самостоятельная</w:t>
            </w:r>
          </w:p>
          <w:p w14:paraId="1A70D8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p w14:paraId="511D55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детей</w:t>
            </w:r>
          </w:p>
        </w:tc>
        <w:tc>
          <w:tcPr>
            <w:tcW w:w="4110" w:type="dxa"/>
          </w:tcPr>
          <w:p w14:paraId="74CE5E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Совместная деятельность с</w:t>
            </w:r>
          </w:p>
          <w:p w14:paraId="3731C1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семьей</w:t>
            </w:r>
          </w:p>
        </w:tc>
      </w:tr>
      <w:tr w14:paraId="31A3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2" w:type="dxa"/>
            <w:gridSpan w:val="4"/>
          </w:tcPr>
          <w:p w14:paraId="663D33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организации детей</w:t>
            </w:r>
          </w:p>
        </w:tc>
      </w:tr>
      <w:tr w14:paraId="379D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1A1B8060">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p w14:paraId="25F5EB3E">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tc>
        <w:tc>
          <w:tcPr>
            <w:tcW w:w="3118" w:type="dxa"/>
          </w:tcPr>
          <w:p w14:paraId="0830DCC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Групповые</w:t>
            </w:r>
          </w:p>
          <w:p w14:paraId="1C050C4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p w14:paraId="5A16C40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tc>
        <w:tc>
          <w:tcPr>
            <w:tcW w:w="4253" w:type="dxa"/>
          </w:tcPr>
          <w:p w14:paraId="2A73F08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p w14:paraId="5FBFEBB2">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tc>
        <w:tc>
          <w:tcPr>
            <w:tcW w:w="4110" w:type="dxa"/>
          </w:tcPr>
          <w:p w14:paraId="440A72C2">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Групповые</w:t>
            </w:r>
          </w:p>
          <w:p w14:paraId="482ADDE0">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p w14:paraId="37D567F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tc>
      </w:tr>
      <w:tr w14:paraId="0382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372F996A">
            <w:pPr>
              <w:spacing w:after="0" w:line="240" w:lineRule="auto"/>
              <w:rPr>
                <w:rFonts w:ascii="Times New Roman" w:hAnsi="Times New Roman" w:cs="Times New Roman"/>
                <w:sz w:val="24"/>
                <w:szCs w:val="24"/>
              </w:rPr>
            </w:pPr>
            <w:r>
              <w:rPr>
                <w:rFonts w:ascii="Times New Roman" w:hAnsi="Times New Roman" w:cs="Times New Roman"/>
                <w:sz w:val="24"/>
                <w:szCs w:val="24"/>
              </w:rPr>
              <w:t>Использование пения:</w:t>
            </w:r>
          </w:p>
          <w:p w14:paraId="1AFDA6AD">
            <w:pPr>
              <w:spacing w:after="0" w:line="240" w:lineRule="auto"/>
              <w:rPr>
                <w:rFonts w:ascii="Times New Roman" w:hAnsi="Times New Roman" w:cs="Times New Roman"/>
                <w:sz w:val="24"/>
                <w:szCs w:val="24"/>
              </w:rPr>
            </w:pPr>
            <w:r>
              <w:rPr>
                <w:rFonts w:ascii="Times New Roman" w:hAnsi="Times New Roman" w:cs="Times New Roman"/>
                <w:sz w:val="24"/>
                <w:szCs w:val="24"/>
              </w:rPr>
              <w:t>- на музыкальной</w:t>
            </w:r>
          </w:p>
          <w:p w14:paraId="6B09D697">
            <w:pPr>
              <w:spacing w:after="0" w:line="240" w:lineRule="auto"/>
              <w:rPr>
                <w:rFonts w:ascii="Times New Roman" w:hAnsi="Times New Roman" w:cs="Times New Roman"/>
                <w:sz w:val="24"/>
                <w:szCs w:val="24"/>
              </w:rPr>
            </w:pPr>
            <w:r>
              <w:rPr>
                <w:rFonts w:ascii="Times New Roman" w:hAnsi="Times New Roman" w:cs="Times New Roman"/>
                <w:sz w:val="24"/>
                <w:szCs w:val="24"/>
              </w:rPr>
              <w:t>ООД;</w:t>
            </w:r>
          </w:p>
          <w:p w14:paraId="412B2647">
            <w:pPr>
              <w:spacing w:after="0" w:line="240" w:lineRule="auto"/>
              <w:rPr>
                <w:rFonts w:ascii="Times New Roman" w:hAnsi="Times New Roman" w:cs="Times New Roman"/>
                <w:sz w:val="24"/>
                <w:szCs w:val="24"/>
              </w:rPr>
            </w:pPr>
            <w:r>
              <w:rPr>
                <w:rFonts w:ascii="Times New Roman" w:hAnsi="Times New Roman" w:cs="Times New Roman"/>
                <w:sz w:val="24"/>
                <w:szCs w:val="24"/>
              </w:rPr>
              <w:t>- интеграция в другие</w:t>
            </w:r>
          </w:p>
          <w:p w14:paraId="1EAA18D0">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образовательные</w:t>
            </w:r>
          </w:p>
          <w:p w14:paraId="5665144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области;</w:t>
            </w:r>
          </w:p>
          <w:p w14:paraId="16A508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во время прогулки </w:t>
            </w:r>
          </w:p>
          <w:p w14:paraId="6987850C">
            <w:pPr>
              <w:spacing w:after="0" w:line="240" w:lineRule="auto"/>
              <w:rPr>
                <w:rFonts w:ascii="Times New Roman" w:hAnsi="Times New Roman" w:cs="Times New Roman"/>
                <w:sz w:val="24"/>
                <w:szCs w:val="24"/>
              </w:rPr>
            </w:pPr>
            <w:r>
              <w:rPr>
                <w:rFonts w:ascii="Times New Roman" w:hAnsi="Times New Roman" w:cs="Times New Roman"/>
                <w:sz w:val="24"/>
                <w:szCs w:val="24"/>
              </w:rPr>
              <w:t>(в теплое время)</w:t>
            </w:r>
          </w:p>
          <w:p w14:paraId="16FC103E">
            <w:pPr>
              <w:spacing w:after="0" w:line="240" w:lineRule="auto"/>
              <w:rPr>
                <w:rFonts w:ascii="Times New Roman" w:hAnsi="Times New Roman" w:cs="Times New Roman"/>
                <w:sz w:val="24"/>
                <w:szCs w:val="24"/>
              </w:rPr>
            </w:pPr>
            <w:r>
              <w:rPr>
                <w:rFonts w:ascii="Times New Roman" w:hAnsi="Times New Roman" w:cs="Times New Roman"/>
                <w:sz w:val="24"/>
                <w:szCs w:val="24"/>
              </w:rPr>
              <w:t>- в сюжетно-</w:t>
            </w:r>
          </w:p>
          <w:p w14:paraId="741B301E">
            <w:pPr>
              <w:spacing w:after="0" w:line="240" w:lineRule="auto"/>
              <w:rPr>
                <w:rFonts w:ascii="Times New Roman" w:hAnsi="Times New Roman" w:cs="Times New Roman"/>
                <w:sz w:val="24"/>
                <w:szCs w:val="24"/>
              </w:rPr>
            </w:pPr>
            <w:r>
              <w:rPr>
                <w:rFonts w:ascii="Times New Roman" w:hAnsi="Times New Roman" w:cs="Times New Roman"/>
                <w:sz w:val="24"/>
                <w:szCs w:val="24"/>
              </w:rPr>
              <w:t>ролевых играх</w:t>
            </w:r>
          </w:p>
          <w:p w14:paraId="0F952185">
            <w:pPr>
              <w:spacing w:after="0" w:line="240" w:lineRule="auto"/>
              <w:rPr>
                <w:rFonts w:ascii="Times New Roman" w:hAnsi="Times New Roman" w:cs="Times New Roman"/>
                <w:sz w:val="24"/>
                <w:szCs w:val="24"/>
              </w:rPr>
            </w:pPr>
            <w:r>
              <w:rPr>
                <w:rFonts w:ascii="Times New Roman" w:hAnsi="Times New Roman" w:cs="Times New Roman"/>
                <w:sz w:val="24"/>
                <w:szCs w:val="24"/>
              </w:rPr>
              <w:t>-в театрализованной</w:t>
            </w:r>
          </w:p>
          <w:p w14:paraId="5A05BA96">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w:t>
            </w:r>
          </w:p>
          <w:p w14:paraId="5CB580CD">
            <w:pPr>
              <w:spacing w:after="0" w:line="240" w:lineRule="auto"/>
              <w:rPr>
                <w:rFonts w:ascii="Times New Roman" w:hAnsi="Times New Roman" w:cs="Times New Roman"/>
                <w:sz w:val="24"/>
                <w:szCs w:val="24"/>
              </w:rPr>
            </w:pPr>
            <w:r>
              <w:rPr>
                <w:rFonts w:ascii="Times New Roman" w:hAnsi="Times New Roman" w:cs="Times New Roman"/>
                <w:sz w:val="24"/>
                <w:szCs w:val="24"/>
              </w:rPr>
              <w:t>- на праздниках и</w:t>
            </w:r>
          </w:p>
          <w:p w14:paraId="60F08809">
            <w:pPr>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развлечениях</w:t>
            </w:r>
          </w:p>
        </w:tc>
        <w:tc>
          <w:tcPr>
            <w:tcW w:w="3118" w:type="dxa"/>
          </w:tcPr>
          <w:p w14:paraId="38A7E7A3">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Музыкальная ООД;</w:t>
            </w:r>
          </w:p>
          <w:p w14:paraId="6697E19F">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Праздники, развлечения</w:t>
            </w:r>
          </w:p>
          <w:p w14:paraId="0AD57D20">
            <w:pPr>
              <w:spacing w:after="0" w:line="240" w:lineRule="auto"/>
              <w:rPr>
                <w:rFonts w:ascii="Times New Roman" w:hAnsi="Times New Roman" w:cs="Times New Roman"/>
                <w:sz w:val="24"/>
                <w:szCs w:val="24"/>
              </w:rPr>
            </w:pPr>
            <w:r>
              <w:rPr>
                <w:rFonts w:ascii="Times New Roman" w:hAnsi="Times New Roman" w:cs="Times New Roman"/>
                <w:sz w:val="24"/>
                <w:szCs w:val="24"/>
              </w:rPr>
              <w:t>Музыка в повседневной</w:t>
            </w:r>
          </w:p>
          <w:p w14:paraId="5D353446">
            <w:pPr>
              <w:spacing w:after="0" w:line="240" w:lineRule="auto"/>
              <w:rPr>
                <w:rFonts w:ascii="Times New Roman" w:hAnsi="Times New Roman" w:cs="Times New Roman"/>
                <w:sz w:val="24"/>
                <w:szCs w:val="24"/>
              </w:rPr>
            </w:pPr>
            <w:r>
              <w:rPr>
                <w:rFonts w:ascii="Times New Roman" w:hAnsi="Times New Roman" w:cs="Times New Roman"/>
                <w:sz w:val="24"/>
                <w:szCs w:val="24"/>
              </w:rPr>
              <w:t>жизни:</w:t>
            </w:r>
          </w:p>
          <w:p w14:paraId="106A7793">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-Театрализованная</w:t>
            </w:r>
          </w:p>
          <w:p w14:paraId="34BFE26B">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w:t>
            </w:r>
          </w:p>
          <w:p w14:paraId="1545D416">
            <w:pPr>
              <w:spacing w:after="0" w:line="240" w:lineRule="auto"/>
              <w:rPr>
                <w:rFonts w:ascii="Times New Roman" w:hAnsi="Times New Roman" w:cs="Times New Roman"/>
                <w:sz w:val="24"/>
                <w:szCs w:val="24"/>
              </w:rPr>
            </w:pPr>
            <w:r>
              <w:rPr>
                <w:rFonts w:ascii="Times New Roman" w:hAnsi="Times New Roman" w:cs="Times New Roman"/>
                <w:sz w:val="24"/>
                <w:szCs w:val="24"/>
              </w:rPr>
              <w:t>-Пение знакомых</w:t>
            </w:r>
          </w:p>
          <w:p w14:paraId="4A774AD0">
            <w:pPr>
              <w:spacing w:after="0" w:line="240" w:lineRule="auto"/>
              <w:rPr>
                <w:rFonts w:ascii="Times New Roman" w:hAnsi="Times New Roman" w:cs="Times New Roman"/>
                <w:sz w:val="24"/>
                <w:szCs w:val="24"/>
              </w:rPr>
            </w:pPr>
            <w:r>
              <w:rPr>
                <w:rFonts w:ascii="Times New Roman" w:hAnsi="Times New Roman" w:cs="Times New Roman"/>
                <w:sz w:val="24"/>
                <w:szCs w:val="24"/>
              </w:rPr>
              <w:t>песен во время игр,</w:t>
            </w:r>
          </w:p>
          <w:p w14:paraId="3C9FB726">
            <w:pPr>
              <w:spacing w:after="0" w:line="240" w:lineRule="auto"/>
              <w:rPr>
                <w:rFonts w:ascii="Times New Roman" w:hAnsi="Times New Roman" w:cs="Times New Roman"/>
                <w:sz w:val="24"/>
                <w:szCs w:val="24"/>
              </w:rPr>
            </w:pPr>
            <w:r>
              <w:rPr>
                <w:rFonts w:ascii="Times New Roman" w:hAnsi="Times New Roman" w:cs="Times New Roman"/>
                <w:sz w:val="24"/>
                <w:szCs w:val="24"/>
              </w:rPr>
              <w:t>прогулок в теплую</w:t>
            </w:r>
          </w:p>
          <w:p w14:paraId="618EA779">
            <w:pPr>
              <w:spacing w:after="0" w:line="240" w:lineRule="auto"/>
              <w:rPr>
                <w:rFonts w:ascii="Times New Roman" w:hAnsi="Times New Roman" w:cs="Times New Roman"/>
                <w:sz w:val="24"/>
                <w:szCs w:val="24"/>
              </w:rPr>
            </w:pPr>
            <w:r>
              <w:rPr>
                <w:rFonts w:ascii="Times New Roman" w:hAnsi="Times New Roman" w:cs="Times New Roman"/>
                <w:sz w:val="24"/>
                <w:szCs w:val="24"/>
              </w:rPr>
              <w:t>погоду</w:t>
            </w:r>
          </w:p>
        </w:tc>
        <w:tc>
          <w:tcPr>
            <w:tcW w:w="4253" w:type="dxa"/>
          </w:tcPr>
          <w:p w14:paraId="429043C7">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w:t>
            </w:r>
          </w:p>
          <w:p w14:paraId="6FD3887A">
            <w:pPr>
              <w:spacing w:after="0" w:line="240" w:lineRule="auto"/>
              <w:rPr>
                <w:rFonts w:ascii="Times New Roman" w:hAnsi="Times New Roman" w:cs="Times New Roman"/>
                <w:sz w:val="24"/>
                <w:szCs w:val="24"/>
              </w:rPr>
            </w:pPr>
            <w:r>
              <w:rPr>
                <w:rFonts w:ascii="Times New Roman" w:hAnsi="Times New Roman" w:cs="Times New Roman"/>
                <w:sz w:val="24"/>
                <w:szCs w:val="24"/>
              </w:rPr>
              <w:t>Для самостоятельной</w:t>
            </w:r>
          </w:p>
          <w:p w14:paraId="042ED68A">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Музыкальной деятельности в</w:t>
            </w:r>
          </w:p>
          <w:p w14:paraId="00FD9A53">
            <w:pPr>
              <w:spacing w:after="0" w:line="240" w:lineRule="auto"/>
              <w:rPr>
                <w:rFonts w:ascii="Times New Roman" w:hAnsi="Times New Roman" w:cs="Times New Roman"/>
                <w:sz w:val="24"/>
                <w:szCs w:val="24"/>
              </w:rPr>
            </w:pPr>
            <w:r>
              <w:rPr>
                <w:rFonts w:ascii="Times New Roman" w:hAnsi="Times New Roman" w:cs="Times New Roman"/>
                <w:sz w:val="24"/>
                <w:szCs w:val="24"/>
              </w:rPr>
              <w:t>группе: подбор музыкальных</w:t>
            </w:r>
          </w:p>
          <w:p w14:paraId="75BEBBB0">
            <w:pPr>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инструментов (озвученных и не озвученных), иллюстраций</w:t>
            </w:r>
          </w:p>
          <w:p w14:paraId="06D708CF">
            <w:pPr>
              <w:spacing w:after="0" w:line="240" w:lineRule="auto"/>
              <w:rPr>
                <w:rFonts w:ascii="Times New Roman" w:hAnsi="Times New Roman" w:cs="Times New Roman"/>
                <w:sz w:val="24"/>
                <w:szCs w:val="24"/>
              </w:rPr>
            </w:pPr>
            <w:r>
              <w:rPr>
                <w:rFonts w:ascii="Times New Roman" w:hAnsi="Times New Roman" w:cs="Times New Roman"/>
                <w:sz w:val="24"/>
                <w:szCs w:val="24"/>
              </w:rPr>
              <w:t>знакомых песен, музыкальных игрушек, макетов инструментов, хорошо иллюстрированных</w:t>
            </w:r>
          </w:p>
          <w:p w14:paraId="61DBC667">
            <w:pPr>
              <w:spacing w:after="0" w:line="240" w:lineRule="auto"/>
              <w:rPr>
                <w:rFonts w:ascii="Times New Roman" w:hAnsi="Times New Roman" w:cs="Times New Roman"/>
                <w:sz w:val="24"/>
                <w:szCs w:val="24"/>
              </w:rPr>
            </w:pPr>
            <w:r>
              <w:rPr>
                <w:rFonts w:ascii="Times New Roman" w:hAnsi="Times New Roman" w:cs="Times New Roman"/>
                <w:sz w:val="24"/>
                <w:szCs w:val="24"/>
              </w:rPr>
              <w:t>«нотных тетрадей</w:t>
            </w:r>
          </w:p>
          <w:p w14:paraId="74A1A99E">
            <w:pPr>
              <w:spacing w:after="0" w:line="240" w:lineRule="auto"/>
              <w:rPr>
                <w:rFonts w:ascii="Times New Roman" w:hAnsi="Times New Roman" w:cs="Times New Roman"/>
                <w:sz w:val="24"/>
                <w:szCs w:val="24"/>
              </w:rPr>
            </w:pPr>
            <w:r>
              <w:rPr>
                <w:rFonts w:ascii="Times New Roman" w:hAnsi="Times New Roman" w:cs="Times New Roman"/>
                <w:sz w:val="24"/>
                <w:szCs w:val="24"/>
              </w:rPr>
              <w:t>по песенному репертуару»,</w:t>
            </w:r>
          </w:p>
          <w:p w14:paraId="03E3AD60">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театральных кукол, атрибутов для театрализации,</w:t>
            </w:r>
          </w:p>
          <w:p w14:paraId="4DDFBD42">
            <w:pPr>
              <w:spacing w:after="0" w:line="240" w:lineRule="auto"/>
              <w:rPr>
                <w:rFonts w:ascii="Times New Roman" w:hAnsi="Times New Roman" w:cs="Times New Roman"/>
                <w:sz w:val="24"/>
                <w:szCs w:val="24"/>
              </w:rPr>
            </w:pPr>
            <w:r>
              <w:rPr>
                <w:rFonts w:ascii="Times New Roman" w:hAnsi="Times New Roman" w:cs="Times New Roman"/>
                <w:sz w:val="24"/>
                <w:szCs w:val="24"/>
              </w:rPr>
              <w:t>костюмов различных</w:t>
            </w:r>
          </w:p>
          <w:p w14:paraId="3AC5E535">
            <w:pPr>
              <w:spacing w:after="0" w:line="240" w:lineRule="auto"/>
              <w:rPr>
                <w:rFonts w:ascii="Times New Roman" w:hAnsi="Times New Roman" w:cs="Times New Roman"/>
                <w:sz w:val="24"/>
                <w:szCs w:val="24"/>
              </w:rPr>
            </w:pPr>
            <w:r>
              <w:rPr>
                <w:rFonts w:ascii="Times New Roman" w:hAnsi="Times New Roman" w:cs="Times New Roman"/>
                <w:sz w:val="24"/>
                <w:szCs w:val="24"/>
              </w:rPr>
              <w:t>персонажей.</w:t>
            </w:r>
          </w:p>
          <w:p w14:paraId="214747FD">
            <w:pPr>
              <w:spacing w:after="0" w:line="240" w:lineRule="auto"/>
              <w:rPr>
                <w:rFonts w:ascii="Times New Roman" w:hAnsi="Times New Roman" w:cs="Times New Roman"/>
                <w:sz w:val="24"/>
                <w:szCs w:val="24"/>
              </w:rPr>
            </w:pPr>
            <w:r>
              <w:rPr>
                <w:rFonts w:ascii="Times New Roman" w:hAnsi="Times New Roman" w:cs="Times New Roman"/>
                <w:sz w:val="24"/>
                <w:szCs w:val="24"/>
              </w:rPr>
              <w:t>Портреты композиторов. ТСО</w:t>
            </w:r>
          </w:p>
          <w:p w14:paraId="6B56180A">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для детей игровых</w:t>
            </w:r>
          </w:p>
          <w:p w14:paraId="6C3AE8D4">
            <w:pPr>
              <w:spacing w:after="0" w:line="240" w:lineRule="auto"/>
              <w:rPr>
                <w:rFonts w:ascii="Times New Roman" w:hAnsi="Times New Roman" w:cs="Times New Roman"/>
                <w:sz w:val="24"/>
                <w:szCs w:val="24"/>
              </w:rPr>
            </w:pPr>
            <w:r>
              <w:rPr>
                <w:rFonts w:ascii="Times New Roman" w:hAnsi="Times New Roman" w:cs="Times New Roman"/>
                <w:sz w:val="24"/>
                <w:szCs w:val="24"/>
              </w:rPr>
              <w:t>Творческих ситуаций</w:t>
            </w:r>
          </w:p>
          <w:p w14:paraId="383520D8">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(сюжетно-ролевая игра),</w:t>
            </w:r>
          </w:p>
          <w:p w14:paraId="2397CDF8">
            <w:pPr>
              <w:spacing w:after="0" w:line="240" w:lineRule="auto"/>
              <w:rPr>
                <w:rFonts w:ascii="Times New Roman" w:hAnsi="Times New Roman" w:cs="Times New Roman"/>
                <w:sz w:val="24"/>
                <w:szCs w:val="24"/>
              </w:rPr>
            </w:pPr>
            <w:r>
              <w:rPr>
                <w:rFonts w:ascii="Times New Roman" w:hAnsi="Times New Roman" w:cs="Times New Roman"/>
                <w:sz w:val="24"/>
                <w:szCs w:val="24"/>
              </w:rPr>
              <w:t>способствующих сочинению</w:t>
            </w:r>
          </w:p>
          <w:p w14:paraId="1ABCF934">
            <w:pPr>
              <w:spacing w:after="0" w:line="240" w:lineRule="auto"/>
              <w:rPr>
                <w:rFonts w:ascii="Times New Roman" w:hAnsi="Times New Roman" w:cs="Times New Roman"/>
                <w:sz w:val="24"/>
                <w:szCs w:val="24"/>
              </w:rPr>
            </w:pPr>
            <w:r>
              <w:rPr>
                <w:rFonts w:ascii="Times New Roman" w:hAnsi="Times New Roman" w:cs="Times New Roman"/>
                <w:sz w:val="24"/>
                <w:szCs w:val="24"/>
              </w:rPr>
              <w:t>мелодий по образцу</w:t>
            </w:r>
          </w:p>
          <w:p w14:paraId="7EB69B82">
            <w:pPr>
              <w:spacing w:after="0" w:line="240" w:lineRule="auto"/>
              <w:rPr>
                <w:rFonts w:ascii="Times New Roman" w:hAnsi="Times New Roman" w:cs="Times New Roman"/>
                <w:sz w:val="24"/>
                <w:szCs w:val="24"/>
              </w:rPr>
            </w:pPr>
            <w:r>
              <w:rPr>
                <w:rFonts w:ascii="Times New Roman" w:hAnsi="Times New Roman" w:cs="Times New Roman"/>
                <w:sz w:val="24"/>
                <w:szCs w:val="24"/>
              </w:rPr>
              <w:t>и без него, используя для этого знакомые песни, пьесы, танцы.</w:t>
            </w:r>
          </w:p>
          <w:p w14:paraId="15CE7A7D">
            <w:pPr>
              <w:spacing w:after="0" w:line="240" w:lineRule="auto"/>
              <w:rPr>
                <w:rFonts w:ascii="Times New Roman" w:hAnsi="Times New Roman" w:cs="Times New Roman"/>
                <w:sz w:val="24"/>
                <w:szCs w:val="24"/>
              </w:rPr>
            </w:pPr>
            <w:r>
              <w:rPr>
                <w:rFonts w:ascii="Times New Roman" w:hAnsi="Times New Roman" w:cs="Times New Roman"/>
                <w:sz w:val="24"/>
                <w:szCs w:val="24"/>
              </w:rPr>
              <w:t>Игры в «детскую оперу», «спектакль», «кукольный театр» с игрушками, куклами, где используют песенную</w:t>
            </w:r>
          </w:p>
          <w:p w14:paraId="3BF6423C">
            <w:pPr>
              <w:spacing w:after="0" w:line="240" w:lineRule="auto"/>
              <w:rPr>
                <w:rFonts w:ascii="Times New Roman" w:hAnsi="Times New Roman" w:cs="Times New Roman"/>
                <w:sz w:val="24"/>
                <w:szCs w:val="24"/>
              </w:rPr>
            </w:pPr>
            <w:r>
              <w:rPr>
                <w:rFonts w:ascii="Times New Roman" w:hAnsi="Times New Roman" w:cs="Times New Roman"/>
                <w:sz w:val="24"/>
                <w:szCs w:val="24"/>
              </w:rPr>
              <w:t>импровизацию, озвучивая персонажей.</w:t>
            </w:r>
          </w:p>
          <w:p w14:paraId="0977D5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Музыкально-дидактические</w:t>
            </w:r>
          </w:p>
          <w:p w14:paraId="3CA53B1F">
            <w:pPr>
              <w:spacing w:after="0" w:line="240" w:lineRule="auto"/>
              <w:rPr>
                <w:rFonts w:ascii="Times New Roman" w:hAnsi="Times New Roman" w:cs="Times New Roman"/>
                <w:sz w:val="24"/>
                <w:szCs w:val="24"/>
              </w:rPr>
            </w:pPr>
            <w:r>
              <w:rPr>
                <w:rFonts w:ascii="Times New Roman" w:hAnsi="Times New Roman" w:cs="Times New Roman"/>
                <w:sz w:val="24"/>
                <w:szCs w:val="24"/>
              </w:rPr>
              <w:t>игры,</w:t>
            </w:r>
          </w:p>
          <w:p w14:paraId="6F5B739C">
            <w:pPr>
              <w:spacing w:after="0" w:line="240" w:lineRule="auto"/>
              <w:rPr>
                <w:rFonts w:ascii="Times New Roman" w:hAnsi="Times New Roman" w:cs="Times New Roman"/>
                <w:sz w:val="24"/>
                <w:szCs w:val="24"/>
              </w:rPr>
            </w:pPr>
            <w:r>
              <w:rPr>
                <w:rFonts w:ascii="Times New Roman" w:hAnsi="Times New Roman" w:cs="Times New Roman"/>
                <w:sz w:val="24"/>
                <w:szCs w:val="24"/>
              </w:rPr>
              <w:t>Инсценирование песен, хороводов</w:t>
            </w:r>
          </w:p>
          <w:p w14:paraId="32D4E5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Музыкальное музицирование </w:t>
            </w:r>
          </w:p>
          <w:p w14:paraId="542C349A">
            <w:pPr>
              <w:spacing w:after="0" w:line="240" w:lineRule="auto"/>
              <w:rPr>
                <w:rFonts w:ascii="Times New Roman" w:hAnsi="Times New Roman" w:cs="Times New Roman"/>
                <w:sz w:val="24"/>
                <w:szCs w:val="24"/>
              </w:rPr>
            </w:pPr>
            <w:r>
              <w:rPr>
                <w:rFonts w:ascii="Times New Roman" w:hAnsi="Times New Roman" w:cs="Times New Roman"/>
                <w:sz w:val="24"/>
                <w:szCs w:val="24"/>
              </w:rPr>
              <w:t>с песенной импровизацией</w:t>
            </w:r>
          </w:p>
          <w:p w14:paraId="795BF99E">
            <w:pPr>
              <w:spacing w:after="0" w:line="240" w:lineRule="auto"/>
              <w:rPr>
                <w:rFonts w:ascii="Times New Roman" w:hAnsi="Times New Roman" w:cs="Times New Roman"/>
                <w:sz w:val="24"/>
                <w:szCs w:val="24"/>
              </w:rPr>
            </w:pPr>
            <w:r>
              <w:rPr>
                <w:rFonts w:ascii="Times New Roman" w:hAnsi="Times New Roman" w:cs="Times New Roman"/>
                <w:sz w:val="24"/>
                <w:szCs w:val="24"/>
              </w:rPr>
              <w:t>Пение знакомых песен при</w:t>
            </w:r>
          </w:p>
          <w:p w14:paraId="1D81F111">
            <w:pPr>
              <w:spacing w:after="0" w:line="240" w:lineRule="auto"/>
              <w:rPr>
                <w:rFonts w:ascii="Times New Roman" w:hAnsi="Times New Roman" w:cs="Times New Roman"/>
                <w:sz w:val="24"/>
                <w:szCs w:val="24"/>
              </w:rPr>
            </w:pPr>
            <w:r>
              <w:rPr>
                <w:rFonts w:ascii="Times New Roman" w:hAnsi="Times New Roman" w:cs="Times New Roman"/>
                <w:sz w:val="24"/>
                <w:szCs w:val="24"/>
              </w:rPr>
              <w:t>Рассматривании иллюстраций в детских книгах, репродукций,</w:t>
            </w:r>
          </w:p>
          <w:p w14:paraId="54615423">
            <w:pPr>
              <w:spacing w:after="0" w:line="240" w:lineRule="auto"/>
              <w:rPr>
                <w:rFonts w:ascii="Times New Roman" w:hAnsi="Times New Roman" w:cs="Times New Roman"/>
                <w:sz w:val="24"/>
                <w:szCs w:val="24"/>
              </w:rPr>
            </w:pPr>
            <w:r>
              <w:rPr>
                <w:rFonts w:ascii="Times New Roman" w:hAnsi="Times New Roman" w:cs="Times New Roman"/>
                <w:sz w:val="24"/>
                <w:szCs w:val="24"/>
              </w:rPr>
              <w:t>Портретов композиторов,</w:t>
            </w:r>
          </w:p>
          <w:p w14:paraId="57276177">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Предметов окружающей</w:t>
            </w:r>
          </w:p>
          <w:p w14:paraId="432999C4">
            <w:pPr>
              <w:spacing w:after="0" w:line="240" w:lineRule="auto"/>
              <w:rPr>
                <w:rFonts w:ascii="Times New Roman" w:hAnsi="Times New Roman" w:cs="Times New Roman"/>
                <w:sz w:val="24"/>
                <w:szCs w:val="24"/>
              </w:rPr>
            </w:pPr>
            <w:r>
              <w:rPr>
                <w:rFonts w:ascii="Times New Roman" w:hAnsi="Times New Roman" w:cs="Times New Roman"/>
                <w:sz w:val="24"/>
                <w:szCs w:val="24"/>
              </w:rPr>
              <w:t>действительности</w:t>
            </w:r>
          </w:p>
          <w:p w14:paraId="4CAAFBC1">
            <w:pPr>
              <w:spacing w:after="0" w:line="240" w:lineRule="auto"/>
              <w:rPr>
                <w:rFonts w:ascii="Times New Roman" w:hAnsi="Times New Roman" w:cs="Times New Roman"/>
                <w:sz w:val="24"/>
                <w:szCs w:val="24"/>
              </w:rPr>
            </w:pPr>
            <w:r>
              <w:rPr>
                <w:rFonts w:ascii="Times New Roman" w:hAnsi="Times New Roman" w:cs="Times New Roman"/>
                <w:sz w:val="24"/>
                <w:szCs w:val="24"/>
              </w:rPr>
              <w:t>Пение знакомых песен при</w:t>
            </w:r>
          </w:p>
          <w:p w14:paraId="4BC20927">
            <w:pPr>
              <w:spacing w:after="0" w:line="240" w:lineRule="auto"/>
              <w:rPr>
                <w:rFonts w:ascii="Times New Roman" w:hAnsi="Times New Roman" w:cs="Times New Roman"/>
                <w:sz w:val="24"/>
                <w:szCs w:val="24"/>
              </w:rPr>
            </w:pPr>
            <w:r>
              <w:rPr>
                <w:rFonts w:ascii="Times New Roman" w:hAnsi="Times New Roman" w:cs="Times New Roman"/>
                <w:sz w:val="24"/>
                <w:szCs w:val="24"/>
              </w:rPr>
              <w:t>Рассматривании иллюстраций в детских книгах, репродукций,</w:t>
            </w:r>
          </w:p>
          <w:p w14:paraId="0031DF49">
            <w:pPr>
              <w:spacing w:after="0" w:line="240" w:lineRule="auto"/>
              <w:rPr>
                <w:rFonts w:ascii="Times New Roman" w:hAnsi="Times New Roman" w:cs="Times New Roman"/>
                <w:sz w:val="24"/>
                <w:szCs w:val="24"/>
              </w:rPr>
            </w:pPr>
            <w:r>
              <w:rPr>
                <w:rFonts w:ascii="Times New Roman" w:hAnsi="Times New Roman" w:cs="Times New Roman"/>
                <w:sz w:val="24"/>
                <w:szCs w:val="24"/>
              </w:rPr>
              <w:t>портретов композиторов,</w:t>
            </w:r>
          </w:p>
          <w:p w14:paraId="2BEBA4A0">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предметов окружающей</w:t>
            </w:r>
          </w:p>
          <w:p w14:paraId="246D4AC4">
            <w:pPr>
              <w:spacing w:after="0" w:line="240" w:lineRule="auto"/>
              <w:rPr>
                <w:rFonts w:ascii="Times New Roman" w:hAnsi="Times New Roman" w:cs="Times New Roman"/>
                <w:sz w:val="24"/>
                <w:szCs w:val="24"/>
              </w:rPr>
            </w:pPr>
            <w:r>
              <w:rPr>
                <w:rFonts w:ascii="Times New Roman" w:hAnsi="Times New Roman" w:cs="Times New Roman"/>
                <w:sz w:val="24"/>
                <w:szCs w:val="24"/>
              </w:rPr>
              <w:t>действительности</w:t>
            </w:r>
          </w:p>
        </w:tc>
        <w:tc>
          <w:tcPr>
            <w:tcW w:w="4110" w:type="dxa"/>
          </w:tcPr>
          <w:p w14:paraId="7492EECB">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Совместные праздники,</w:t>
            </w:r>
          </w:p>
          <w:p w14:paraId="713C22BF">
            <w:pPr>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развлечения в ДОУ (включение</w:t>
            </w:r>
          </w:p>
          <w:p w14:paraId="64C8FC8A">
            <w:pPr>
              <w:spacing w:after="0" w:line="240" w:lineRule="auto"/>
              <w:rPr>
                <w:rFonts w:ascii="Times New Roman" w:hAnsi="Times New Roman" w:cs="Times New Roman"/>
                <w:sz w:val="24"/>
                <w:szCs w:val="24"/>
              </w:rPr>
            </w:pPr>
            <w:r>
              <w:rPr>
                <w:rFonts w:ascii="Times New Roman" w:hAnsi="Times New Roman" w:cs="Times New Roman"/>
                <w:sz w:val="24"/>
                <w:szCs w:val="24"/>
              </w:rPr>
              <w:t>родителей в праздники и</w:t>
            </w:r>
          </w:p>
          <w:p w14:paraId="741743F7">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подготовку к ним)</w:t>
            </w:r>
          </w:p>
          <w:p w14:paraId="3F1D35C5">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Театрализованная деятельность</w:t>
            </w:r>
          </w:p>
          <w:p w14:paraId="73E6ED23">
            <w:pPr>
              <w:spacing w:after="0" w:line="240" w:lineRule="auto"/>
              <w:rPr>
                <w:rFonts w:ascii="Times New Roman" w:hAnsi="Times New Roman" w:cs="Times New Roman"/>
                <w:sz w:val="24"/>
                <w:szCs w:val="24"/>
              </w:rPr>
            </w:pPr>
            <w:r>
              <w:rPr>
                <w:rFonts w:ascii="Times New Roman" w:hAnsi="Times New Roman" w:cs="Times New Roman"/>
                <w:sz w:val="24"/>
                <w:szCs w:val="24"/>
              </w:rPr>
              <w:t>(концерты родителей для детей,</w:t>
            </w:r>
          </w:p>
          <w:p w14:paraId="6F9F7284">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совместные выступления детей и родителей, совместные</w:t>
            </w:r>
          </w:p>
          <w:p w14:paraId="7302DC41">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театрализованные</w:t>
            </w:r>
          </w:p>
          <w:p w14:paraId="269DE9E6">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представления, шумовой</w:t>
            </w:r>
          </w:p>
          <w:p w14:paraId="3B7928F6">
            <w:pPr>
              <w:spacing w:after="0" w:line="240" w:lineRule="auto"/>
              <w:rPr>
                <w:rFonts w:ascii="Times New Roman" w:hAnsi="Times New Roman" w:cs="Times New Roman"/>
                <w:sz w:val="24"/>
                <w:szCs w:val="24"/>
              </w:rPr>
            </w:pPr>
            <w:r>
              <w:rPr>
                <w:rFonts w:ascii="Times New Roman" w:hAnsi="Times New Roman" w:cs="Times New Roman"/>
                <w:sz w:val="24"/>
                <w:szCs w:val="24"/>
              </w:rPr>
              <w:t>оркестр)</w:t>
            </w:r>
          </w:p>
          <w:p w14:paraId="4B99F8B1">
            <w:pPr>
              <w:spacing w:after="0" w:line="240" w:lineRule="auto"/>
              <w:rPr>
                <w:rFonts w:ascii="Times New Roman" w:hAnsi="Times New Roman" w:cs="Times New Roman"/>
                <w:sz w:val="24"/>
                <w:szCs w:val="24"/>
              </w:rPr>
            </w:pPr>
            <w:r>
              <w:rPr>
                <w:rFonts w:ascii="Times New Roman" w:hAnsi="Times New Roman" w:cs="Times New Roman"/>
                <w:sz w:val="24"/>
                <w:szCs w:val="24"/>
              </w:rPr>
              <w:t>Открытые музыкальные занятия</w:t>
            </w:r>
          </w:p>
          <w:p w14:paraId="51410657">
            <w:pPr>
              <w:spacing w:after="0" w:line="240" w:lineRule="auto"/>
              <w:rPr>
                <w:rFonts w:ascii="Times New Roman" w:hAnsi="Times New Roman" w:cs="Times New Roman"/>
                <w:sz w:val="24"/>
                <w:szCs w:val="24"/>
              </w:rPr>
            </w:pPr>
            <w:r>
              <w:rPr>
                <w:rFonts w:ascii="Times New Roman" w:hAnsi="Times New Roman" w:cs="Times New Roman"/>
                <w:sz w:val="24"/>
                <w:szCs w:val="24"/>
              </w:rPr>
              <w:t>для родителей</w:t>
            </w:r>
          </w:p>
          <w:p w14:paraId="557191C9">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наглядно-</w:t>
            </w:r>
          </w:p>
          <w:p w14:paraId="06A70E21">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педагогической пропаганды для</w:t>
            </w:r>
          </w:p>
          <w:p w14:paraId="6F09AE05">
            <w:pPr>
              <w:spacing w:after="0" w:line="240" w:lineRule="auto"/>
              <w:rPr>
                <w:rFonts w:ascii="Times New Roman" w:hAnsi="Times New Roman" w:cs="Times New Roman"/>
                <w:sz w:val="24"/>
                <w:szCs w:val="24"/>
              </w:rPr>
            </w:pPr>
            <w:r>
              <w:rPr>
                <w:rFonts w:ascii="Times New Roman" w:hAnsi="Times New Roman" w:cs="Times New Roman"/>
                <w:sz w:val="24"/>
                <w:szCs w:val="24"/>
              </w:rPr>
              <w:t>родителей (стенды, папки или</w:t>
            </w:r>
          </w:p>
          <w:p w14:paraId="166023CC">
            <w:pPr>
              <w:spacing w:after="0" w:line="240" w:lineRule="auto"/>
              <w:rPr>
                <w:rFonts w:ascii="Times New Roman" w:hAnsi="Times New Roman" w:cs="Times New Roman"/>
                <w:sz w:val="24"/>
                <w:szCs w:val="24"/>
              </w:rPr>
            </w:pPr>
            <w:r>
              <w:rPr>
                <w:rFonts w:ascii="Times New Roman" w:hAnsi="Times New Roman" w:cs="Times New Roman"/>
                <w:sz w:val="24"/>
                <w:szCs w:val="24"/>
              </w:rPr>
              <w:t>ширмы-передвижки)</w:t>
            </w:r>
          </w:p>
          <w:p w14:paraId="7DB84CC5">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музея любимого</w:t>
            </w:r>
          </w:p>
          <w:p w14:paraId="3FF23215">
            <w:pPr>
              <w:spacing w:after="0" w:line="240" w:lineRule="auto"/>
              <w:rPr>
                <w:rFonts w:ascii="Times New Roman" w:hAnsi="Times New Roman" w:cs="Times New Roman"/>
                <w:sz w:val="24"/>
                <w:szCs w:val="24"/>
              </w:rPr>
            </w:pPr>
            <w:r>
              <w:rPr>
                <w:rFonts w:ascii="Times New Roman" w:hAnsi="Times New Roman" w:cs="Times New Roman"/>
                <w:sz w:val="24"/>
                <w:szCs w:val="24"/>
              </w:rPr>
              <w:t>композитора</w:t>
            </w:r>
          </w:p>
          <w:p w14:paraId="658B2EF5">
            <w:pPr>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помощи родителям по</w:t>
            </w:r>
          </w:p>
          <w:p w14:paraId="2BA8BABD">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созданию предметно-</w:t>
            </w:r>
          </w:p>
          <w:p w14:paraId="778D2152">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музыкальной среды в семье</w:t>
            </w:r>
          </w:p>
          <w:p w14:paraId="673BEF5D">
            <w:pPr>
              <w:spacing w:after="0" w:line="240" w:lineRule="auto"/>
              <w:rPr>
                <w:rFonts w:ascii="Times New Roman" w:hAnsi="Times New Roman" w:cs="Times New Roman"/>
                <w:sz w:val="24"/>
                <w:szCs w:val="24"/>
              </w:rPr>
            </w:pPr>
            <w:r>
              <w:rPr>
                <w:rFonts w:ascii="Times New Roman" w:hAnsi="Times New Roman" w:cs="Times New Roman"/>
                <w:sz w:val="24"/>
                <w:szCs w:val="24"/>
              </w:rPr>
              <w:t>Посещения детских</w:t>
            </w:r>
          </w:p>
          <w:p w14:paraId="5CA30B91">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театров</w:t>
            </w:r>
          </w:p>
          <w:p w14:paraId="481F7C04">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Совместное пение знакомых</w:t>
            </w:r>
          </w:p>
          <w:p w14:paraId="472BAC62">
            <w:pPr>
              <w:spacing w:after="0" w:line="240" w:lineRule="auto"/>
              <w:rPr>
                <w:rFonts w:ascii="Times New Roman" w:hAnsi="Times New Roman" w:cs="Times New Roman"/>
                <w:sz w:val="24"/>
                <w:szCs w:val="24"/>
              </w:rPr>
            </w:pPr>
            <w:r>
              <w:rPr>
                <w:rFonts w:ascii="Times New Roman" w:hAnsi="Times New Roman" w:cs="Times New Roman"/>
                <w:sz w:val="24"/>
                <w:szCs w:val="24"/>
              </w:rPr>
              <w:t>песен при рассматривании</w:t>
            </w:r>
          </w:p>
          <w:p w14:paraId="4882E2DE">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иллюстраций в детских книгах,</w:t>
            </w:r>
          </w:p>
          <w:p w14:paraId="4DDFC328">
            <w:pPr>
              <w:spacing w:after="0" w:line="240" w:lineRule="auto"/>
              <w:rPr>
                <w:rFonts w:ascii="Times New Roman" w:hAnsi="Times New Roman" w:cs="Times New Roman"/>
                <w:sz w:val="24"/>
                <w:szCs w:val="24"/>
              </w:rPr>
            </w:pPr>
            <w:r>
              <w:rPr>
                <w:rFonts w:ascii="Times New Roman" w:hAnsi="Times New Roman" w:cs="Times New Roman"/>
                <w:sz w:val="24"/>
                <w:szCs w:val="24"/>
              </w:rPr>
              <w:t>репродукций, портретов</w:t>
            </w:r>
          </w:p>
          <w:p w14:paraId="13145A19">
            <w:pPr>
              <w:spacing w:after="0" w:line="240" w:lineRule="auto"/>
              <w:rPr>
                <w:rFonts w:ascii="Times New Roman" w:hAnsi="Times New Roman" w:cs="Times New Roman"/>
                <w:sz w:val="24"/>
                <w:szCs w:val="24"/>
              </w:rPr>
            </w:pPr>
            <w:r>
              <w:rPr>
                <w:rFonts w:ascii="Times New Roman" w:hAnsi="Times New Roman" w:cs="Times New Roman"/>
                <w:sz w:val="24"/>
                <w:szCs w:val="24"/>
              </w:rPr>
              <w:t>композиторов, предметов</w:t>
            </w:r>
          </w:p>
          <w:p w14:paraId="6461695D">
            <w:pPr>
              <w:spacing w:after="0" w:line="240" w:lineRule="auto"/>
              <w:rPr>
                <w:rFonts w:ascii="Times New Roman" w:hAnsi="Times New Roman" w:cs="Times New Roman"/>
                <w:sz w:val="24"/>
                <w:szCs w:val="24"/>
              </w:rPr>
            </w:pPr>
            <w:r>
              <w:rPr>
                <w:rFonts w:ascii="Times New Roman" w:hAnsi="Times New Roman" w:cs="Times New Roman"/>
                <w:sz w:val="24"/>
                <w:szCs w:val="24"/>
              </w:rPr>
              <w:t>окружающей действительности</w:t>
            </w:r>
          </w:p>
          <w:p w14:paraId="6EBAB1DC">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совместных</w:t>
            </w:r>
          </w:p>
          <w:p w14:paraId="22F5BDBF">
            <w:pPr>
              <w:spacing w:after="0" w:line="240" w:lineRule="auto"/>
              <w:rPr>
                <w:rFonts w:ascii="Times New Roman" w:hAnsi="Times New Roman" w:cs="Times New Roman"/>
                <w:sz w:val="24"/>
                <w:szCs w:val="24"/>
              </w:rPr>
            </w:pPr>
            <w:r>
              <w:rPr>
                <w:rFonts w:ascii="Times New Roman" w:hAnsi="Times New Roman" w:cs="Times New Roman"/>
                <w:sz w:val="24"/>
                <w:szCs w:val="24"/>
              </w:rPr>
              <w:t>песенников.</w:t>
            </w:r>
          </w:p>
        </w:tc>
      </w:tr>
      <w:tr w14:paraId="7FBF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4742" w:type="dxa"/>
            <w:gridSpan w:val="4"/>
            <w:tcBorders>
              <w:left w:val="nil"/>
              <w:bottom w:val="single" w:color="auto" w:sz="4" w:space="0"/>
              <w:right w:val="nil"/>
            </w:tcBorders>
          </w:tcPr>
          <w:p w14:paraId="189F74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«Музыкально-ритмические движения»</w:t>
            </w:r>
          </w:p>
        </w:tc>
      </w:tr>
      <w:tr w14:paraId="65DB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2" w:type="dxa"/>
            <w:gridSpan w:val="4"/>
          </w:tcPr>
          <w:p w14:paraId="3A5C0F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работы</w:t>
            </w:r>
          </w:p>
        </w:tc>
      </w:tr>
      <w:tr w14:paraId="7518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2170F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Режимные</w:t>
            </w:r>
          </w:p>
          <w:p w14:paraId="775E7B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моменты</w:t>
            </w:r>
          </w:p>
        </w:tc>
        <w:tc>
          <w:tcPr>
            <w:tcW w:w="3118" w:type="dxa"/>
          </w:tcPr>
          <w:p w14:paraId="041168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Совместная</w:t>
            </w:r>
          </w:p>
          <w:p w14:paraId="4065AC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p w14:paraId="113166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педагога с детьми</w:t>
            </w:r>
          </w:p>
        </w:tc>
        <w:tc>
          <w:tcPr>
            <w:tcW w:w="4253" w:type="dxa"/>
          </w:tcPr>
          <w:p w14:paraId="68C13F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Самостоятельная</w:t>
            </w:r>
          </w:p>
          <w:p w14:paraId="5F656B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p w14:paraId="48E27C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детей</w:t>
            </w:r>
          </w:p>
        </w:tc>
        <w:tc>
          <w:tcPr>
            <w:tcW w:w="4110" w:type="dxa"/>
          </w:tcPr>
          <w:p w14:paraId="7D861E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Совместная деятельность с</w:t>
            </w:r>
          </w:p>
          <w:p w14:paraId="49EF69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семьей</w:t>
            </w:r>
          </w:p>
        </w:tc>
      </w:tr>
      <w:tr w14:paraId="6560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2" w:type="dxa"/>
            <w:gridSpan w:val="4"/>
          </w:tcPr>
          <w:p w14:paraId="28B86C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организации детей</w:t>
            </w:r>
          </w:p>
        </w:tc>
      </w:tr>
      <w:tr w14:paraId="77E3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5D8A1993">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p w14:paraId="55CDE99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tc>
        <w:tc>
          <w:tcPr>
            <w:tcW w:w="3118" w:type="dxa"/>
          </w:tcPr>
          <w:p w14:paraId="57BFA84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Групповые</w:t>
            </w:r>
          </w:p>
          <w:p w14:paraId="0EBCE18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p w14:paraId="04995219">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tc>
        <w:tc>
          <w:tcPr>
            <w:tcW w:w="4253" w:type="dxa"/>
          </w:tcPr>
          <w:p w14:paraId="6B10B59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p w14:paraId="7385C921">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tc>
        <w:tc>
          <w:tcPr>
            <w:tcW w:w="4110" w:type="dxa"/>
          </w:tcPr>
          <w:p w14:paraId="34A481A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Групповые</w:t>
            </w:r>
          </w:p>
          <w:p w14:paraId="3E33552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p w14:paraId="4E33408B">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tc>
      </w:tr>
      <w:tr w14:paraId="2CC5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70048320">
            <w:pPr>
              <w:spacing w:after="0" w:line="240" w:lineRule="auto"/>
              <w:rPr>
                <w:rFonts w:ascii="Times New Roman" w:hAnsi="Times New Roman" w:cs="Times New Roman"/>
                <w:sz w:val="24"/>
                <w:szCs w:val="24"/>
              </w:rPr>
            </w:pPr>
            <w:r>
              <w:rPr>
                <w:rFonts w:ascii="Times New Roman" w:hAnsi="Times New Roman" w:cs="Times New Roman"/>
                <w:sz w:val="24"/>
                <w:szCs w:val="24"/>
              </w:rPr>
              <w:t>Использование</w:t>
            </w:r>
          </w:p>
          <w:p w14:paraId="3BFDBF96">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w:t>
            </w:r>
          </w:p>
          <w:p w14:paraId="3F1C7CB3">
            <w:pPr>
              <w:spacing w:after="0" w:line="240" w:lineRule="auto"/>
              <w:rPr>
                <w:rFonts w:ascii="Times New Roman" w:hAnsi="Times New Roman" w:cs="Times New Roman"/>
                <w:sz w:val="24"/>
                <w:szCs w:val="24"/>
              </w:rPr>
            </w:pPr>
            <w:r>
              <w:rPr>
                <w:rFonts w:ascii="Times New Roman" w:hAnsi="Times New Roman" w:cs="Times New Roman"/>
                <w:sz w:val="24"/>
                <w:szCs w:val="24"/>
              </w:rPr>
              <w:t>ритмических</w:t>
            </w:r>
          </w:p>
          <w:p w14:paraId="19709516">
            <w:pPr>
              <w:spacing w:after="0" w:line="240" w:lineRule="auto"/>
              <w:rPr>
                <w:rFonts w:ascii="Times New Roman" w:hAnsi="Times New Roman" w:cs="Times New Roman"/>
                <w:sz w:val="24"/>
                <w:szCs w:val="24"/>
              </w:rPr>
            </w:pPr>
            <w:r>
              <w:rPr>
                <w:rFonts w:ascii="Times New Roman" w:hAnsi="Times New Roman" w:cs="Times New Roman"/>
                <w:sz w:val="24"/>
                <w:szCs w:val="24"/>
              </w:rPr>
              <w:t>движений:</w:t>
            </w:r>
          </w:p>
          <w:p w14:paraId="706F95A9">
            <w:pPr>
              <w:spacing w:after="0" w:line="240" w:lineRule="auto"/>
              <w:rPr>
                <w:rFonts w:ascii="Times New Roman" w:hAnsi="Times New Roman" w:cs="Times New Roman"/>
                <w:sz w:val="24"/>
                <w:szCs w:val="24"/>
              </w:rPr>
            </w:pPr>
            <w:r>
              <w:rPr>
                <w:rFonts w:ascii="Times New Roman" w:hAnsi="Times New Roman" w:cs="Times New Roman"/>
                <w:sz w:val="24"/>
                <w:szCs w:val="24"/>
              </w:rPr>
              <w:t>-на утренней</w:t>
            </w:r>
          </w:p>
          <w:p w14:paraId="7987AAE8">
            <w:pPr>
              <w:spacing w:after="0" w:line="240" w:lineRule="auto"/>
              <w:rPr>
                <w:rFonts w:ascii="Times New Roman" w:hAnsi="Times New Roman" w:cs="Times New Roman"/>
                <w:sz w:val="24"/>
                <w:szCs w:val="24"/>
              </w:rPr>
            </w:pPr>
            <w:r>
              <w:rPr>
                <w:rFonts w:ascii="Times New Roman" w:hAnsi="Times New Roman" w:cs="Times New Roman"/>
                <w:sz w:val="24"/>
                <w:szCs w:val="24"/>
              </w:rPr>
              <w:t>гимнастике и</w:t>
            </w:r>
          </w:p>
          <w:p w14:paraId="2ED00D62">
            <w:pPr>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физкультурной ООД;</w:t>
            </w:r>
          </w:p>
          <w:p w14:paraId="3FDA17E5">
            <w:pPr>
              <w:spacing w:after="0" w:line="240" w:lineRule="auto"/>
              <w:rPr>
                <w:rFonts w:ascii="Times New Roman" w:hAnsi="Times New Roman" w:cs="Times New Roman"/>
                <w:sz w:val="24"/>
                <w:szCs w:val="24"/>
              </w:rPr>
            </w:pPr>
            <w:r>
              <w:rPr>
                <w:rFonts w:ascii="Times New Roman" w:hAnsi="Times New Roman" w:cs="Times New Roman"/>
                <w:sz w:val="24"/>
                <w:szCs w:val="24"/>
              </w:rPr>
              <w:t>- на музыкальной ООД;</w:t>
            </w:r>
          </w:p>
          <w:p w14:paraId="44A70EEC">
            <w:pPr>
              <w:spacing w:after="0" w:line="240" w:lineRule="auto"/>
              <w:rPr>
                <w:rFonts w:ascii="Times New Roman" w:hAnsi="Times New Roman" w:cs="Times New Roman"/>
                <w:sz w:val="24"/>
                <w:szCs w:val="24"/>
              </w:rPr>
            </w:pPr>
            <w:r>
              <w:rPr>
                <w:rFonts w:ascii="Times New Roman" w:hAnsi="Times New Roman" w:cs="Times New Roman"/>
                <w:sz w:val="24"/>
                <w:szCs w:val="24"/>
              </w:rPr>
              <w:t>- интеграция в другие</w:t>
            </w:r>
          </w:p>
          <w:p w14:paraId="2F258CCE">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образовательные</w:t>
            </w:r>
          </w:p>
          <w:p w14:paraId="378730E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области;</w:t>
            </w:r>
          </w:p>
          <w:p w14:paraId="7A5F2892">
            <w:pPr>
              <w:spacing w:after="0" w:line="240" w:lineRule="auto"/>
              <w:rPr>
                <w:rFonts w:ascii="Times New Roman" w:hAnsi="Times New Roman" w:cs="Times New Roman"/>
                <w:sz w:val="24"/>
                <w:szCs w:val="24"/>
              </w:rPr>
            </w:pPr>
            <w:r>
              <w:rPr>
                <w:rFonts w:ascii="Times New Roman" w:hAnsi="Times New Roman" w:cs="Times New Roman"/>
                <w:sz w:val="24"/>
                <w:szCs w:val="24"/>
              </w:rPr>
              <w:t>- во время прогулки</w:t>
            </w:r>
          </w:p>
          <w:p w14:paraId="5AD98B08">
            <w:pPr>
              <w:spacing w:after="0" w:line="240" w:lineRule="auto"/>
              <w:rPr>
                <w:rFonts w:ascii="Times New Roman" w:hAnsi="Times New Roman" w:cs="Times New Roman"/>
                <w:sz w:val="24"/>
                <w:szCs w:val="24"/>
              </w:rPr>
            </w:pPr>
            <w:r>
              <w:rPr>
                <w:rFonts w:ascii="Times New Roman" w:hAnsi="Times New Roman" w:cs="Times New Roman"/>
                <w:sz w:val="24"/>
                <w:szCs w:val="24"/>
              </w:rPr>
              <w:t>- в сюжетно-ролевых играх</w:t>
            </w:r>
            <w:r>
              <w:rPr>
                <w:sz w:val="24"/>
                <w:szCs w:val="24"/>
              </w:rPr>
              <w:t xml:space="preserve"> </w:t>
            </w:r>
            <w:r>
              <w:rPr>
                <w:rFonts w:ascii="Times New Roman" w:hAnsi="Times New Roman" w:cs="Times New Roman"/>
                <w:sz w:val="24"/>
                <w:szCs w:val="24"/>
              </w:rPr>
              <w:t>- на праздниках и</w:t>
            </w:r>
          </w:p>
          <w:p w14:paraId="523E9FC1">
            <w:pPr>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развлечениях</w:t>
            </w:r>
          </w:p>
        </w:tc>
        <w:tc>
          <w:tcPr>
            <w:tcW w:w="3118" w:type="dxa"/>
          </w:tcPr>
          <w:p w14:paraId="54C74DEB">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Музыкальная ООД</w:t>
            </w:r>
          </w:p>
          <w:p w14:paraId="68D41582">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Праздники, развлечения</w:t>
            </w:r>
          </w:p>
          <w:p w14:paraId="4FBAD8EA">
            <w:pPr>
              <w:spacing w:after="0" w:line="240" w:lineRule="auto"/>
              <w:rPr>
                <w:rFonts w:ascii="Times New Roman" w:hAnsi="Times New Roman" w:cs="Times New Roman"/>
                <w:sz w:val="24"/>
                <w:szCs w:val="24"/>
              </w:rPr>
            </w:pPr>
            <w:r>
              <w:rPr>
                <w:rFonts w:ascii="Times New Roman" w:hAnsi="Times New Roman" w:cs="Times New Roman"/>
                <w:sz w:val="24"/>
                <w:szCs w:val="24"/>
              </w:rPr>
              <w:t>Музыка в повседневной</w:t>
            </w:r>
          </w:p>
          <w:p w14:paraId="5FF5EC0B">
            <w:pPr>
              <w:spacing w:after="0" w:line="240" w:lineRule="auto"/>
              <w:rPr>
                <w:rFonts w:ascii="Times New Roman" w:hAnsi="Times New Roman" w:cs="Times New Roman"/>
                <w:sz w:val="24"/>
                <w:szCs w:val="24"/>
              </w:rPr>
            </w:pPr>
            <w:r>
              <w:rPr>
                <w:rFonts w:ascii="Times New Roman" w:hAnsi="Times New Roman" w:cs="Times New Roman"/>
                <w:sz w:val="24"/>
                <w:szCs w:val="24"/>
              </w:rPr>
              <w:t>жизни:</w:t>
            </w:r>
          </w:p>
          <w:p w14:paraId="65E87120">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-Театрализованная</w:t>
            </w:r>
          </w:p>
          <w:p w14:paraId="13BAF76A">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w:t>
            </w:r>
          </w:p>
          <w:p w14:paraId="17A5C738">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игры,</w:t>
            </w:r>
          </w:p>
          <w:p w14:paraId="6C591303">
            <w:pPr>
              <w:spacing w:after="0" w:line="240" w:lineRule="auto"/>
              <w:rPr>
                <w:rFonts w:ascii="Times New Roman" w:hAnsi="Times New Roman" w:cs="Times New Roman"/>
                <w:sz w:val="24"/>
                <w:szCs w:val="24"/>
              </w:rPr>
            </w:pPr>
            <w:r>
              <w:rPr>
                <w:rFonts w:ascii="Times New Roman" w:hAnsi="Times New Roman" w:cs="Times New Roman"/>
                <w:sz w:val="24"/>
                <w:szCs w:val="24"/>
              </w:rPr>
              <w:t>хороводы с пением</w:t>
            </w:r>
          </w:p>
          <w:p w14:paraId="6BEAF550">
            <w:pPr>
              <w:spacing w:after="0" w:line="240" w:lineRule="auto"/>
              <w:rPr>
                <w:rFonts w:ascii="Times New Roman" w:hAnsi="Times New Roman" w:cs="Times New Roman"/>
                <w:sz w:val="24"/>
                <w:szCs w:val="24"/>
              </w:rPr>
            </w:pPr>
            <w:r>
              <w:rPr>
                <w:rFonts w:ascii="Times New Roman" w:hAnsi="Times New Roman" w:cs="Times New Roman"/>
                <w:sz w:val="24"/>
                <w:szCs w:val="24"/>
              </w:rPr>
              <w:t>-Инсценирование песен</w:t>
            </w:r>
          </w:p>
          <w:p w14:paraId="5D4DC564">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танцевально-</w:t>
            </w:r>
          </w:p>
          <w:p w14:paraId="278557B6">
            <w:pPr>
              <w:spacing w:after="0" w:line="240" w:lineRule="auto"/>
              <w:rPr>
                <w:rFonts w:ascii="Times New Roman" w:hAnsi="Times New Roman" w:cs="Times New Roman"/>
                <w:sz w:val="24"/>
                <w:szCs w:val="24"/>
              </w:rPr>
            </w:pPr>
            <w:r>
              <w:rPr>
                <w:rFonts w:ascii="Times New Roman" w:hAnsi="Times New Roman" w:cs="Times New Roman"/>
                <w:sz w:val="24"/>
                <w:szCs w:val="24"/>
              </w:rPr>
              <w:t>игрового творчества</w:t>
            </w:r>
          </w:p>
          <w:p w14:paraId="17B6721A">
            <w:pPr>
              <w:spacing w:after="0" w:line="240" w:lineRule="auto"/>
              <w:rPr>
                <w:rFonts w:ascii="Times New Roman" w:hAnsi="Times New Roman" w:cs="Times New Roman"/>
                <w:sz w:val="24"/>
                <w:szCs w:val="24"/>
              </w:rPr>
            </w:pPr>
            <w:r>
              <w:rPr>
                <w:rFonts w:ascii="Times New Roman" w:hAnsi="Times New Roman" w:cs="Times New Roman"/>
                <w:sz w:val="24"/>
                <w:szCs w:val="24"/>
              </w:rPr>
              <w:t>- Празднование дней</w:t>
            </w:r>
          </w:p>
          <w:p w14:paraId="778086A5">
            <w:pPr>
              <w:spacing w:after="0" w:line="240" w:lineRule="auto"/>
              <w:rPr>
                <w:rFonts w:ascii="Times New Roman" w:hAnsi="Times New Roman" w:cs="Times New Roman"/>
                <w:sz w:val="24"/>
                <w:szCs w:val="24"/>
              </w:rPr>
            </w:pPr>
            <w:r>
              <w:rPr>
                <w:rFonts w:ascii="Times New Roman" w:hAnsi="Times New Roman" w:cs="Times New Roman"/>
                <w:sz w:val="24"/>
                <w:szCs w:val="24"/>
              </w:rPr>
              <w:t>рождения</w:t>
            </w:r>
          </w:p>
        </w:tc>
        <w:tc>
          <w:tcPr>
            <w:tcW w:w="4253" w:type="dxa"/>
          </w:tcPr>
          <w:p w14:paraId="39E5D924">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666975D1">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Самостоятельной музыкальной</w:t>
            </w:r>
          </w:p>
          <w:p w14:paraId="7A2B3BEE">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 в группе:</w:t>
            </w:r>
          </w:p>
          <w:p w14:paraId="24B98273">
            <w:pPr>
              <w:spacing w:after="0" w:line="240" w:lineRule="auto"/>
              <w:rPr>
                <w:rFonts w:ascii="Times New Roman" w:hAnsi="Times New Roman" w:cs="Times New Roman"/>
                <w:sz w:val="24"/>
                <w:szCs w:val="24"/>
              </w:rPr>
            </w:pPr>
            <w:r>
              <w:rPr>
                <w:rFonts w:ascii="Times New Roman" w:hAnsi="Times New Roman" w:cs="Times New Roman"/>
                <w:sz w:val="24"/>
                <w:szCs w:val="24"/>
              </w:rPr>
              <w:t>-подбор музыкальных</w:t>
            </w:r>
          </w:p>
          <w:p w14:paraId="186F9851">
            <w:pPr>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инструментов, музыкальных</w:t>
            </w:r>
          </w:p>
          <w:p w14:paraId="7BE8C244">
            <w:pPr>
              <w:spacing w:after="0" w:line="240" w:lineRule="auto"/>
              <w:rPr>
                <w:rFonts w:ascii="Times New Roman" w:hAnsi="Times New Roman" w:cs="Times New Roman"/>
                <w:sz w:val="24"/>
                <w:szCs w:val="24"/>
              </w:rPr>
            </w:pPr>
            <w:r>
              <w:rPr>
                <w:rFonts w:ascii="Times New Roman" w:hAnsi="Times New Roman" w:cs="Times New Roman"/>
                <w:sz w:val="24"/>
                <w:szCs w:val="24"/>
              </w:rPr>
              <w:t>игрушек, макетов инструментов,</w:t>
            </w:r>
          </w:p>
          <w:p w14:paraId="06CCEEE2">
            <w:pPr>
              <w:spacing w:after="0" w:line="240" w:lineRule="auto"/>
              <w:rPr>
                <w:rFonts w:ascii="Times New Roman" w:hAnsi="Times New Roman" w:cs="Times New Roman"/>
                <w:sz w:val="24"/>
                <w:szCs w:val="24"/>
              </w:rPr>
            </w:pPr>
            <w:r>
              <w:rPr>
                <w:rFonts w:ascii="Times New Roman" w:hAnsi="Times New Roman" w:cs="Times New Roman"/>
                <w:sz w:val="24"/>
                <w:szCs w:val="24"/>
              </w:rPr>
              <w:t>хорошо иллюстрированных</w:t>
            </w:r>
          </w:p>
          <w:p w14:paraId="46A9D482">
            <w:pPr>
              <w:spacing w:after="0" w:line="240" w:lineRule="auto"/>
              <w:rPr>
                <w:rFonts w:ascii="Times New Roman" w:hAnsi="Times New Roman" w:cs="Times New Roman"/>
                <w:sz w:val="24"/>
                <w:szCs w:val="24"/>
              </w:rPr>
            </w:pPr>
            <w:r>
              <w:rPr>
                <w:rFonts w:ascii="Times New Roman" w:hAnsi="Times New Roman" w:cs="Times New Roman"/>
                <w:sz w:val="24"/>
                <w:szCs w:val="24"/>
              </w:rPr>
              <w:t>«нотных тетрадей по песенному</w:t>
            </w:r>
          </w:p>
          <w:p w14:paraId="75DD244F">
            <w:pPr>
              <w:spacing w:after="0" w:line="240" w:lineRule="auto"/>
              <w:rPr>
                <w:rFonts w:ascii="Times New Roman" w:hAnsi="Times New Roman" w:cs="Times New Roman"/>
                <w:sz w:val="24"/>
                <w:szCs w:val="24"/>
              </w:rPr>
            </w:pPr>
            <w:r>
              <w:rPr>
                <w:rFonts w:ascii="Times New Roman" w:hAnsi="Times New Roman" w:cs="Times New Roman"/>
                <w:sz w:val="24"/>
                <w:szCs w:val="24"/>
              </w:rPr>
              <w:t>репертуару»,</w:t>
            </w:r>
          </w:p>
          <w:p w14:paraId="524CF61E">
            <w:pPr>
              <w:spacing w:after="0" w:line="240" w:lineRule="auto"/>
              <w:rPr>
                <w:rFonts w:ascii="Times New Roman" w:hAnsi="Times New Roman" w:cs="Times New Roman"/>
                <w:sz w:val="24"/>
                <w:szCs w:val="24"/>
              </w:rPr>
            </w:pPr>
            <w:r>
              <w:rPr>
                <w:rFonts w:ascii="Times New Roman" w:hAnsi="Times New Roman" w:cs="Times New Roman"/>
                <w:sz w:val="24"/>
                <w:szCs w:val="24"/>
              </w:rPr>
              <w:t>атрибутов для музыкально-</w:t>
            </w:r>
          </w:p>
          <w:p w14:paraId="0395336B">
            <w:pPr>
              <w:spacing w:after="0" w:line="240" w:lineRule="auto"/>
              <w:rPr>
                <w:rFonts w:ascii="Times New Roman" w:hAnsi="Times New Roman" w:cs="Times New Roman"/>
                <w:sz w:val="24"/>
                <w:szCs w:val="24"/>
              </w:rPr>
            </w:pPr>
            <w:r>
              <w:rPr>
                <w:rFonts w:ascii="Times New Roman" w:hAnsi="Times New Roman" w:cs="Times New Roman"/>
                <w:sz w:val="24"/>
                <w:szCs w:val="24"/>
              </w:rPr>
              <w:t>игровых упражнений,</w:t>
            </w:r>
          </w:p>
          <w:p w14:paraId="2C3CED4C">
            <w:pPr>
              <w:spacing w:after="0" w:line="240" w:lineRule="auto"/>
              <w:rPr>
                <w:rFonts w:ascii="Times New Roman" w:hAnsi="Times New Roman" w:cs="Times New Roman"/>
                <w:sz w:val="24"/>
                <w:szCs w:val="24"/>
              </w:rPr>
            </w:pPr>
            <w:r>
              <w:rPr>
                <w:rFonts w:ascii="Times New Roman" w:hAnsi="Times New Roman" w:cs="Times New Roman"/>
                <w:sz w:val="24"/>
                <w:szCs w:val="24"/>
              </w:rPr>
              <w:t>-подбор элементов костюмов</w:t>
            </w:r>
          </w:p>
          <w:p w14:paraId="0DF05D53">
            <w:pPr>
              <w:spacing w:after="0" w:line="240" w:lineRule="auto"/>
              <w:rPr>
                <w:rFonts w:ascii="Times New Roman" w:hAnsi="Times New Roman" w:cs="Times New Roman"/>
                <w:sz w:val="24"/>
                <w:szCs w:val="24"/>
              </w:rPr>
            </w:pPr>
            <w:r>
              <w:rPr>
                <w:rFonts w:ascii="Times New Roman" w:hAnsi="Times New Roman" w:cs="Times New Roman"/>
                <w:sz w:val="24"/>
                <w:szCs w:val="24"/>
              </w:rPr>
              <w:t>Различных персонажей для</w:t>
            </w:r>
          </w:p>
          <w:p w14:paraId="462C24EE">
            <w:pPr>
              <w:spacing w:after="0" w:line="240" w:lineRule="auto"/>
              <w:rPr>
                <w:rFonts w:ascii="Times New Roman" w:hAnsi="Times New Roman" w:cs="Times New Roman"/>
                <w:sz w:val="24"/>
                <w:szCs w:val="24"/>
              </w:rPr>
            </w:pPr>
            <w:r>
              <w:rPr>
                <w:rFonts w:ascii="Times New Roman" w:hAnsi="Times New Roman" w:cs="Times New Roman"/>
                <w:sz w:val="24"/>
                <w:szCs w:val="24"/>
              </w:rPr>
              <w:t>инсценирования песен,</w:t>
            </w:r>
          </w:p>
          <w:p w14:paraId="398657BF">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игр и постановок небольших музыкальных спектаклей</w:t>
            </w:r>
          </w:p>
          <w:p w14:paraId="138DB91C">
            <w:pPr>
              <w:spacing w:after="0" w:line="240" w:lineRule="auto"/>
              <w:rPr>
                <w:rFonts w:ascii="Times New Roman" w:hAnsi="Times New Roman" w:cs="Times New Roman"/>
                <w:sz w:val="24"/>
                <w:szCs w:val="24"/>
              </w:rPr>
            </w:pPr>
            <w:r>
              <w:rPr>
                <w:rFonts w:ascii="Times New Roman" w:hAnsi="Times New Roman" w:cs="Times New Roman"/>
                <w:sz w:val="24"/>
                <w:szCs w:val="24"/>
              </w:rPr>
              <w:t>Портреты композиторов.</w:t>
            </w:r>
          </w:p>
          <w:p w14:paraId="7A01FC40">
            <w:pPr>
              <w:spacing w:after="0" w:line="240" w:lineRule="auto"/>
              <w:rPr>
                <w:rFonts w:ascii="Times New Roman" w:hAnsi="Times New Roman" w:cs="Times New Roman"/>
                <w:sz w:val="24"/>
                <w:szCs w:val="24"/>
              </w:rPr>
            </w:pPr>
            <w:r>
              <w:rPr>
                <w:rFonts w:ascii="Times New Roman" w:hAnsi="Times New Roman" w:cs="Times New Roman"/>
                <w:sz w:val="24"/>
                <w:szCs w:val="24"/>
              </w:rPr>
              <w:t>ТСО.</w:t>
            </w:r>
          </w:p>
          <w:p w14:paraId="7B366314">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для детей игровых</w:t>
            </w:r>
          </w:p>
          <w:p w14:paraId="5E33184E">
            <w:pPr>
              <w:spacing w:after="0" w:line="240" w:lineRule="auto"/>
              <w:rPr>
                <w:rFonts w:ascii="Times New Roman" w:hAnsi="Times New Roman" w:cs="Times New Roman"/>
                <w:sz w:val="24"/>
                <w:szCs w:val="24"/>
              </w:rPr>
            </w:pPr>
            <w:r>
              <w:rPr>
                <w:rFonts w:ascii="Times New Roman" w:hAnsi="Times New Roman" w:cs="Times New Roman"/>
                <w:sz w:val="24"/>
                <w:szCs w:val="24"/>
              </w:rPr>
              <w:t>Творческих ситуаций</w:t>
            </w:r>
          </w:p>
          <w:p w14:paraId="45CFD819">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(сюжетно-ролевая игра),</w:t>
            </w:r>
          </w:p>
          <w:p w14:paraId="73B2BD59">
            <w:pPr>
              <w:spacing w:after="0" w:line="240" w:lineRule="auto"/>
              <w:rPr>
                <w:rFonts w:ascii="Times New Roman" w:hAnsi="Times New Roman" w:cs="Times New Roman"/>
                <w:sz w:val="24"/>
                <w:szCs w:val="24"/>
              </w:rPr>
            </w:pPr>
            <w:r>
              <w:rPr>
                <w:rFonts w:ascii="Times New Roman" w:hAnsi="Times New Roman" w:cs="Times New Roman"/>
                <w:sz w:val="24"/>
                <w:szCs w:val="24"/>
              </w:rPr>
              <w:t>способствующих</w:t>
            </w:r>
          </w:p>
          <w:p w14:paraId="37AD7AD3">
            <w:pPr>
              <w:spacing w:after="0" w:line="240" w:lineRule="auto"/>
              <w:rPr>
                <w:rFonts w:ascii="Times New Roman" w:hAnsi="Times New Roman" w:cs="Times New Roman"/>
                <w:sz w:val="24"/>
                <w:szCs w:val="24"/>
              </w:rPr>
            </w:pPr>
            <w:r>
              <w:rPr>
                <w:rFonts w:ascii="Times New Roman" w:hAnsi="Times New Roman" w:cs="Times New Roman"/>
                <w:sz w:val="24"/>
                <w:szCs w:val="24"/>
              </w:rPr>
              <w:t>импровизации движений разных персонажей животных и людей под музыку соответствующего характера</w:t>
            </w:r>
          </w:p>
          <w:p w14:paraId="711DD9FA">
            <w:pPr>
              <w:spacing w:after="0" w:line="240" w:lineRule="auto"/>
              <w:rPr>
                <w:rFonts w:ascii="Times New Roman" w:hAnsi="Times New Roman" w:cs="Times New Roman"/>
                <w:sz w:val="24"/>
                <w:szCs w:val="24"/>
              </w:rPr>
            </w:pPr>
            <w:r>
              <w:rPr>
                <w:rFonts w:ascii="Times New Roman" w:hAnsi="Times New Roman" w:cs="Times New Roman"/>
                <w:sz w:val="24"/>
                <w:szCs w:val="24"/>
              </w:rPr>
              <w:t>Придумывание простейших</w:t>
            </w:r>
          </w:p>
          <w:p w14:paraId="4CA0D6DD">
            <w:pPr>
              <w:spacing w:after="0" w:line="240" w:lineRule="auto"/>
              <w:rPr>
                <w:rFonts w:ascii="Times New Roman" w:hAnsi="Times New Roman" w:cs="Times New Roman"/>
                <w:sz w:val="24"/>
                <w:szCs w:val="24"/>
              </w:rPr>
            </w:pPr>
            <w:r>
              <w:rPr>
                <w:rFonts w:ascii="Times New Roman" w:hAnsi="Times New Roman" w:cs="Times New Roman"/>
                <w:sz w:val="24"/>
                <w:szCs w:val="24"/>
              </w:rPr>
              <w:t>Танцевальных движений</w:t>
            </w:r>
          </w:p>
          <w:p w14:paraId="356278A3">
            <w:pPr>
              <w:spacing w:after="0" w:line="240" w:lineRule="auto"/>
              <w:rPr>
                <w:rFonts w:ascii="Times New Roman" w:hAnsi="Times New Roman" w:cs="Times New Roman"/>
                <w:sz w:val="24"/>
                <w:szCs w:val="24"/>
              </w:rPr>
            </w:pPr>
            <w:r>
              <w:rPr>
                <w:rFonts w:ascii="Times New Roman" w:hAnsi="Times New Roman" w:cs="Times New Roman"/>
                <w:sz w:val="24"/>
                <w:szCs w:val="24"/>
              </w:rPr>
              <w:t>с воображаемыми предметами</w:t>
            </w:r>
          </w:p>
        </w:tc>
        <w:tc>
          <w:tcPr>
            <w:tcW w:w="4110" w:type="dxa"/>
          </w:tcPr>
          <w:p w14:paraId="19270A6D">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Совместные праздники,</w:t>
            </w:r>
          </w:p>
          <w:p w14:paraId="40330578">
            <w:pPr>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развлечения в ДОУ (включение</w:t>
            </w:r>
          </w:p>
          <w:p w14:paraId="017D1BE5">
            <w:pPr>
              <w:spacing w:after="0" w:line="240" w:lineRule="auto"/>
              <w:rPr>
                <w:rFonts w:ascii="Times New Roman" w:hAnsi="Times New Roman" w:cs="Times New Roman"/>
                <w:sz w:val="24"/>
                <w:szCs w:val="24"/>
              </w:rPr>
            </w:pPr>
            <w:r>
              <w:rPr>
                <w:rFonts w:ascii="Times New Roman" w:hAnsi="Times New Roman" w:cs="Times New Roman"/>
                <w:sz w:val="24"/>
                <w:szCs w:val="24"/>
              </w:rPr>
              <w:t>родителей в праздники и</w:t>
            </w:r>
          </w:p>
          <w:p w14:paraId="7AEDC02F">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подготовку к ним)</w:t>
            </w:r>
          </w:p>
          <w:p w14:paraId="082ED1F1">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Театрализованная деятельность</w:t>
            </w:r>
          </w:p>
          <w:p w14:paraId="36DB4193">
            <w:pPr>
              <w:spacing w:after="0" w:line="240" w:lineRule="auto"/>
              <w:rPr>
                <w:rFonts w:ascii="Times New Roman" w:hAnsi="Times New Roman" w:cs="Times New Roman"/>
                <w:sz w:val="24"/>
                <w:szCs w:val="24"/>
              </w:rPr>
            </w:pPr>
            <w:r>
              <w:rPr>
                <w:rFonts w:ascii="Times New Roman" w:hAnsi="Times New Roman" w:cs="Times New Roman"/>
                <w:sz w:val="24"/>
                <w:szCs w:val="24"/>
              </w:rPr>
              <w:t>(концерты родителей для детей,</w:t>
            </w:r>
          </w:p>
          <w:p w14:paraId="4217A7EB">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совместные выступления детей и родителей, совместные</w:t>
            </w:r>
          </w:p>
          <w:p w14:paraId="032E39FC">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театрализованные</w:t>
            </w:r>
          </w:p>
          <w:p w14:paraId="0DFC89EC">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представления, шумовой</w:t>
            </w:r>
          </w:p>
          <w:p w14:paraId="1855372C">
            <w:pPr>
              <w:spacing w:after="0" w:line="240" w:lineRule="auto"/>
              <w:rPr>
                <w:rFonts w:ascii="Times New Roman" w:hAnsi="Times New Roman" w:cs="Times New Roman"/>
                <w:sz w:val="24"/>
                <w:szCs w:val="24"/>
              </w:rPr>
            </w:pPr>
            <w:r>
              <w:rPr>
                <w:rFonts w:ascii="Times New Roman" w:hAnsi="Times New Roman" w:cs="Times New Roman"/>
                <w:sz w:val="24"/>
                <w:szCs w:val="24"/>
              </w:rPr>
              <w:t>оркестр)</w:t>
            </w:r>
          </w:p>
          <w:p w14:paraId="7BD69981">
            <w:pPr>
              <w:spacing w:after="0" w:line="240" w:lineRule="auto"/>
              <w:rPr>
                <w:rFonts w:ascii="Times New Roman" w:hAnsi="Times New Roman" w:cs="Times New Roman"/>
                <w:sz w:val="24"/>
                <w:szCs w:val="24"/>
              </w:rPr>
            </w:pPr>
            <w:r>
              <w:rPr>
                <w:rFonts w:ascii="Times New Roman" w:hAnsi="Times New Roman" w:cs="Times New Roman"/>
                <w:sz w:val="24"/>
                <w:szCs w:val="24"/>
              </w:rPr>
              <w:t>Открытые музыкальные занятия</w:t>
            </w:r>
          </w:p>
          <w:p w14:paraId="16D44BE0">
            <w:pPr>
              <w:spacing w:after="0" w:line="240" w:lineRule="auto"/>
              <w:rPr>
                <w:rFonts w:ascii="Times New Roman" w:hAnsi="Times New Roman" w:cs="Times New Roman"/>
                <w:sz w:val="24"/>
                <w:szCs w:val="24"/>
              </w:rPr>
            </w:pPr>
            <w:r>
              <w:rPr>
                <w:rFonts w:ascii="Times New Roman" w:hAnsi="Times New Roman" w:cs="Times New Roman"/>
                <w:sz w:val="24"/>
                <w:szCs w:val="24"/>
              </w:rPr>
              <w:t>для родителей</w:t>
            </w:r>
          </w:p>
          <w:p w14:paraId="6FE57211">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наглядно-</w:t>
            </w:r>
          </w:p>
          <w:p w14:paraId="5FC2E705">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педагогической пропаганды для</w:t>
            </w:r>
          </w:p>
          <w:p w14:paraId="6BC34221">
            <w:pPr>
              <w:spacing w:after="0" w:line="240" w:lineRule="auto"/>
              <w:rPr>
                <w:rFonts w:ascii="Times New Roman" w:hAnsi="Times New Roman" w:cs="Times New Roman"/>
                <w:sz w:val="24"/>
                <w:szCs w:val="24"/>
              </w:rPr>
            </w:pPr>
            <w:r>
              <w:rPr>
                <w:rFonts w:ascii="Times New Roman" w:hAnsi="Times New Roman" w:cs="Times New Roman"/>
                <w:sz w:val="24"/>
                <w:szCs w:val="24"/>
              </w:rPr>
              <w:t>родителей (стенды, папки или</w:t>
            </w:r>
          </w:p>
          <w:p w14:paraId="4FB94F1E">
            <w:pPr>
              <w:spacing w:after="0" w:line="240" w:lineRule="auto"/>
              <w:rPr>
                <w:rFonts w:ascii="Times New Roman" w:hAnsi="Times New Roman" w:cs="Times New Roman"/>
                <w:sz w:val="24"/>
                <w:szCs w:val="24"/>
              </w:rPr>
            </w:pPr>
            <w:r>
              <w:rPr>
                <w:rFonts w:ascii="Times New Roman" w:hAnsi="Times New Roman" w:cs="Times New Roman"/>
                <w:sz w:val="24"/>
                <w:szCs w:val="24"/>
              </w:rPr>
              <w:t>ширмы-передвижки)</w:t>
            </w:r>
          </w:p>
          <w:p w14:paraId="60401F71">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музея любимого</w:t>
            </w:r>
          </w:p>
          <w:p w14:paraId="48700839">
            <w:pPr>
              <w:spacing w:after="0" w:line="240" w:lineRule="auto"/>
              <w:rPr>
                <w:rFonts w:ascii="Times New Roman" w:hAnsi="Times New Roman" w:cs="Times New Roman"/>
                <w:sz w:val="24"/>
                <w:szCs w:val="24"/>
              </w:rPr>
            </w:pPr>
            <w:r>
              <w:rPr>
                <w:rFonts w:ascii="Times New Roman" w:hAnsi="Times New Roman" w:cs="Times New Roman"/>
                <w:sz w:val="24"/>
                <w:szCs w:val="24"/>
              </w:rPr>
              <w:t>композитора</w:t>
            </w:r>
          </w:p>
          <w:p w14:paraId="3EECD536">
            <w:pPr>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помощи родителям по</w:t>
            </w:r>
          </w:p>
          <w:p w14:paraId="17D1B1DD">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созданию предметно-</w:t>
            </w:r>
          </w:p>
          <w:p w14:paraId="432DF4DB">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музыкальной среды в семье</w:t>
            </w:r>
          </w:p>
          <w:p w14:paraId="2429EBF5">
            <w:pPr>
              <w:spacing w:after="0" w:line="240" w:lineRule="auto"/>
              <w:rPr>
                <w:rFonts w:ascii="Times New Roman" w:hAnsi="Times New Roman" w:cs="Times New Roman"/>
                <w:sz w:val="24"/>
                <w:szCs w:val="24"/>
              </w:rPr>
            </w:pPr>
            <w:r>
              <w:rPr>
                <w:rFonts w:ascii="Times New Roman" w:hAnsi="Times New Roman" w:cs="Times New Roman"/>
                <w:sz w:val="24"/>
                <w:szCs w:val="24"/>
              </w:rPr>
              <w:t>Посещения детских</w:t>
            </w:r>
          </w:p>
          <w:p w14:paraId="6924BA96">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театров</w:t>
            </w:r>
          </w:p>
          <w:p w14:paraId="2A9164EE">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фонотеки, видеотеки с любимыми танцами детей.</w:t>
            </w:r>
          </w:p>
        </w:tc>
      </w:tr>
      <w:tr w14:paraId="3616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742" w:type="dxa"/>
            <w:gridSpan w:val="4"/>
            <w:tcBorders>
              <w:left w:val="nil"/>
              <w:bottom w:val="single" w:color="auto" w:sz="4" w:space="0"/>
              <w:right w:val="nil"/>
            </w:tcBorders>
          </w:tcPr>
          <w:p w14:paraId="707C60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«Игра на детских музыкальных инструментах»</w:t>
            </w:r>
          </w:p>
        </w:tc>
      </w:tr>
      <w:tr w14:paraId="0E8B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2" w:type="dxa"/>
            <w:gridSpan w:val="4"/>
          </w:tcPr>
          <w:p w14:paraId="493B92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работы</w:t>
            </w:r>
          </w:p>
        </w:tc>
      </w:tr>
      <w:tr w14:paraId="2772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6DAA42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Режимные</w:t>
            </w:r>
          </w:p>
          <w:p w14:paraId="16330A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моменты</w:t>
            </w:r>
          </w:p>
        </w:tc>
        <w:tc>
          <w:tcPr>
            <w:tcW w:w="3118" w:type="dxa"/>
          </w:tcPr>
          <w:p w14:paraId="60E203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Совместная</w:t>
            </w:r>
          </w:p>
          <w:p w14:paraId="2484D3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p w14:paraId="4D2C89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педагога с детьми</w:t>
            </w:r>
          </w:p>
        </w:tc>
        <w:tc>
          <w:tcPr>
            <w:tcW w:w="4253" w:type="dxa"/>
          </w:tcPr>
          <w:p w14:paraId="60D5FE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Самостоятельная</w:t>
            </w:r>
          </w:p>
          <w:p w14:paraId="4BE1DB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p w14:paraId="231FCB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детей</w:t>
            </w:r>
          </w:p>
        </w:tc>
        <w:tc>
          <w:tcPr>
            <w:tcW w:w="4110" w:type="dxa"/>
          </w:tcPr>
          <w:p w14:paraId="2350E6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Совместная деятельность с</w:t>
            </w:r>
          </w:p>
          <w:p w14:paraId="345337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семьей</w:t>
            </w:r>
          </w:p>
        </w:tc>
      </w:tr>
      <w:tr w14:paraId="29AA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2" w:type="dxa"/>
            <w:gridSpan w:val="4"/>
          </w:tcPr>
          <w:p w14:paraId="2877E5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организации детей</w:t>
            </w:r>
          </w:p>
        </w:tc>
      </w:tr>
      <w:tr w14:paraId="49CF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474850F3">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p w14:paraId="0D903EC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tc>
        <w:tc>
          <w:tcPr>
            <w:tcW w:w="3118" w:type="dxa"/>
          </w:tcPr>
          <w:p w14:paraId="2737082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Групповые</w:t>
            </w:r>
          </w:p>
          <w:p w14:paraId="0D6D973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p w14:paraId="50F51953">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tc>
        <w:tc>
          <w:tcPr>
            <w:tcW w:w="4253" w:type="dxa"/>
          </w:tcPr>
          <w:p w14:paraId="0B45E6B1">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p w14:paraId="7A6CA71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tc>
        <w:tc>
          <w:tcPr>
            <w:tcW w:w="4110" w:type="dxa"/>
          </w:tcPr>
          <w:p w14:paraId="21D8D12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Групповые</w:t>
            </w:r>
          </w:p>
          <w:p w14:paraId="6D3A52C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p w14:paraId="68DEBF4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tc>
      </w:tr>
      <w:tr w14:paraId="62A4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70F5E4B1">
            <w:pPr>
              <w:spacing w:after="0" w:line="240" w:lineRule="auto"/>
              <w:rPr>
                <w:rFonts w:ascii="Times New Roman" w:hAnsi="Times New Roman" w:cs="Times New Roman"/>
                <w:sz w:val="24"/>
                <w:szCs w:val="24"/>
              </w:rPr>
            </w:pPr>
            <w:r>
              <w:rPr>
                <w:rFonts w:ascii="Times New Roman" w:hAnsi="Times New Roman" w:cs="Times New Roman"/>
                <w:sz w:val="24"/>
                <w:szCs w:val="24"/>
              </w:rPr>
              <w:t>- на музыкальной ООД;</w:t>
            </w:r>
          </w:p>
          <w:p w14:paraId="698BEEF2">
            <w:pPr>
              <w:spacing w:after="0" w:line="240" w:lineRule="auto"/>
              <w:rPr>
                <w:rFonts w:ascii="Times New Roman" w:hAnsi="Times New Roman" w:cs="Times New Roman"/>
                <w:sz w:val="24"/>
                <w:szCs w:val="24"/>
              </w:rPr>
            </w:pPr>
            <w:r>
              <w:rPr>
                <w:rFonts w:ascii="Times New Roman" w:hAnsi="Times New Roman" w:cs="Times New Roman"/>
                <w:sz w:val="24"/>
                <w:szCs w:val="24"/>
              </w:rPr>
              <w:t>- интеграция в другие</w:t>
            </w:r>
          </w:p>
          <w:p w14:paraId="63FA92F7">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образовательные</w:t>
            </w:r>
          </w:p>
          <w:p w14:paraId="52BD8AA0">
            <w:pPr>
              <w:spacing w:after="0" w:line="240" w:lineRule="auto"/>
              <w:rPr>
                <w:rFonts w:ascii="Times New Roman" w:hAnsi="Times New Roman" w:cs="Times New Roman"/>
                <w:sz w:val="24"/>
                <w:szCs w:val="24"/>
              </w:rPr>
            </w:pPr>
            <w:r>
              <w:rPr>
                <w:rFonts w:ascii="Times New Roman" w:hAnsi="Times New Roman" w:cs="Times New Roman"/>
                <w:sz w:val="24"/>
                <w:szCs w:val="24"/>
              </w:rPr>
              <w:t>области;</w:t>
            </w:r>
          </w:p>
          <w:p w14:paraId="7A185671">
            <w:pPr>
              <w:spacing w:after="0" w:line="240" w:lineRule="auto"/>
              <w:rPr>
                <w:rFonts w:ascii="Times New Roman" w:hAnsi="Times New Roman" w:cs="Times New Roman"/>
                <w:sz w:val="24"/>
                <w:szCs w:val="24"/>
              </w:rPr>
            </w:pPr>
            <w:r>
              <w:rPr>
                <w:rFonts w:ascii="Times New Roman" w:hAnsi="Times New Roman" w:cs="Times New Roman"/>
                <w:sz w:val="24"/>
                <w:szCs w:val="24"/>
              </w:rPr>
              <w:t>- во время прогулки</w:t>
            </w:r>
          </w:p>
          <w:p w14:paraId="406D9978">
            <w:pPr>
              <w:spacing w:after="0" w:line="240" w:lineRule="auto"/>
              <w:rPr>
                <w:rFonts w:ascii="Times New Roman" w:hAnsi="Times New Roman" w:cs="Times New Roman"/>
                <w:sz w:val="24"/>
                <w:szCs w:val="24"/>
              </w:rPr>
            </w:pPr>
            <w:r>
              <w:rPr>
                <w:rFonts w:ascii="Times New Roman" w:hAnsi="Times New Roman" w:cs="Times New Roman"/>
                <w:sz w:val="24"/>
                <w:szCs w:val="24"/>
              </w:rPr>
              <w:t>- в сюжетно-</w:t>
            </w:r>
          </w:p>
          <w:p w14:paraId="000C3DA0">
            <w:pPr>
              <w:spacing w:after="0" w:line="240" w:lineRule="auto"/>
              <w:rPr>
                <w:rFonts w:ascii="Times New Roman" w:hAnsi="Times New Roman" w:cs="Times New Roman"/>
                <w:sz w:val="24"/>
                <w:szCs w:val="24"/>
              </w:rPr>
            </w:pPr>
            <w:r>
              <w:rPr>
                <w:rFonts w:ascii="Times New Roman" w:hAnsi="Times New Roman" w:cs="Times New Roman"/>
                <w:sz w:val="24"/>
                <w:szCs w:val="24"/>
              </w:rPr>
              <w:t>ролевых играх</w:t>
            </w:r>
          </w:p>
          <w:p w14:paraId="1B01530D">
            <w:pPr>
              <w:spacing w:after="0" w:line="240" w:lineRule="auto"/>
              <w:rPr>
                <w:rFonts w:ascii="Times New Roman" w:hAnsi="Times New Roman" w:cs="Times New Roman"/>
                <w:sz w:val="24"/>
                <w:szCs w:val="24"/>
              </w:rPr>
            </w:pPr>
            <w:r>
              <w:rPr>
                <w:rFonts w:ascii="Times New Roman" w:hAnsi="Times New Roman" w:cs="Times New Roman"/>
                <w:sz w:val="24"/>
                <w:szCs w:val="24"/>
              </w:rPr>
              <w:t>- на праздниках и</w:t>
            </w:r>
          </w:p>
          <w:p w14:paraId="325CAED1">
            <w:pPr>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развлечениях</w:t>
            </w:r>
          </w:p>
        </w:tc>
        <w:tc>
          <w:tcPr>
            <w:tcW w:w="3118" w:type="dxa"/>
          </w:tcPr>
          <w:p w14:paraId="2BF72BAC">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Музыкальная ООД;</w:t>
            </w:r>
          </w:p>
          <w:p w14:paraId="077AE103">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Праздники,</w:t>
            </w:r>
          </w:p>
          <w:p w14:paraId="79C6A37E">
            <w:pPr>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развлечения</w:t>
            </w:r>
          </w:p>
          <w:p w14:paraId="6EAEE0AC">
            <w:pPr>
              <w:spacing w:after="0" w:line="240" w:lineRule="auto"/>
              <w:rPr>
                <w:rFonts w:ascii="Times New Roman" w:hAnsi="Times New Roman" w:cs="Times New Roman"/>
                <w:sz w:val="24"/>
                <w:szCs w:val="24"/>
              </w:rPr>
            </w:pPr>
            <w:r>
              <w:rPr>
                <w:rFonts w:ascii="Times New Roman" w:hAnsi="Times New Roman" w:cs="Times New Roman"/>
                <w:sz w:val="24"/>
                <w:szCs w:val="24"/>
              </w:rPr>
              <w:t>Музыка в</w:t>
            </w:r>
          </w:p>
          <w:p w14:paraId="27540D7B">
            <w:pPr>
              <w:spacing w:after="0" w:line="240" w:lineRule="auto"/>
              <w:rPr>
                <w:rFonts w:ascii="Times New Roman" w:hAnsi="Times New Roman" w:cs="Times New Roman"/>
                <w:sz w:val="24"/>
                <w:szCs w:val="24"/>
              </w:rPr>
            </w:pPr>
            <w:r>
              <w:rPr>
                <w:rFonts w:ascii="Times New Roman" w:hAnsi="Times New Roman" w:cs="Times New Roman"/>
                <w:sz w:val="24"/>
                <w:szCs w:val="24"/>
              </w:rPr>
              <w:t>Повседневной жизни:</w:t>
            </w:r>
          </w:p>
          <w:p w14:paraId="204D1C06">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-Театрализованная</w:t>
            </w:r>
          </w:p>
          <w:p w14:paraId="5F958ADE">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w:t>
            </w:r>
          </w:p>
          <w:p w14:paraId="68A22EBC">
            <w:pPr>
              <w:spacing w:after="0" w:line="240" w:lineRule="auto"/>
              <w:rPr>
                <w:rFonts w:ascii="Times New Roman" w:hAnsi="Times New Roman" w:cs="Times New Roman"/>
                <w:sz w:val="24"/>
                <w:szCs w:val="24"/>
              </w:rPr>
            </w:pPr>
            <w:r>
              <w:rPr>
                <w:rFonts w:ascii="Times New Roman" w:hAnsi="Times New Roman" w:cs="Times New Roman"/>
                <w:sz w:val="24"/>
                <w:szCs w:val="24"/>
              </w:rPr>
              <w:t>-Игры с элементами</w:t>
            </w:r>
          </w:p>
          <w:p w14:paraId="3A0A40DB">
            <w:pPr>
              <w:spacing w:after="0" w:line="240" w:lineRule="auto"/>
              <w:rPr>
                <w:rFonts w:ascii="Times New Roman" w:hAnsi="Times New Roman" w:cs="Times New Roman"/>
                <w:sz w:val="24"/>
                <w:szCs w:val="24"/>
              </w:rPr>
            </w:pPr>
            <w:r>
              <w:rPr>
                <w:rFonts w:ascii="Times New Roman" w:hAnsi="Times New Roman" w:cs="Times New Roman"/>
                <w:sz w:val="24"/>
                <w:szCs w:val="24"/>
              </w:rPr>
              <w:t>аккомпанемента</w:t>
            </w:r>
          </w:p>
          <w:p w14:paraId="21C3AD3A">
            <w:pPr>
              <w:spacing w:after="0" w:line="240" w:lineRule="auto"/>
              <w:rPr>
                <w:rFonts w:ascii="Times New Roman" w:hAnsi="Times New Roman" w:cs="Times New Roman"/>
                <w:sz w:val="24"/>
                <w:szCs w:val="24"/>
              </w:rPr>
            </w:pPr>
            <w:r>
              <w:rPr>
                <w:rFonts w:ascii="Times New Roman" w:hAnsi="Times New Roman" w:cs="Times New Roman"/>
                <w:sz w:val="24"/>
                <w:szCs w:val="24"/>
              </w:rPr>
              <w:t>- Культурно - досуговая</w:t>
            </w:r>
          </w:p>
          <w:p w14:paraId="24D706E5">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w:t>
            </w:r>
          </w:p>
        </w:tc>
        <w:tc>
          <w:tcPr>
            <w:tcW w:w="4253" w:type="dxa"/>
          </w:tcPr>
          <w:p w14:paraId="4E62539C">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1ACA6361">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самостоятельной</w:t>
            </w:r>
          </w:p>
          <w:p w14:paraId="238795C6">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музыкальной деятельности в</w:t>
            </w:r>
          </w:p>
          <w:p w14:paraId="61C88D00">
            <w:pPr>
              <w:spacing w:after="0" w:line="240" w:lineRule="auto"/>
              <w:rPr>
                <w:rFonts w:ascii="Times New Roman" w:hAnsi="Times New Roman" w:cs="Times New Roman"/>
                <w:sz w:val="24"/>
                <w:szCs w:val="24"/>
              </w:rPr>
            </w:pPr>
            <w:r>
              <w:rPr>
                <w:rFonts w:ascii="Times New Roman" w:hAnsi="Times New Roman" w:cs="Times New Roman"/>
                <w:sz w:val="24"/>
                <w:szCs w:val="24"/>
              </w:rPr>
              <w:t>группе: подбор музыкальных</w:t>
            </w:r>
          </w:p>
          <w:p w14:paraId="35D2D6A2">
            <w:pPr>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инструментов, музыкальных</w:t>
            </w:r>
          </w:p>
          <w:p w14:paraId="7F9FF2C6">
            <w:pPr>
              <w:spacing w:after="0" w:line="240" w:lineRule="auto"/>
              <w:rPr>
                <w:rFonts w:ascii="Times New Roman" w:hAnsi="Times New Roman" w:cs="Times New Roman"/>
                <w:sz w:val="24"/>
                <w:szCs w:val="24"/>
              </w:rPr>
            </w:pPr>
            <w:r>
              <w:rPr>
                <w:rFonts w:ascii="Times New Roman" w:hAnsi="Times New Roman" w:cs="Times New Roman"/>
                <w:sz w:val="24"/>
                <w:szCs w:val="24"/>
              </w:rPr>
              <w:t>игрушек, макетов, инструментов,</w:t>
            </w:r>
          </w:p>
          <w:p w14:paraId="67BF92F4">
            <w:pPr>
              <w:spacing w:after="0" w:line="240" w:lineRule="auto"/>
              <w:rPr>
                <w:rFonts w:ascii="Times New Roman" w:hAnsi="Times New Roman" w:cs="Times New Roman"/>
                <w:sz w:val="24"/>
                <w:szCs w:val="24"/>
              </w:rPr>
            </w:pPr>
            <w:r>
              <w:rPr>
                <w:rFonts w:ascii="Times New Roman" w:hAnsi="Times New Roman" w:cs="Times New Roman"/>
                <w:sz w:val="24"/>
                <w:szCs w:val="24"/>
              </w:rPr>
              <w:t>хорошо иллюстрированных</w:t>
            </w:r>
          </w:p>
          <w:p w14:paraId="44412F0B">
            <w:pPr>
              <w:spacing w:after="0" w:line="240" w:lineRule="auto"/>
              <w:rPr>
                <w:rFonts w:ascii="Times New Roman" w:hAnsi="Times New Roman" w:cs="Times New Roman"/>
                <w:sz w:val="24"/>
                <w:szCs w:val="24"/>
              </w:rPr>
            </w:pPr>
            <w:r>
              <w:rPr>
                <w:rFonts w:ascii="Times New Roman" w:hAnsi="Times New Roman" w:cs="Times New Roman"/>
                <w:sz w:val="24"/>
                <w:szCs w:val="24"/>
              </w:rPr>
              <w:t>«нотных тетрадей по песенному</w:t>
            </w:r>
          </w:p>
          <w:p w14:paraId="420CC7BB">
            <w:pPr>
              <w:spacing w:after="0" w:line="240" w:lineRule="auto"/>
              <w:rPr>
                <w:rFonts w:ascii="Times New Roman" w:hAnsi="Times New Roman" w:cs="Times New Roman"/>
                <w:sz w:val="24"/>
                <w:szCs w:val="24"/>
              </w:rPr>
            </w:pPr>
            <w:r>
              <w:rPr>
                <w:rFonts w:ascii="Times New Roman" w:hAnsi="Times New Roman" w:cs="Times New Roman"/>
                <w:sz w:val="24"/>
                <w:szCs w:val="24"/>
              </w:rPr>
              <w:t>репертуару»,</w:t>
            </w:r>
          </w:p>
          <w:p w14:paraId="3F4C1410">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театральных кукол,</w:t>
            </w:r>
            <w:r>
              <w:rPr>
                <w:sz w:val="24"/>
                <w:szCs w:val="24"/>
              </w:rPr>
              <w:t xml:space="preserve"> </w:t>
            </w:r>
            <w:r>
              <w:rPr>
                <w:rFonts w:ascii="Times New Roman" w:hAnsi="Times New Roman" w:cs="Times New Roman"/>
                <w:sz w:val="24"/>
                <w:szCs w:val="24"/>
              </w:rPr>
              <w:t>атрибутов и</w:t>
            </w:r>
          </w:p>
          <w:p w14:paraId="2DBD3E9C">
            <w:pPr>
              <w:spacing w:after="0" w:line="240" w:lineRule="auto"/>
              <w:rPr>
                <w:rFonts w:ascii="Times New Roman" w:hAnsi="Times New Roman" w:cs="Times New Roman"/>
                <w:sz w:val="24"/>
                <w:szCs w:val="24"/>
              </w:rPr>
            </w:pPr>
            <w:r>
              <w:rPr>
                <w:rFonts w:ascii="Times New Roman" w:hAnsi="Times New Roman" w:cs="Times New Roman"/>
                <w:sz w:val="24"/>
                <w:szCs w:val="24"/>
              </w:rPr>
              <w:t>элементов костюмов для</w:t>
            </w:r>
          </w:p>
          <w:p w14:paraId="2A7F065D">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театрализации.</w:t>
            </w:r>
          </w:p>
          <w:p w14:paraId="149757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Портреты композиторов. </w:t>
            </w:r>
          </w:p>
          <w:p w14:paraId="13711E17">
            <w:pPr>
              <w:spacing w:after="0" w:line="240" w:lineRule="auto"/>
              <w:rPr>
                <w:rFonts w:ascii="Times New Roman" w:hAnsi="Times New Roman" w:cs="Times New Roman"/>
                <w:sz w:val="24"/>
                <w:szCs w:val="24"/>
              </w:rPr>
            </w:pPr>
            <w:r>
              <w:rPr>
                <w:rFonts w:ascii="Times New Roman" w:hAnsi="Times New Roman" w:cs="Times New Roman"/>
                <w:sz w:val="24"/>
                <w:szCs w:val="24"/>
              </w:rPr>
              <w:t>ТСО</w:t>
            </w:r>
          </w:p>
          <w:p w14:paraId="33A9FDEF">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для детей игровых</w:t>
            </w:r>
          </w:p>
          <w:p w14:paraId="54F4E106">
            <w:pPr>
              <w:spacing w:after="0" w:line="240" w:lineRule="auto"/>
              <w:rPr>
                <w:rFonts w:ascii="Times New Roman" w:hAnsi="Times New Roman" w:cs="Times New Roman"/>
                <w:sz w:val="24"/>
                <w:szCs w:val="24"/>
              </w:rPr>
            </w:pPr>
            <w:r>
              <w:rPr>
                <w:rFonts w:ascii="Times New Roman" w:hAnsi="Times New Roman" w:cs="Times New Roman"/>
                <w:sz w:val="24"/>
                <w:szCs w:val="24"/>
              </w:rPr>
              <w:t>творческих ситуаций</w:t>
            </w:r>
          </w:p>
          <w:p w14:paraId="3946A4CC">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(сюжетно-ролевая игра),</w:t>
            </w:r>
          </w:p>
          <w:p w14:paraId="76E665DB">
            <w:pPr>
              <w:spacing w:after="0" w:line="240" w:lineRule="auto"/>
              <w:rPr>
                <w:rFonts w:ascii="Times New Roman" w:hAnsi="Times New Roman" w:cs="Times New Roman"/>
                <w:sz w:val="24"/>
                <w:szCs w:val="24"/>
              </w:rPr>
            </w:pPr>
            <w:r>
              <w:rPr>
                <w:rFonts w:ascii="Times New Roman" w:hAnsi="Times New Roman" w:cs="Times New Roman"/>
                <w:sz w:val="24"/>
                <w:szCs w:val="24"/>
              </w:rPr>
              <w:t>Способствующих импровизации в музицировании</w:t>
            </w:r>
          </w:p>
          <w:p w14:paraId="2389090A">
            <w:pPr>
              <w:spacing w:after="0" w:line="240" w:lineRule="auto"/>
              <w:rPr>
                <w:rFonts w:ascii="Times New Roman" w:hAnsi="Times New Roman" w:cs="Times New Roman"/>
                <w:sz w:val="24"/>
                <w:szCs w:val="24"/>
              </w:rPr>
            </w:pPr>
            <w:r>
              <w:rPr>
                <w:rFonts w:ascii="Times New Roman" w:hAnsi="Times New Roman" w:cs="Times New Roman"/>
                <w:sz w:val="24"/>
                <w:szCs w:val="24"/>
              </w:rPr>
              <w:t>Импровизация на инструментах</w:t>
            </w:r>
          </w:p>
          <w:p w14:paraId="2E5DE0FF">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p w14:paraId="75F4244F">
            <w:pPr>
              <w:spacing w:after="0" w:line="240" w:lineRule="auto"/>
              <w:rPr>
                <w:rFonts w:ascii="Times New Roman" w:hAnsi="Times New Roman" w:cs="Times New Roman"/>
                <w:sz w:val="24"/>
                <w:szCs w:val="24"/>
              </w:rPr>
            </w:pPr>
            <w:r>
              <w:rPr>
                <w:rFonts w:ascii="Times New Roman" w:hAnsi="Times New Roman" w:cs="Times New Roman"/>
                <w:sz w:val="24"/>
                <w:szCs w:val="24"/>
              </w:rPr>
              <w:t>Игры-драматизации</w:t>
            </w:r>
          </w:p>
          <w:p w14:paraId="52FF9796">
            <w:pPr>
              <w:spacing w:after="0" w:line="240" w:lineRule="auto"/>
              <w:rPr>
                <w:rFonts w:ascii="Times New Roman" w:hAnsi="Times New Roman" w:cs="Times New Roman"/>
                <w:sz w:val="24"/>
                <w:szCs w:val="24"/>
              </w:rPr>
            </w:pPr>
            <w:r>
              <w:rPr>
                <w:rFonts w:ascii="Times New Roman" w:hAnsi="Times New Roman" w:cs="Times New Roman"/>
                <w:sz w:val="24"/>
                <w:szCs w:val="24"/>
              </w:rPr>
              <w:t>Аккомпанемент в пении, танце Детский ансамбль, оркестр</w:t>
            </w:r>
          </w:p>
          <w:p w14:paraId="0DCC22EC">
            <w:pPr>
              <w:spacing w:after="0" w:line="240" w:lineRule="auto"/>
              <w:rPr>
                <w:rFonts w:ascii="Times New Roman" w:hAnsi="Times New Roman" w:cs="Times New Roman"/>
                <w:sz w:val="24"/>
                <w:szCs w:val="24"/>
              </w:rPr>
            </w:pPr>
            <w:r>
              <w:rPr>
                <w:rFonts w:ascii="Times New Roman" w:hAnsi="Times New Roman" w:cs="Times New Roman"/>
                <w:sz w:val="24"/>
                <w:szCs w:val="24"/>
              </w:rPr>
              <w:t>Игры в «концерт», «спектакль»,</w:t>
            </w:r>
          </w:p>
          <w:p w14:paraId="70DB8C8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 «оркестр».</w:t>
            </w:r>
          </w:p>
          <w:p w14:paraId="4BE22737">
            <w:pPr>
              <w:spacing w:after="0" w:line="240" w:lineRule="auto"/>
              <w:rPr>
                <w:rFonts w:ascii="Times New Roman" w:hAnsi="Times New Roman" w:cs="Times New Roman"/>
                <w:sz w:val="24"/>
                <w:szCs w:val="24"/>
              </w:rPr>
            </w:pPr>
            <w:r>
              <w:rPr>
                <w:rFonts w:ascii="Times New Roman" w:hAnsi="Times New Roman" w:cs="Times New Roman"/>
                <w:sz w:val="24"/>
                <w:szCs w:val="24"/>
              </w:rPr>
              <w:t>Подбор на инструментах знакомых мелодий и сочинения новых произведений</w:t>
            </w:r>
          </w:p>
        </w:tc>
        <w:tc>
          <w:tcPr>
            <w:tcW w:w="4110" w:type="dxa"/>
          </w:tcPr>
          <w:p w14:paraId="668646BC">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Совместные праздники,</w:t>
            </w:r>
          </w:p>
          <w:p w14:paraId="5C7EFD2A">
            <w:pPr>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развлечения в ДОУ (включение</w:t>
            </w:r>
          </w:p>
          <w:p w14:paraId="095EDB19">
            <w:pPr>
              <w:spacing w:after="0" w:line="240" w:lineRule="auto"/>
              <w:rPr>
                <w:rFonts w:ascii="Times New Roman" w:hAnsi="Times New Roman" w:cs="Times New Roman"/>
                <w:sz w:val="24"/>
                <w:szCs w:val="24"/>
              </w:rPr>
            </w:pPr>
            <w:r>
              <w:rPr>
                <w:rFonts w:ascii="Times New Roman" w:hAnsi="Times New Roman" w:cs="Times New Roman"/>
                <w:sz w:val="24"/>
                <w:szCs w:val="24"/>
              </w:rPr>
              <w:t>родителей в праздники и</w:t>
            </w:r>
          </w:p>
          <w:p w14:paraId="44E0D739">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подготовку к ним)</w:t>
            </w:r>
          </w:p>
          <w:p w14:paraId="47F2DF1E">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Театрализованная деятельность</w:t>
            </w:r>
          </w:p>
          <w:p w14:paraId="6C11A671">
            <w:pPr>
              <w:spacing w:after="0" w:line="240" w:lineRule="auto"/>
              <w:rPr>
                <w:rFonts w:ascii="Times New Roman" w:hAnsi="Times New Roman" w:cs="Times New Roman"/>
                <w:sz w:val="24"/>
                <w:szCs w:val="24"/>
              </w:rPr>
            </w:pPr>
            <w:r>
              <w:rPr>
                <w:rFonts w:ascii="Times New Roman" w:hAnsi="Times New Roman" w:cs="Times New Roman"/>
                <w:sz w:val="24"/>
                <w:szCs w:val="24"/>
              </w:rPr>
              <w:t>(концерты родителей для детей,</w:t>
            </w:r>
          </w:p>
          <w:p w14:paraId="2F7F8AB0">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совместные выступления детей и родителей, совместные</w:t>
            </w:r>
          </w:p>
          <w:p w14:paraId="12D5F585">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театрализованные</w:t>
            </w:r>
          </w:p>
          <w:p w14:paraId="5E93729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представления, шумовой</w:t>
            </w:r>
          </w:p>
          <w:p w14:paraId="52468588">
            <w:pPr>
              <w:spacing w:after="0" w:line="240" w:lineRule="auto"/>
              <w:rPr>
                <w:rFonts w:ascii="Times New Roman" w:hAnsi="Times New Roman" w:cs="Times New Roman"/>
                <w:sz w:val="24"/>
                <w:szCs w:val="24"/>
              </w:rPr>
            </w:pPr>
            <w:r>
              <w:rPr>
                <w:rFonts w:ascii="Times New Roman" w:hAnsi="Times New Roman" w:cs="Times New Roman"/>
                <w:sz w:val="24"/>
                <w:szCs w:val="24"/>
              </w:rPr>
              <w:t>оркестр)</w:t>
            </w:r>
          </w:p>
          <w:p w14:paraId="5C211D19">
            <w:pPr>
              <w:spacing w:after="0" w:line="240" w:lineRule="auto"/>
              <w:rPr>
                <w:rFonts w:ascii="Times New Roman" w:hAnsi="Times New Roman" w:cs="Times New Roman"/>
                <w:sz w:val="24"/>
                <w:szCs w:val="24"/>
              </w:rPr>
            </w:pPr>
            <w:r>
              <w:rPr>
                <w:rFonts w:ascii="Times New Roman" w:hAnsi="Times New Roman" w:cs="Times New Roman"/>
                <w:sz w:val="24"/>
                <w:szCs w:val="24"/>
              </w:rPr>
              <w:t>Открытые музыкальные занятия</w:t>
            </w:r>
          </w:p>
          <w:p w14:paraId="627464D2">
            <w:pPr>
              <w:spacing w:after="0" w:line="240" w:lineRule="auto"/>
              <w:rPr>
                <w:rFonts w:ascii="Times New Roman" w:hAnsi="Times New Roman" w:cs="Times New Roman"/>
                <w:sz w:val="24"/>
                <w:szCs w:val="24"/>
              </w:rPr>
            </w:pPr>
            <w:r>
              <w:rPr>
                <w:rFonts w:ascii="Times New Roman" w:hAnsi="Times New Roman" w:cs="Times New Roman"/>
                <w:sz w:val="24"/>
                <w:szCs w:val="24"/>
              </w:rPr>
              <w:t>для родителей</w:t>
            </w:r>
          </w:p>
          <w:p w14:paraId="0A6B7D07">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наглядно-</w:t>
            </w:r>
          </w:p>
          <w:p w14:paraId="720B1AF5">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педагогической пропаганды для</w:t>
            </w:r>
          </w:p>
          <w:p w14:paraId="72488738">
            <w:pPr>
              <w:spacing w:after="0" w:line="240" w:lineRule="auto"/>
              <w:rPr>
                <w:rFonts w:ascii="Times New Roman" w:hAnsi="Times New Roman" w:cs="Times New Roman"/>
                <w:sz w:val="24"/>
                <w:szCs w:val="24"/>
              </w:rPr>
            </w:pPr>
            <w:r>
              <w:rPr>
                <w:rFonts w:ascii="Times New Roman" w:hAnsi="Times New Roman" w:cs="Times New Roman"/>
                <w:sz w:val="24"/>
                <w:szCs w:val="24"/>
              </w:rPr>
              <w:t>родителей (стенды, папки или</w:t>
            </w:r>
          </w:p>
          <w:p w14:paraId="0646832B">
            <w:pPr>
              <w:spacing w:after="0" w:line="240" w:lineRule="auto"/>
              <w:rPr>
                <w:rFonts w:ascii="Times New Roman" w:hAnsi="Times New Roman" w:cs="Times New Roman"/>
                <w:sz w:val="24"/>
                <w:szCs w:val="24"/>
              </w:rPr>
            </w:pPr>
            <w:r>
              <w:rPr>
                <w:rFonts w:ascii="Times New Roman" w:hAnsi="Times New Roman" w:cs="Times New Roman"/>
                <w:sz w:val="24"/>
                <w:szCs w:val="24"/>
              </w:rPr>
              <w:t>ширмы-передвижки)</w:t>
            </w:r>
          </w:p>
          <w:p w14:paraId="2D7651BB">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музея любимого</w:t>
            </w:r>
          </w:p>
          <w:p w14:paraId="416782A1">
            <w:pPr>
              <w:spacing w:after="0" w:line="240" w:lineRule="auto"/>
              <w:rPr>
                <w:rFonts w:ascii="Times New Roman" w:hAnsi="Times New Roman" w:cs="Times New Roman"/>
                <w:sz w:val="24"/>
                <w:szCs w:val="24"/>
              </w:rPr>
            </w:pPr>
            <w:r>
              <w:rPr>
                <w:rFonts w:ascii="Times New Roman" w:hAnsi="Times New Roman" w:cs="Times New Roman"/>
                <w:sz w:val="24"/>
                <w:szCs w:val="24"/>
              </w:rPr>
              <w:t>композитора</w:t>
            </w:r>
          </w:p>
          <w:p w14:paraId="3964D617">
            <w:pPr>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помощи родителям по</w:t>
            </w:r>
          </w:p>
          <w:p w14:paraId="44099F6F">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созданию предметно-</w:t>
            </w:r>
          </w:p>
          <w:p w14:paraId="34CBBE2E">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музыкальной среды в семье</w:t>
            </w:r>
          </w:p>
          <w:p w14:paraId="004B3D40">
            <w:pPr>
              <w:spacing w:after="0" w:line="240" w:lineRule="auto"/>
              <w:rPr>
                <w:rFonts w:ascii="Times New Roman" w:hAnsi="Times New Roman" w:cs="Times New Roman"/>
                <w:sz w:val="24"/>
                <w:szCs w:val="24"/>
              </w:rPr>
            </w:pPr>
            <w:r>
              <w:rPr>
                <w:rFonts w:ascii="Times New Roman" w:hAnsi="Times New Roman" w:cs="Times New Roman"/>
                <w:sz w:val="24"/>
                <w:szCs w:val="24"/>
              </w:rPr>
              <w:t>Посещения детских</w:t>
            </w:r>
          </w:p>
          <w:p w14:paraId="7D0AE602">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театров</w:t>
            </w:r>
          </w:p>
          <w:p w14:paraId="5607378D">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Совместный ансамбль, оркестр</w:t>
            </w:r>
          </w:p>
        </w:tc>
      </w:tr>
    </w:tbl>
    <w:p w14:paraId="5F6958BF">
      <w:pPr>
        <w:spacing w:after="0"/>
        <w:jc w:val="center"/>
        <w:rPr>
          <w:rFonts w:ascii="Times New Roman" w:hAnsi="Times New Roman" w:cs="Times New Roman"/>
          <w:b/>
          <w:sz w:val="24"/>
          <w:szCs w:val="24"/>
        </w:rPr>
      </w:pPr>
      <w:r>
        <w:rPr>
          <w:rFonts w:ascii="Times New Roman" w:hAnsi="Times New Roman" w:cs="Times New Roman"/>
          <w:b/>
          <w:sz w:val="24"/>
          <w:szCs w:val="24"/>
        </w:rPr>
        <w:t>Раздел «Творчество»: песенное, музыкально-игровое, танцевальное. Импровизация</w:t>
      </w:r>
    </w:p>
    <w:p w14:paraId="0F7C5DA6">
      <w:pPr>
        <w:spacing w:after="0"/>
        <w:jc w:val="center"/>
        <w:rPr>
          <w:rFonts w:ascii="Times New Roman" w:hAnsi="Times New Roman" w:cs="Times New Roman"/>
          <w:b/>
          <w:sz w:val="24"/>
          <w:szCs w:val="24"/>
        </w:rPr>
      </w:pPr>
      <w:r>
        <w:rPr>
          <w:rFonts w:ascii="Times New Roman" w:hAnsi="Times New Roman" w:cs="Times New Roman"/>
          <w:b/>
          <w:sz w:val="24"/>
          <w:szCs w:val="24"/>
        </w:rPr>
        <w:t>на детских музыкальных инструментах</w:t>
      </w:r>
    </w:p>
    <w:tbl>
      <w:tblPr>
        <w:tblStyle w:val="19"/>
        <w:tblW w:w="1474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3118"/>
        <w:gridCol w:w="4253"/>
        <w:gridCol w:w="4110"/>
      </w:tblGrid>
      <w:tr w14:paraId="0DDE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2" w:type="dxa"/>
            <w:gridSpan w:val="4"/>
          </w:tcPr>
          <w:p w14:paraId="25484D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работы</w:t>
            </w:r>
          </w:p>
        </w:tc>
      </w:tr>
      <w:tr w14:paraId="76E3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1657C7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Режимные</w:t>
            </w:r>
          </w:p>
          <w:p w14:paraId="2E9C13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моменты</w:t>
            </w:r>
          </w:p>
        </w:tc>
        <w:tc>
          <w:tcPr>
            <w:tcW w:w="3118" w:type="dxa"/>
          </w:tcPr>
          <w:p w14:paraId="037206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Совместная</w:t>
            </w:r>
          </w:p>
          <w:p w14:paraId="045FDA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p w14:paraId="34EC64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педагога с детьми</w:t>
            </w:r>
          </w:p>
        </w:tc>
        <w:tc>
          <w:tcPr>
            <w:tcW w:w="4253" w:type="dxa"/>
          </w:tcPr>
          <w:p w14:paraId="2D004A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Самостоятельная</w:t>
            </w:r>
          </w:p>
          <w:p w14:paraId="21AFFF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p w14:paraId="3D6CBC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детей</w:t>
            </w:r>
          </w:p>
        </w:tc>
        <w:tc>
          <w:tcPr>
            <w:tcW w:w="4110" w:type="dxa"/>
          </w:tcPr>
          <w:p w14:paraId="43C437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Совместная деятельность с</w:t>
            </w:r>
          </w:p>
          <w:p w14:paraId="17C74C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семьей</w:t>
            </w:r>
          </w:p>
        </w:tc>
      </w:tr>
      <w:tr w14:paraId="708D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2" w:type="dxa"/>
            <w:gridSpan w:val="4"/>
          </w:tcPr>
          <w:p w14:paraId="3ACE0B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организации детей</w:t>
            </w:r>
          </w:p>
        </w:tc>
      </w:tr>
      <w:tr w14:paraId="6ADF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67411B9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p w14:paraId="7646C891">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tc>
        <w:tc>
          <w:tcPr>
            <w:tcW w:w="3118" w:type="dxa"/>
          </w:tcPr>
          <w:p w14:paraId="4B656F9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Групповые</w:t>
            </w:r>
          </w:p>
          <w:p w14:paraId="728A764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p w14:paraId="631719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tc>
        <w:tc>
          <w:tcPr>
            <w:tcW w:w="4253" w:type="dxa"/>
          </w:tcPr>
          <w:p w14:paraId="067450E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p w14:paraId="3DDE2AD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tc>
        <w:tc>
          <w:tcPr>
            <w:tcW w:w="4110" w:type="dxa"/>
          </w:tcPr>
          <w:p w14:paraId="36665603">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Групповые</w:t>
            </w:r>
          </w:p>
          <w:p w14:paraId="145550F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Подгрупповые</w:t>
            </w:r>
          </w:p>
          <w:p w14:paraId="5B47CDFE">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Индивидуальные</w:t>
            </w:r>
          </w:p>
        </w:tc>
      </w:tr>
      <w:tr w14:paraId="4064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27D5A4ED">
            <w:pPr>
              <w:spacing w:after="0" w:line="240" w:lineRule="auto"/>
              <w:rPr>
                <w:rFonts w:ascii="Times New Roman" w:hAnsi="Times New Roman" w:cs="Times New Roman"/>
                <w:sz w:val="24"/>
                <w:szCs w:val="24"/>
              </w:rPr>
            </w:pPr>
            <w:r>
              <w:rPr>
                <w:rFonts w:ascii="Times New Roman" w:hAnsi="Times New Roman" w:cs="Times New Roman"/>
                <w:sz w:val="24"/>
                <w:szCs w:val="24"/>
              </w:rPr>
              <w:t>- на музыкальной ООД;</w:t>
            </w:r>
          </w:p>
          <w:p w14:paraId="0575B94B">
            <w:pPr>
              <w:spacing w:after="0" w:line="240" w:lineRule="auto"/>
              <w:rPr>
                <w:rFonts w:ascii="Times New Roman" w:hAnsi="Times New Roman" w:cs="Times New Roman"/>
                <w:sz w:val="24"/>
                <w:szCs w:val="24"/>
              </w:rPr>
            </w:pPr>
            <w:r>
              <w:rPr>
                <w:rFonts w:ascii="Times New Roman" w:hAnsi="Times New Roman" w:cs="Times New Roman"/>
                <w:sz w:val="24"/>
                <w:szCs w:val="24"/>
              </w:rPr>
              <w:t>- интеграция в другие</w:t>
            </w:r>
          </w:p>
          <w:p w14:paraId="441BC5BB">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образовательные</w:t>
            </w:r>
          </w:p>
          <w:p w14:paraId="4C5F2981">
            <w:pPr>
              <w:spacing w:after="0" w:line="240" w:lineRule="auto"/>
              <w:rPr>
                <w:rFonts w:ascii="Times New Roman" w:hAnsi="Times New Roman" w:cs="Times New Roman"/>
                <w:sz w:val="24"/>
                <w:szCs w:val="24"/>
              </w:rPr>
            </w:pPr>
            <w:r>
              <w:rPr>
                <w:rFonts w:ascii="Times New Roman" w:hAnsi="Times New Roman" w:cs="Times New Roman"/>
                <w:sz w:val="24"/>
                <w:szCs w:val="24"/>
              </w:rPr>
              <w:t>области;</w:t>
            </w:r>
          </w:p>
          <w:p w14:paraId="1659471C">
            <w:pPr>
              <w:spacing w:after="0" w:line="240" w:lineRule="auto"/>
              <w:rPr>
                <w:rFonts w:ascii="Times New Roman" w:hAnsi="Times New Roman" w:cs="Times New Roman"/>
                <w:sz w:val="24"/>
                <w:szCs w:val="24"/>
              </w:rPr>
            </w:pPr>
            <w:r>
              <w:rPr>
                <w:rFonts w:ascii="Times New Roman" w:hAnsi="Times New Roman" w:cs="Times New Roman"/>
                <w:sz w:val="24"/>
                <w:szCs w:val="24"/>
              </w:rPr>
              <w:t>- во время прогулки</w:t>
            </w:r>
          </w:p>
          <w:p w14:paraId="39D21967">
            <w:pPr>
              <w:spacing w:after="0" w:line="240" w:lineRule="auto"/>
              <w:rPr>
                <w:rFonts w:ascii="Times New Roman" w:hAnsi="Times New Roman" w:cs="Times New Roman"/>
                <w:sz w:val="24"/>
                <w:szCs w:val="24"/>
              </w:rPr>
            </w:pPr>
            <w:r>
              <w:rPr>
                <w:rFonts w:ascii="Times New Roman" w:hAnsi="Times New Roman" w:cs="Times New Roman"/>
                <w:sz w:val="24"/>
                <w:szCs w:val="24"/>
              </w:rPr>
              <w:t>- в сюжетно-</w:t>
            </w:r>
          </w:p>
          <w:p w14:paraId="30D5C0E1">
            <w:pPr>
              <w:spacing w:after="0" w:line="240" w:lineRule="auto"/>
              <w:rPr>
                <w:rFonts w:ascii="Times New Roman" w:hAnsi="Times New Roman" w:cs="Times New Roman"/>
                <w:sz w:val="24"/>
                <w:szCs w:val="24"/>
              </w:rPr>
            </w:pPr>
            <w:r>
              <w:rPr>
                <w:rFonts w:ascii="Times New Roman" w:hAnsi="Times New Roman" w:cs="Times New Roman"/>
                <w:sz w:val="24"/>
                <w:szCs w:val="24"/>
              </w:rPr>
              <w:t>ролевых играх</w:t>
            </w:r>
          </w:p>
          <w:p w14:paraId="5B6D3AAB">
            <w:pPr>
              <w:spacing w:after="0" w:line="240" w:lineRule="auto"/>
              <w:rPr>
                <w:rFonts w:ascii="Times New Roman" w:hAnsi="Times New Roman" w:cs="Times New Roman"/>
                <w:sz w:val="24"/>
                <w:szCs w:val="24"/>
              </w:rPr>
            </w:pPr>
            <w:r>
              <w:rPr>
                <w:rFonts w:ascii="Times New Roman" w:hAnsi="Times New Roman" w:cs="Times New Roman"/>
                <w:sz w:val="24"/>
                <w:szCs w:val="24"/>
              </w:rPr>
              <w:t>- на праздниках и</w:t>
            </w:r>
          </w:p>
          <w:p w14:paraId="6C34364C">
            <w:pPr>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развлечениях</w:t>
            </w:r>
          </w:p>
        </w:tc>
        <w:tc>
          <w:tcPr>
            <w:tcW w:w="3118" w:type="dxa"/>
          </w:tcPr>
          <w:p w14:paraId="09E155F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Музыкальная ООД</w:t>
            </w:r>
          </w:p>
          <w:p w14:paraId="606A5B38">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Праздники,</w:t>
            </w:r>
          </w:p>
          <w:p w14:paraId="242B16DF">
            <w:pPr>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развлечения</w:t>
            </w:r>
          </w:p>
          <w:p w14:paraId="17CBBD46">
            <w:pPr>
              <w:spacing w:after="0" w:line="240" w:lineRule="auto"/>
              <w:rPr>
                <w:rFonts w:ascii="Times New Roman" w:hAnsi="Times New Roman" w:cs="Times New Roman"/>
                <w:sz w:val="24"/>
                <w:szCs w:val="24"/>
              </w:rPr>
            </w:pPr>
            <w:r>
              <w:rPr>
                <w:rFonts w:ascii="Times New Roman" w:hAnsi="Times New Roman" w:cs="Times New Roman"/>
                <w:sz w:val="24"/>
                <w:szCs w:val="24"/>
              </w:rPr>
              <w:t>В повседневной жизни:</w:t>
            </w:r>
          </w:p>
          <w:p w14:paraId="4B5E2A9D">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-Театрализованная</w:t>
            </w:r>
          </w:p>
          <w:p w14:paraId="45601F55">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w:t>
            </w:r>
          </w:p>
          <w:p w14:paraId="03B99D0A">
            <w:pPr>
              <w:spacing w:after="0" w:line="240" w:lineRule="auto"/>
              <w:rPr>
                <w:rFonts w:ascii="Times New Roman" w:hAnsi="Times New Roman" w:cs="Times New Roman"/>
                <w:sz w:val="24"/>
                <w:szCs w:val="24"/>
              </w:rPr>
            </w:pPr>
            <w:r>
              <w:rPr>
                <w:rFonts w:ascii="Times New Roman" w:hAnsi="Times New Roman" w:cs="Times New Roman"/>
                <w:sz w:val="24"/>
                <w:szCs w:val="24"/>
              </w:rPr>
              <w:t>- Игры</w:t>
            </w:r>
          </w:p>
          <w:p w14:paraId="1C179215">
            <w:pPr>
              <w:spacing w:after="0" w:line="240" w:lineRule="auto"/>
              <w:rPr>
                <w:rFonts w:ascii="Times New Roman" w:hAnsi="Times New Roman" w:cs="Times New Roman"/>
                <w:sz w:val="24"/>
                <w:szCs w:val="24"/>
              </w:rPr>
            </w:pPr>
            <w:r>
              <w:rPr>
                <w:rFonts w:ascii="Times New Roman" w:hAnsi="Times New Roman" w:cs="Times New Roman"/>
                <w:sz w:val="24"/>
                <w:szCs w:val="24"/>
              </w:rPr>
              <w:t>- Празднование</w:t>
            </w:r>
          </w:p>
          <w:p w14:paraId="1D81F8BA">
            <w:pPr>
              <w:spacing w:after="0" w:line="240" w:lineRule="auto"/>
              <w:rPr>
                <w:rFonts w:ascii="Times New Roman" w:hAnsi="Times New Roman" w:cs="Times New Roman"/>
                <w:sz w:val="24"/>
                <w:szCs w:val="24"/>
              </w:rPr>
            </w:pPr>
            <w:r>
              <w:rPr>
                <w:rFonts w:ascii="Times New Roman" w:hAnsi="Times New Roman" w:cs="Times New Roman"/>
                <w:sz w:val="24"/>
                <w:szCs w:val="24"/>
              </w:rPr>
              <w:t>дней рождения</w:t>
            </w:r>
          </w:p>
        </w:tc>
        <w:tc>
          <w:tcPr>
            <w:tcW w:w="4253" w:type="dxa"/>
          </w:tcPr>
          <w:p w14:paraId="2D5B4715">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1D7CDA2D">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Самостоятельной музыкальной</w:t>
            </w:r>
          </w:p>
          <w:p w14:paraId="581358C6">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 в группе: подбор музыкальных</w:t>
            </w:r>
          </w:p>
          <w:p w14:paraId="4A582226">
            <w:pPr>
              <w:spacing w:after="0" w:line="240" w:lineRule="auto"/>
              <w:rPr>
                <w:rFonts w:ascii="Times New Roman" w:hAnsi="Times New Roman" w:cs="Times New Roman"/>
                <w:sz w:val="24"/>
                <w:szCs w:val="24"/>
              </w:rPr>
            </w:pPr>
            <w:r>
              <w:rPr>
                <w:rFonts w:ascii="Times New Roman" w:hAnsi="Times New Roman" w:cs="Times New Roman"/>
                <w:sz w:val="24"/>
                <w:szCs w:val="24"/>
              </w:rPr>
              <w:t>инструментов (озвученных и не озвученных),</w:t>
            </w:r>
          </w:p>
          <w:p w14:paraId="37AF7C18">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музыкальных игрушек,</w:t>
            </w:r>
          </w:p>
          <w:p w14:paraId="1155211E">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театральных кукол,</w:t>
            </w:r>
          </w:p>
          <w:p w14:paraId="4F36D2B0">
            <w:pPr>
              <w:spacing w:after="0" w:line="240" w:lineRule="auto"/>
              <w:rPr>
                <w:rFonts w:ascii="Times New Roman" w:hAnsi="Times New Roman" w:cs="Times New Roman"/>
                <w:sz w:val="24"/>
                <w:szCs w:val="24"/>
              </w:rPr>
            </w:pPr>
            <w:r>
              <w:rPr>
                <w:rFonts w:ascii="Times New Roman" w:hAnsi="Times New Roman" w:cs="Times New Roman"/>
                <w:sz w:val="24"/>
                <w:szCs w:val="24"/>
              </w:rPr>
              <w:t>атрибутов для ряженья, ТСО.</w:t>
            </w:r>
          </w:p>
          <w:p w14:paraId="30378CBB">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для детей</w:t>
            </w:r>
          </w:p>
          <w:p w14:paraId="23ADAD7D">
            <w:pPr>
              <w:spacing w:after="0" w:line="240" w:lineRule="auto"/>
              <w:rPr>
                <w:rFonts w:ascii="Times New Roman" w:hAnsi="Times New Roman" w:cs="Times New Roman"/>
                <w:sz w:val="24"/>
                <w:szCs w:val="24"/>
              </w:rPr>
            </w:pPr>
            <w:r>
              <w:rPr>
                <w:rFonts w:ascii="Times New Roman" w:hAnsi="Times New Roman" w:cs="Times New Roman"/>
                <w:sz w:val="24"/>
                <w:szCs w:val="24"/>
              </w:rPr>
              <w:t>игровых творческих ситуаций</w:t>
            </w:r>
          </w:p>
          <w:p w14:paraId="2CF985CB">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(сюжетно-ролевая игра),</w:t>
            </w:r>
          </w:p>
          <w:p w14:paraId="31F5487A">
            <w:pPr>
              <w:spacing w:after="0" w:line="240" w:lineRule="auto"/>
              <w:rPr>
                <w:rFonts w:ascii="Times New Roman" w:hAnsi="Times New Roman" w:cs="Times New Roman"/>
                <w:sz w:val="24"/>
                <w:szCs w:val="24"/>
              </w:rPr>
            </w:pPr>
            <w:r>
              <w:rPr>
                <w:rFonts w:ascii="Times New Roman" w:hAnsi="Times New Roman" w:cs="Times New Roman"/>
                <w:sz w:val="24"/>
                <w:szCs w:val="24"/>
              </w:rPr>
              <w:t>способствующих импровизации в пении, движении, музицировании</w:t>
            </w:r>
          </w:p>
          <w:p w14:paraId="507E0F40">
            <w:pPr>
              <w:spacing w:after="0" w:line="240" w:lineRule="auto"/>
              <w:rPr>
                <w:rFonts w:ascii="Times New Roman" w:hAnsi="Times New Roman" w:cs="Times New Roman"/>
                <w:sz w:val="24"/>
                <w:szCs w:val="24"/>
              </w:rPr>
            </w:pPr>
            <w:r>
              <w:rPr>
                <w:rFonts w:ascii="Times New Roman" w:hAnsi="Times New Roman" w:cs="Times New Roman"/>
                <w:sz w:val="24"/>
                <w:szCs w:val="24"/>
              </w:rPr>
              <w:t>Импровизация мелодий на</w:t>
            </w:r>
          </w:p>
          <w:p w14:paraId="5FCBFED6">
            <w:pPr>
              <w:spacing w:after="0" w:line="240" w:lineRule="auto"/>
              <w:rPr>
                <w:rFonts w:ascii="Times New Roman" w:hAnsi="Times New Roman" w:cs="Times New Roman"/>
                <w:sz w:val="24"/>
                <w:szCs w:val="24"/>
              </w:rPr>
            </w:pPr>
            <w:r>
              <w:rPr>
                <w:rFonts w:ascii="Times New Roman" w:hAnsi="Times New Roman" w:cs="Times New Roman"/>
                <w:sz w:val="24"/>
                <w:szCs w:val="24"/>
              </w:rPr>
              <w:t>собственные слова,</w:t>
            </w:r>
          </w:p>
          <w:p w14:paraId="0CF201BC">
            <w:pPr>
              <w:spacing w:after="0" w:line="240" w:lineRule="auto"/>
              <w:rPr>
                <w:rFonts w:ascii="Times New Roman" w:hAnsi="Times New Roman" w:cs="Times New Roman"/>
                <w:sz w:val="24"/>
                <w:szCs w:val="24"/>
              </w:rPr>
            </w:pPr>
            <w:r>
              <w:rPr>
                <w:rFonts w:ascii="Times New Roman" w:hAnsi="Times New Roman" w:cs="Times New Roman"/>
                <w:sz w:val="24"/>
                <w:szCs w:val="24"/>
              </w:rPr>
              <w:t>придумывание песенок</w:t>
            </w:r>
          </w:p>
          <w:p w14:paraId="38FAB5A0">
            <w:pPr>
              <w:spacing w:after="0" w:line="240" w:lineRule="auto"/>
              <w:rPr>
                <w:rFonts w:ascii="Times New Roman" w:hAnsi="Times New Roman" w:cs="Times New Roman"/>
                <w:sz w:val="24"/>
                <w:szCs w:val="24"/>
              </w:rPr>
            </w:pPr>
            <w:r>
              <w:rPr>
                <w:rFonts w:ascii="Times New Roman" w:hAnsi="Times New Roman" w:cs="Times New Roman"/>
                <w:sz w:val="24"/>
                <w:szCs w:val="24"/>
              </w:rPr>
              <w:t>Придумывание простейших</w:t>
            </w:r>
          </w:p>
          <w:p w14:paraId="2EF6CACE">
            <w:pPr>
              <w:spacing w:after="0" w:line="240" w:lineRule="auto"/>
              <w:rPr>
                <w:rFonts w:ascii="Times New Roman" w:hAnsi="Times New Roman" w:cs="Times New Roman"/>
                <w:sz w:val="24"/>
                <w:szCs w:val="24"/>
              </w:rPr>
            </w:pPr>
            <w:r>
              <w:rPr>
                <w:rFonts w:ascii="Times New Roman" w:hAnsi="Times New Roman" w:cs="Times New Roman"/>
                <w:sz w:val="24"/>
                <w:szCs w:val="24"/>
              </w:rPr>
              <w:t>Танцевальных движений</w:t>
            </w:r>
          </w:p>
          <w:p w14:paraId="527D9CF2">
            <w:pPr>
              <w:spacing w:after="0" w:line="240" w:lineRule="auto"/>
              <w:rPr>
                <w:rFonts w:ascii="Times New Roman" w:hAnsi="Times New Roman" w:cs="Times New Roman"/>
                <w:sz w:val="24"/>
                <w:szCs w:val="24"/>
              </w:rPr>
            </w:pPr>
            <w:r>
              <w:rPr>
                <w:rFonts w:ascii="Times New Roman" w:hAnsi="Times New Roman" w:cs="Times New Roman"/>
                <w:sz w:val="24"/>
                <w:szCs w:val="24"/>
              </w:rPr>
              <w:t>Инсценирование содержания песен, хороводов</w:t>
            </w:r>
          </w:p>
          <w:p w14:paraId="4E802ED2">
            <w:pPr>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композиций танца</w:t>
            </w:r>
          </w:p>
          <w:p w14:paraId="280DEEA4">
            <w:pPr>
              <w:spacing w:after="0" w:line="240" w:lineRule="auto"/>
              <w:rPr>
                <w:rFonts w:ascii="Times New Roman" w:hAnsi="Times New Roman" w:cs="Times New Roman"/>
                <w:sz w:val="24"/>
                <w:szCs w:val="24"/>
              </w:rPr>
            </w:pPr>
            <w:r>
              <w:rPr>
                <w:rFonts w:ascii="Times New Roman" w:hAnsi="Times New Roman" w:cs="Times New Roman"/>
                <w:sz w:val="24"/>
                <w:szCs w:val="24"/>
              </w:rPr>
              <w:t>Импровизация на инструментах</w:t>
            </w:r>
          </w:p>
          <w:p w14:paraId="45659E1C">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p w14:paraId="779847DD">
            <w:pPr>
              <w:spacing w:after="0" w:line="240" w:lineRule="auto"/>
              <w:rPr>
                <w:rFonts w:ascii="Times New Roman" w:hAnsi="Times New Roman" w:cs="Times New Roman"/>
                <w:sz w:val="24"/>
                <w:szCs w:val="24"/>
              </w:rPr>
            </w:pPr>
            <w:r>
              <w:rPr>
                <w:rFonts w:ascii="Times New Roman" w:hAnsi="Times New Roman" w:cs="Times New Roman"/>
                <w:sz w:val="24"/>
                <w:szCs w:val="24"/>
              </w:rPr>
              <w:t>Игры-драматизации</w:t>
            </w:r>
          </w:p>
          <w:p w14:paraId="0B47C448">
            <w:pPr>
              <w:spacing w:after="0" w:line="240" w:lineRule="auto"/>
              <w:rPr>
                <w:rFonts w:ascii="Times New Roman" w:hAnsi="Times New Roman" w:cs="Times New Roman"/>
                <w:sz w:val="24"/>
                <w:szCs w:val="24"/>
              </w:rPr>
            </w:pPr>
            <w:r>
              <w:rPr>
                <w:rFonts w:ascii="Times New Roman" w:hAnsi="Times New Roman" w:cs="Times New Roman"/>
                <w:sz w:val="24"/>
                <w:szCs w:val="24"/>
              </w:rPr>
              <w:t>Аккомпанемент в пении, танце и др. Детский ансамбль, оркестр</w:t>
            </w:r>
          </w:p>
          <w:p w14:paraId="118C1045">
            <w:pPr>
              <w:spacing w:after="0" w:line="240" w:lineRule="auto"/>
              <w:rPr>
                <w:rFonts w:ascii="Times New Roman" w:hAnsi="Times New Roman" w:cs="Times New Roman"/>
                <w:sz w:val="24"/>
                <w:szCs w:val="24"/>
              </w:rPr>
            </w:pPr>
            <w:r>
              <w:rPr>
                <w:rFonts w:ascii="Times New Roman" w:hAnsi="Times New Roman" w:cs="Times New Roman"/>
                <w:sz w:val="24"/>
                <w:szCs w:val="24"/>
              </w:rPr>
              <w:t>Игры в «концерт», «спектакль»,</w:t>
            </w:r>
          </w:p>
          <w:p w14:paraId="74CEF35F">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«музыкальные занятия»,</w:t>
            </w:r>
          </w:p>
          <w:p w14:paraId="338D235F">
            <w:pPr>
              <w:spacing w:after="0" w:line="240" w:lineRule="auto"/>
              <w:rPr>
                <w:rFonts w:ascii="Times New Roman" w:hAnsi="Times New Roman" w:cs="Times New Roman"/>
                <w:sz w:val="24"/>
                <w:szCs w:val="24"/>
              </w:rPr>
            </w:pPr>
            <w:r>
              <w:rPr>
                <w:rFonts w:ascii="Times New Roman" w:hAnsi="Times New Roman" w:cs="Times New Roman"/>
                <w:sz w:val="24"/>
                <w:szCs w:val="24"/>
              </w:rPr>
              <w:t>«оркестр».</w:t>
            </w:r>
          </w:p>
        </w:tc>
        <w:tc>
          <w:tcPr>
            <w:tcW w:w="4110" w:type="dxa"/>
          </w:tcPr>
          <w:p w14:paraId="2C2DEE61">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Совместные праздники,</w:t>
            </w:r>
          </w:p>
          <w:p w14:paraId="5839862E">
            <w:pPr>
              <w:spacing w:after="0" w:line="240" w:lineRule="auto"/>
              <w:rPr>
                <w:rFonts w:ascii="Times New Roman" w:hAnsi="Times New Roman" w:cs="Times New Roman"/>
                <w:sz w:val="24"/>
                <w:szCs w:val="24"/>
              </w:rPr>
            </w:pPr>
            <w:r>
              <w:rPr>
                <w:rFonts w:ascii="Times New Roman" w:hAnsi="Times New Roman" w:cs="Times New Roman"/>
                <w:sz w:val="24"/>
                <w:szCs w:val="24"/>
              </w:rPr>
              <w:t>развлечения в ДОУ</w:t>
            </w:r>
          </w:p>
          <w:p w14:paraId="144BC8CC">
            <w:pPr>
              <w:spacing w:after="0" w:line="240" w:lineRule="auto"/>
              <w:rPr>
                <w:rFonts w:ascii="Times New Roman" w:hAnsi="Times New Roman" w:cs="Times New Roman"/>
                <w:sz w:val="24"/>
                <w:szCs w:val="24"/>
              </w:rPr>
            </w:pPr>
            <w:r>
              <w:rPr>
                <w:rFonts w:ascii="Times New Roman" w:hAnsi="Times New Roman" w:cs="Times New Roman"/>
                <w:sz w:val="24"/>
                <w:szCs w:val="24"/>
              </w:rPr>
              <w:t>(включение родителей в праздники и подготовку к ним)</w:t>
            </w:r>
          </w:p>
          <w:p w14:paraId="02B80629">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Театрализованная деятельность (концерты родителей для детей,</w:t>
            </w:r>
          </w:p>
          <w:p w14:paraId="116906CE">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совместные выступления детей и родителей,</w:t>
            </w:r>
          </w:p>
          <w:p w14:paraId="3B0EFE1F">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совместные театрализованные</w:t>
            </w:r>
          </w:p>
          <w:p w14:paraId="269ABBB5">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представления, шумовой оркестр)</w:t>
            </w:r>
          </w:p>
          <w:p w14:paraId="286B95B6">
            <w:pPr>
              <w:spacing w:after="0" w:line="240" w:lineRule="auto"/>
              <w:rPr>
                <w:rFonts w:ascii="Times New Roman" w:hAnsi="Times New Roman" w:cs="Times New Roman"/>
                <w:sz w:val="24"/>
                <w:szCs w:val="24"/>
              </w:rPr>
            </w:pPr>
            <w:r>
              <w:rPr>
                <w:rFonts w:ascii="Times New Roman" w:hAnsi="Times New Roman" w:cs="Times New Roman"/>
                <w:sz w:val="24"/>
                <w:szCs w:val="24"/>
              </w:rPr>
              <w:t>Открытые музыкальные занятия для родителей</w:t>
            </w:r>
          </w:p>
          <w:p w14:paraId="2770C17C">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наглядно-педагогической</w:t>
            </w:r>
          </w:p>
          <w:p w14:paraId="5EE06F26">
            <w:pPr>
              <w:spacing w:after="0" w:line="240" w:lineRule="auto"/>
              <w:rPr>
                <w:rFonts w:ascii="Times New Roman" w:hAnsi="Times New Roman" w:cs="Times New Roman"/>
                <w:sz w:val="24"/>
                <w:szCs w:val="24"/>
              </w:rPr>
            </w:pPr>
            <w:r>
              <w:rPr>
                <w:rFonts w:ascii="Times New Roman" w:hAnsi="Times New Roman" w:cs="Times New Roman"/>
                <w:sz w:val="24"/>
                <w:szCs w:val="24"/>
              </w:rPr>
              <w:t>пропаганды для родителей (стенды,</w:t>
            </w:r>
          </w:p>
          <w:p w14:paraId="4308FA50">
            <w:pPr>
              <w:spacing w:after="0" w:line="240" w:lineRule="auto"/>
              <w:rPr>
                <w:rFonts w:ascii="Times New Roman" w:hAnsi="Times New Roman" w:cs="Times New Roman"/>
                <w:sz w:val="24"/>
                <w:szCs w:val="24"/>
              </w:rPr>
            </w:pPr>
            <w:r>
              <w:rPr>
                <w:rFonts w:ascii="Times New Roman" w:hAnsi="Times New Roman" w:cs="Times New Roman"/>
                <w:sz w:val="24"/>
                <w:szCs w:val="24"/>
              </w:rPr>
              <w:t>папки или ширмы-передвижки)</w:t>
            </w:r>
          </w:p>
          <w:p w14:paraId="5A657341">
            <w:pPr>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помощи родителям по созданию предметно-музыкальной</w:t>
            </w:r>
          </w:p>
          <w:p w14:paraId="6BCB949A">
            <w:pPr>
              <w:spacing w:after="0" w:line="240" w:lineRule="auto"/>
              <w:rPr>
                <w:rFonts w:ascii="Times New Roman" w:hAnsi="Times New Roman" w:cs="Times New Roman"/>
                <w:sz w:val="24"/>
                <w:szCs w:val="24"/>
              </w:rPr>
            </w:pPr>
            <w:r>
              <w:rPr>
                <w:rFonts w:ascii="Times New Roman" w:hAnsi="Times New Roman" w:cs="Times New Roman"/>
                <w:sz w:val="24"/>
                <w:szCs w:val="24"/>
              </w:rPr>
              <w:t>среды в семье</w:t>
            </w:r>
          </w:p>
          <w:p w14:paraId="4CDC6C3A">
            <w:pPr>
              <w:spacing w:after="0" w:line="240" w:lineRule="auto"/>
              <w:rPr>
                <w:rFonts w:ascii="Times New Roman" w:hAnsi="Times New Roman" w:cs="Times New Roman"/>
                <w:sz w:val="24"/>
                <w:szCs w:val="24"/>
              </w:rPr>
            </w:pPr>
            <w:r>
              <w:rPr>
                <w:rFonts w:ascii="Times New Roman" w:hAnsi="Times New Roman" w:cs="Times New Roman"/>
                <w:sz w:val="24"/>
                <w:szCs w:val="24"/>
              </w:rPr>
              <w:t>Посещения детских музыкальных театров, танцевальных студий,</w:t>
            </w:r>
          </w:p>
          <w:p w14:paraId="66DE7942">
            <w:pPr>
              <w:spacing w:after="0" w:line="240" w:lineRule="auto"/>
              <w:rPr>
                <w:rFonts w:ascii="Times New Roman" w:hAnsi="Times New Roman" w:cs="Times New Roman"/>
                <w:sz w:val="24"/>
                <w:szCs w:val="24"/>
              </w:rPr>
            </w:pPr>
            <w:r>
              <w:rPr>
                <w:rFonts w:ascii="Times New Roman" w:hAnsi="Times New Roman" w:cs="Times New Roman"/>
                <w:sz w:val="24"/>
                <w:szCs w:val="24"/>
              </w:rPr>
              <w:t>выступлений.</w:t>
            </w:r>
          </w:p>
        </w:tc>
      </w:tr>
    </w:tbl>
    <w:p w14:paraId="06466EF5">
      <w:pPr>
        <w:spacing w:after="0"/>
        <w:jc w:val="both"/>
        <w:rPr>
          <w:rFonts w:ascii="Times New Roman" w:hAnsi="Times New Roman" w:cs="Times New Roman"/>
          <w:b/>
          <w:i/>
          <w:sz w:val="24"/>
          <w:szCs w:val="24"/>
        </w:rPr>
      </w:pPr>
    </w:p>
    <w:p w14:paraId="346B99D7">
      <w:pPr>
        <w:spacing w:after="0"/>
        <w:jc w:val="both"/>
        <w:rPr>
          <w:rFonts w:ascii="Times New Roman" w:hAnsi="Times New Roman" w:cs="Times New Roman"/>
          <w:b/>
          <w:i/>
          <w:sz w:val="24"/>
          <w:szCs w:val="24"/>
        </w:rPr>
      </w:pPr>
      <w:r>
        <w:rPr>
          <w:rFonts w:ascii="Times New Roman" w:hAnsi="Times New Roman" w:cs="Times New Roman"/>
          <w:b/>
          <w:i/>
          <w:sz w:val="24"/>
          <w:szCs w:val="24"/>
        </w:rPr>
        <w:t>Способы музыкального развития:</w:t>
      </w:r>
    </w:p>
    <w:p w14:paraId="4DFBEDE2">
      <w:pPr>
        <w:pStyle w:val="20"/>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Пение;</w:t>
      </w:r>
    </w:p>
    <w:p w14:paraId="5DD64FF0">
      <w:pPr>
        <w:pStyle w:val="20"/>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Слушание музыки;</w:t>
      </w:r>
    </w:p>
    <w:p w14:paraId="62C34D34">
      <w:pPr>
        <w:pStyle w:val="20"/>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23EFB440">
      <w:pPr>
        <w:pStyle w:val="20"/>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Музыкально-дидактические игры и игры с использованием ИКТ;</w:t>
      </w:r>
    </w:p>
    <w:p w14:paraId="4CF33A99">
      <w:pPr>
        <w:pStyle w:val="20"/>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Игра на музыкальных инструментах.</w:t>
      </w:r>
    </w:p>
    <w:p w14:paraId="69934182">
      <w:pPr>
        <w:spacing w:after="0"/>
        <w:jc w:val="both"/>
        <w:rPr>
          <w:rFonts w:ascii="Times New Roman" w:hAnsi="Times New Roman" w:cs="Times New Roman"/>
          <w:b/>
          <w:i/>
          <w:sz w:val="24"/>
          <w:szCs w:val="24"/>
        </w:rPr>
      </w:pPr>
      <w:r>
        <w:rPr>
          <w:rFonts w:ascii="Times New Roman" w:hAnsi="Times New Roman" w:cs="Times New Roman"/>
          <w:b/>
          <w:i/>
          <w:sz w:val="24"/>
          <w:szCs w:val="24"/>
        </w:rPr>
        <w:t>Методы музыкального развития:</w:t>
      </w:r>
    </w:p>
    <w:p w14:paraId="57C14DAC">
      <w:pPr>
        <w:spacing w:after="0"/>
        <w:jc w:val="both"/>
        <w:rPr>
          <w:rFonts w:ascii="Times New Roman" w:hAnsi="Times New Roman" w:cs="Times New Roman"/>
          <w:i/>
          <w:sz w:val="24"/>
          <w:szCs w:val="24"/>
        </w:rPr>
      </w:pPr>
      <w:r>
        <w:rPr>
          <w:rFonts w:ascii="Times New Roman" w:hAnsi="Times New Roman" w:cs="Times New Roman"/>
          <w:i/>
          <w:sz w:val="24"/>
          <w:szCs w:val="24"/>
        </w:rPr>
        <w:t>Наглядный:</w:t>
      </w:r>
    </w:p>
    <w:p w14:paraId="6A31DA26">
      <w:pPr>
        <w:pStyle w:val="20"/>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Наглядно-зрительный - показ движений</w:t>
      </w:r>
    </w:p>
    <w:p w14:paraId="0F77C12B">
      <w:pPr>
        <w:pStyle w:val="20"/>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Наглядно-слуховой - слушание музыки</w:t>
      </w:r>
    </w:p>
    <w:p w14:paraId="03DCF3DE">
      <w:pPr>
        <w:spacing w:after="0"/>
        <w:jc w:val="both"/>
        <w:rPr>
          <w:rFonts w:ascii="Times New Roman" w:hAnsi="Times New Roman" w:cs="Times New Roman"/>
          <w:i/>
          <w:sz w:val="24"/>
          <w:szCs w:val="24"/>
        </w:rPr>
      </w:pPr>
      <w:r>
        <w:rPr>
          <w:rFonts w:ascii="Times New Roman" w:hAnsi="Times New Roman" w:cs="Times New Roman"/>
          <w:i/>
          <w:sz w:val="24"/>
          <w:szCs w:val="24"/>
        </w:rPr>
        <w:t>Словесный:</w:t>
      </w:r>
    </w:p>
    <w:p w14:paraId="3B06945C">
      <w:pPr>
        <w:pStyle w:val="20"/>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объяснение</w:t>
      </w:r>
    </w:p>
    <w:p w14:paraId="3A9C42D3">
      <w:pPr>
        <w:pStyle w:val="20"/>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пояснение</w:t>
      </w:r>
    </w:p>
    <w:p w14:paraId="58208D5B">
      <w:pPr>
        <w:pStyle w:val="20"/>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указание</w:t>
      </w:r>
    </w:p>
    <w:p w14:paraId="57D58F68">
      <w:pPr>
        <w:pStyle w:val="20"/>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беседа</w:t>
      </w:r>
    </w:p>
    <w:p w14:paraId="3E1A17D7">
      <w:pPr>
        <w:pStyle w:val="20"/>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поэтическое слово</w:t>
      </w:r>
    </w:p>
    <w:p w14:paraId="5E3266D5">
      <w:pPr>
        <w:pStyle w:val="20"/>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вопросы</w:t>
      </w:r>
    </w:p>
    <w:p w14:paraId="0DFD8964">
      <w:pPr>
        <w:pStyle w:val="20"/>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убеждение</w:t>
      </w:r>
    </w:p>
    <w:p w14:paraId="23A78845">
      <w:pPr>
        <w:pStyle w:val="20"/>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замечания</w:t>
      </w:r>
    </w:p>
    <w:p w14:paraId="27A29B51">
      <w:pPr>
        <w:spacing w:after="0"/>
        <w:jc w:val="both"/>
        <w:rPr>
          <w:rFonts w:ascii="Times New Roman" w:hAnsi="Times New Roman" w:cs="Times New Roman"/>
          <w:i/>
          <w:sz w:val="24"/>
          <w:szCs w:val="24"/>
        </w:rPr>
      </w:pPr>
      <w:r>
        <w:rPr>
          <w:rFonts w:ascii="Times New Roman" w:hAnsi="Times New Roman" w:cs="Times New Roman"/>
          <w:i/>
          <w:sz w:val="24"/>
          <w:szCs w:val="24"/>
        </w:rPr>
        <w:t>Игровой:</w:t>
      </w:r>
    </w:p>
    <w:p w14:paraId="0AD48625">
      <w:pPr>
        <w:pStyle w:val="20"/>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музыкальные игры</w:t>
      </w:r>
    </w:p>
    <w:p w14:paraId="242DD8F9">
      <w:pPr>
        <w:pStyle w:val="20"/>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игры-сказки</w:t>
      </w:r>
    </w:p>
    <w:p w14:paraId="22FA923D">
      <w:pPr>
        <w:spacing w:after="0"/>
        <w:jc w:val="both"/>
        <w:rPr>
          <w:rFonts w:ascii="Times New Roman" w:hAnsi="Times New Roman" w:cs="Times New Roman"/>
          <w:i/>
          <w:sz w:val="24"/>
          <w:szCs w:val="24"/>
        </w:rPr>
      </w:pPr>
      <w:r>
        <w:rPr>
          <w:rFonts w:ascii="Times New Roman" w:hAnsi="Times New Roman" w:cs="Times New Roman"/>
          <w:i/>
          <w:sz w:val="24"/>
          <w:szCs w:val="24"/>
        </w:rPr>
        <w:t>Практический:</w:t>
      </w:r>
    </w:p>
    <w:p w14:paraId="707E33FB">
      <w:pPr>
        <w:pStyle w:val="20"/>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показ исполнительских приемов,</w:t>
      </w:r>
    </w:p>
    <w:p w14:paraId="3533573E">
      <w:pPr>
        <w:pStyle w:val="20"/>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упражнения (воспроизводящие и творческие)</w:t>
      </w:r>
    </w:p>
    <w:p w14:paraId="5FD15B68">
      <w:pPr>
        <w:pStyle w:val="20"/>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разучивание песен, танцев, воспроизведение мелодий</w:t>
      </w:r>
    </w:p>
    <w:p w14:paraId="1F78252D">
      <w:pPr>
        <w:spacing w:after="0"/>
        <w:jc w:val="both"/>
        <w:rPr>
          <w:rFonts w:ascii="Times New Roman" w:hAnsi="Times New Roman" w:cs="Times New Roman"/>
          <w:i/>
          <w:sz w:val="24"/>
          <w:szCs w:val="24"/>
        </w:rPr>
      </w:pPr>
      <w:r>
        <w:rPr>
          <w:rFonts w:ascii="Times New Roman" w:hAnsi="Times New Roman" w:cs="Times New Roman"/>
          <w:i/>
          <w:sz w:val="24"/>
          <w:szCs w:val="24"/>
        </w:rPr>
        <w:t>Метод проектов:</w:t>
      </w:r>
    </w:p>
    <w:p w14:paraId="02D5953E">
      <w:pPr>
        <w:spacing w:after="0"/>
        <w:jc w:val="both"/>
        <w:rPr>
          <w:rFonts w:ascii="Times New Roman" w:hAnsi="Times New Roman" w:cs="Times New Roman"/>
          <w:sz w:val="24"/>
          <w:szCs w:val="24"/>
        </w:rPr>
      </w:pPr>
      <w:r>
        <w:rPr>
          <w:rFonts w:ascii="Times New Roman" w:hAnsi="Times New Roman" w:cs="Times New Roman"/>
          <w:sz w:val="24"/>
          <w:szCs w:val="24"/>
        </w:rPr>
        <w:t>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w:t>
      </w:r>
    </w:p>
    <w:p w14:paraId="4E1AC622">
      <w:pPr>
        <w:spacing w:after="0"/>
        <w:jc w:val="both"/>
        <w:rPr>
          <w:rFonts w:ascii="Times New Roman" w:hAnsi="Times New Roman" w:cs="Times New Roman"/>
          <w:sz w:val="24"/>
          <w:szCs w:val="24"/>
        </w:rPr>
      </w:pPr>
      <w:r>
        <w:rPr>
          <w:rFonts w:ascii="Times New Roman" w:hAnsi="Times New Roman" w:cs="Times New Roman"/>
          <w:sz w:val="24"/>
          <w:szCs w:val="24"/>
        </w:rPr>
        <w:t>Выполняя совместные проекты, дети получают представления о своих возможностях, умениях, потребностях.</w:t>
      </w:r>
    </w:p>
    <w:p w14:paraId="458506A7">
      <w:pPr>
        <w:spacing w:after="0"/>
        <w:jc w:val="both"/>
        <w:rPr>
          <w:rFonts w:ascii="Times New Roman" w:hAnsi="Times New Roman" w:cs="Times New Roman"/>
          <w:sz w:val="24"/>
          <w:szCs w:val="24"/>
        </w:rPr>
      </w:pPr>
      <w:r>
        <w:rPr>
          <w:rFonts w:ascii="Times New Roman" w:hAnsi="Times New Roman" w:cs="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311BC6E">
      <w:pPr>
        <w:spacing w:after="0"/>
        <w:jc w:val="both"/>
        <w:rPr>
          <w:rFonts w:ascii="Times New Roman" w:hAnsi="Times New Roman" w:cs="Times New Roman"/>
          <w:sz w:val="24"/>
          <w:szCs w:val="24"/>
        </w:rPr>
      </w:pPr>
      <w:r>
        <w:rPr>
          <w:rFonts w:ascii="Times New Roman" w:hAnsi="Times New Roman" w:cs="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14:paraId="1D184172">
      <w:pPr>
        <w:pStyle w:val="20"/>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демонстрационные и раздаточные;</w:t>
      </w:r>
    </w:p>
    <w:p w14:paraId="4782FF14">
      <w:pPr>
        <w:pStyle w:val="20"/>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визуальные, аудийные, аудиовизуальные; естественные и искусственные;</w:t>
      </w:r>
    </w:p>
    <w:p w14:paraId="4A5B81D9">
      <w:pPr>
        <w:pStyle w:val="20"/>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реальные и виртуальные.</w:t>
      </w:r>
    </w:p>
    <w:p w14:paraId="4A7EF568">
      <w:pPr>
        <w:spacing w:after="0"/>
        <w:jc w:val="both"/>
        <w:rPr>
          <w:rFonts w:ascii="Times New Roman" w:hAnsi="Times New Roman" w:cs="Times New Roman"/>
          <w:sz w:val="24"/>
          <w:szCs w:val="24"/>
        </w:rPr>
      </w:pPr>
      <w:r>
        <w:rPr>
          <w:rFonts w:ascii="Times New Roman" w:hAnsi="Times New Roman" w:cs="Times New Roman"/>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594D993A">
      <w:pPr>
        <w:spacing w:after="0"/>
        <w:jc w:val="both"/>
        <w:rPr>
          <w:rFonts w:ascii="Times New Roman" w:hAnsi="Times New Roman" w:cs="Times New Roman"/>
          <w:sz w:val="24"/>
          <w:szCs w:val="24"/>
        </w:rPr>
      </w:pPr>
    </w:p>
    <w:p w14:paraId="49F77DF0">
      <w:pPr>
        <w:spacing w:after="0"/>
        <w:jc w:val="both"/>
        <w:rPr>
          <w:rFonts w:ascii="Times New Roman" w:hAnsi="Times New Roman" w:cs="Times New Roman"/>
          <w:b/>
          <w:sz w:val="24"/>
          <w:szCs w:val="24"/>
        </w:rPr>
      </w:pPr>
      <w:r>
        <w:rPr>
          <w:rFonts w:ascii="Times New Roman" w:hAnsi="Times New Roman" w:cs="Times New Roman"/>
          <w:b/>
          <w:sz w:val="24"/>
          <w:szCs w:val="24"/>
        </w:rPr>
        <w:t>2.9. Особенности традиционных событий, праздников, мероприятий.</w:t>
      </w:r>
    </w:p>
    <w:p w14:paraId="2B3BE2CD">
      <w:pPr>
        <w:spacing w:after="0"/>
        <w:jc w:val="both"/>
        <w:rPr>
          <w:rFonts w:ascii="Times New Roman" w:hAnsi="Times New Roman" w:cs="Times New Roman"/>
          <w:sz w:val="24"/>
          <w:szCs w:val="24"/>
        </w:rPr>
      </w:pPr>
      <w:r>
        <w:rPr>
          <w:rFonts w:ascii="Times New Roman" w:hAnsi="Times New Roman" w:cs="Times New Roman"/>
          <w:sz w:val="24"/>
          <w:szCs w:val="24"/>
        </w:rPr>
        <w:t>Культурно-досуговые мероприятия – неотъемлемая часть деятельности ДОУ. Организация праздников, развлечений, традиций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14:paraId="57B23573">
      <w:pPr>
        <w:spacing w:after="0"/>
        <w:jc w:val="both"/>
        <w:rPr>
          <w:rFonts w:ascii="Times New Roman" w:hAnsi="Times New Roman" w:cs="Times New Roman"/>
          <w:sz w:val="24"/>
          <w:szCs w:val="24"/>
        </w:rPr>
      </w:pPr>
      <w:r>
        <w:rPr>
          <w:rFonts w:ascii="Times New Roman" w:hAnsi="Times New Roman" w:cs="Times New Roman"/>
          <w:sz w:val="24"/>
          <w:szCs w:val="24"/>
        </w:rPr>
        <w:t>Праздничные мероприятия - одна из наиболее эффективных форм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w:t>
      </w:r>
    </w:p>
    <w:p w14:paraId="5A5A8B8A">
      <w:pPr>
        <w:spacing w:after="0"/>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развитие духовно-нравственной культуры ребенка, формирование ценностных идеалов, гуманных чувств, нравственных отношений к окружающему миру и сверстникам.</w:t>
      </w:r>
    </w:p>
    <w:p w14:paraId="0EFBC696">
      <w:pPr>
        <w:spacing w:after="0"/>
        <w:jc w:val="both"/>
        <w:rPr>
          <w:rFonts w:ascii="Times New Roman" w:hAnsi="Times New Roman" w:cs="Times New Roman"/>
          <w:sz w:val="24"/>
          <w:szCs w:val="24"/>
        </w:rPr>
      </w:pPr>
      <w:r>
        <w:rPr>
          <w:rFonts w:ascii="Times New Roman" w:hAnsi="Times New Roman" w:cs="Times New Roman"/>
          <w:sz w:val="24"/>
          <w:szCs w:val="24"/>
        </w:rPr>
        <w:t>В ДО в воспитательно-образовательном процессе используются разнообразные традиционные мероприятия, праздники, события.</w:t>
      </w:r>
    </w:p>
    <w:p w14:paraId="134DBE77">
      <w:pPr>
        <w:spacing w:after="0"/>
        <w:jc w:val="both"/>
        <w:rPr>
          <w:rFonts w:ascii="Times New Roman" w:hAnsi="Times New Roman" w:cs="Times New Roman"/>
          <w:b/>
          <w:sz w:val="24"/>
          <w:szCs w:val="24"/>
        </w:rPr>
      </w:pPr>
      <w:r>
        <w:rPr>
          <w:rFonts w:ascii="Times New Roman" w:hAnsi="Times New Roman" w:cs="Times New Roman"/>
          <w:b/>
          <w:sz w:val="24"/>
          <w:szCs w:val="24"/>
        </w:rPr>
        <w:t>Перечень обязательных праздников в детском саду</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24"/>
        <w:gridCol w:w="3624"/>
        <w:gridCol w:w="3627"/>
        <w:gridCol w:w="3627"/>
      </w:tblGrid>
      <w:tr w14:paraId="3AB9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0" w:type="dxa"/>
          </w:tcPr>
          <w:p w14:paraId="269B66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Младшая группа</w:t>
            </w:r>
          </w:p>
          <w:p w14:paraId="5D2A73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 3 до 4 лет)</w:t>
            </w:r>
          </w:p>
        </w:tc>
        <w:tc>
          <w:tcPr>
            <w:tcW w:w="3640" w:type="dxa"/>
          </w:tcPr>
          <w:p w14:paraId="58CA5B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Средняя группа</w:t>
            </w:r>
          </w:p>
          <w:p w14:paraId="0E7F11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 4 до 5 лет)</w:t>
            </w:r>
          </w:p>
        </w:tc>
        <w:tc>
          <w:tcPr>
            <w:tcW w:w="3640" w:type="dxa"/>
          </w:tcPr>
          <w:p w14:paraId="0C8916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Старшая группа</w:t>
            </w:r>
          </w:p>
          <w:p w14:paraId="0B5F9A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 5 до 6 лет)</w:t>
            </w:r>
          </w:p>
        </w:tc>
        <w:tc>
          <w:tcPr>
            <w:tcW w:w="3640" w:type="dxa"/>
          </w:tcPr>
          <w:p w14:paraId="65D7BE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Подготовительная к</w:t>
            </w:r>
          </w:p>
          <w:p w14:paraId="3F2206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школе группа (от 6 до 7 лет)</w:t>
            </w:r>
          </w:p>
        </w:tc>
      </w:tr>
      <w:tr w14:paraId="1152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0" w:type="dxa"/>
          </w:tcPr>
          <w:p w14:paraId="699193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Новый год  </w:t>
            </w:r>
          </w:p>
        </w:tc>
        <w:tc>
          <w:tcPr>
            <w:tcW w:w="3640" w:type="dxa"/>
          </w:tcPr>
          <w:p w14:paraId="48E1D2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Новый год  </w:t>
            </w:r>
          </w:p>
        </w:tc>
        <w:tc>
          <w:tcPr>
            <w:tcW w:w="3640" w:type="dxa"/>
          </w:tcPr>
          <w:p w14:paraId="4237A6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Новый год  </w:t>
            </w:r>
          </w:p>
        </w:tc>
        <w:tc>
          <w:tcPr>
            <w:tcW w:w="3640" w:type="dxa"/>
          </w:tcPr>
          <w:p w14:paraId="099512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Новый год  </w:t>
            </w:r>
          </w:p>
        </w:tc>
      </w:tr>
      <w:tr w14:paraId="62ED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0" w:type="dxa"/>
          </w:tcPr>
          <w:p w14:paraId="21729A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февраля </w:t>
            </w:r>
          </w:p>
          <w:p w14:paraId="0CBCA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3640" w:type="dxa"/>
          </w:tcPr>
          <w:p w14:paraId="41D899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февраля  </w:t>
            </w:r>
          </w:p>
          <w:p w14:paraId="1ACF24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3640" w:type="dxa"/>
          </w:tcPr>
          <w:p w14:paraId="369C5C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февраля  </w:t>
            </w:r>
          </w:p>
          <w:p w14:paraId="4D7CE0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3640" w:type="dxa"/>
          </w:tcPr>
          <w:p w14:paraId="688C3F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февраля </w:t>
            </w:r>
          </w:p>
          <w:p w14:paraId="13A6AE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r>
      <w:tr w14:paraId="5163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0" w:type="dxa"/>
          </w:tcPr>
          <w:p w14:paraId="4D8EF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марта  </w:t>
            </w:r>
          </w:p>
        </w:tc>
        <w:tc>
          <w:tcPr>
            <w:tcW w:w="3640" w:type="dxa"/>
          </w:tcPr>
          <w:p w14:paraId="367D38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марта  </w:t>
            </w:r>
          </w:p>
        </w:tc>
        <w:tc>
          <w:tcPr>
            <w:tcW w:w="3640" w:type="dxa"/>
          </w:tcPr>
          <w:p w14:paraId="5C3B03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марта  </w:t>
            </w:r>
          </w:p>
        </w:tc>
        <w:tc>
          <w:tcPr>
            <w:tcW w:w="3640" w:type="dxa"/>
          </w:tcPr>
          <w:p w14:paraId="019186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марта  </w:t>
            </w:r>
          </w:p>
        </w:tc>
      </w:tr>
      <w:tr w14:paraId="56BE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0" w:type="dxa"/>
          </w:tcPr>
          <w:p w14:paraId="502A415E">
            <w:pPr>
              <w:spacing w:after="0" w:line="240" w:lineRule="auto"/>
              <w:jc w:val="both"/>
              <w:rPr>
                <w:rFonts w:ascii="Times New Roman" w:hAnsi="Times New Roman" w:cs="Times New Roman"/>
                <w:sz w:val="24"/>
                <w:szCs w:val="24"/>
              </w:rPr>
            </w:pPr>
          </w:p>
        </w:tc>
        <w:tc>
          <w:tcPr>
            <w:tcW w:w="3640" w:type="dxa"/>
          </w:tcPr>
          <w:p w14:paraId="0CC07B08">
            <w:pPr>
              <w:spacing w:after="0" w:line="240" w:lineRule="auto"/>
              <w:jc w:val="both"/>
              <w:rPr>
                <w:rFonts w:ascii="Times New Roman" w:hAnsi="Times New Roman" w:cs="Times New Roman"/>
                <w:sz w:val="24"/>
                <w:szCs w:val="24"/>
              </w:rPr>
            </w:pPr>
          </w:p>
        </w:tc>
        <w:tc>
          <w:tcPr>
            <w:tcW w:w="3640" w:type="dxa"/>
          </w:tcPr>
          <w:p w14:paraId="646D56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апреля (День</w:t>
            </w:r>
          </w:p>
          <w:p w14:paraId="4BEFB6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космонавтики)</w:t>
            </w:r>
          </w:p>
        </w:tc>
        <w:tc>
          <w:tcPr>
            <w:tcW w:w="3640" w:type="dxa"/>
          </w:tcPr>
          <w:p w14:paraId="7579FF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апреля (День</w:t>
            </w:r>
          </w:p>
          <w:p w14:paraId="09415B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космонавтики)</w:t>
            </w:r>
          </w:p>
        </w:tc>
      </w:tr>
      <w:tr w14:paraId="1EC2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0" w:type="dxa"/>
          </w:tcPr>
          <w:p w14:paraId="130419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мая (День Победы)</w:t>
            </w:r>
          </w:p>
        </w:tc>
        <w:tc>
          <w:tcPr>
            <w:tcW w:w="3640" w:type="dxa"/>
          </w:tcPr>
          <w:p w14:paraId="6AF577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мая (День Победы)</w:t>
            </w:r>
          </w:p>
        </w:tc>
        <w:tc>
          <w:tcPr>
            <w:tcW w:w="3640" w:type="dxa"/>
          </w:tcPr>
          <w:p w14:paraId="66F52A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мая (День Победы)</w:t>
            </w:r>
          </w:p>
        </w:tc>
        <w:tc>
          <w:tcPr>
            <w:tcW w:w="3640" w:type="dxa"/>
          </w:tcPr>
          <w:p w14:paraId="28071E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мая (День Победы)</w:t>
            </w:r>
          </w:p>
        </w:tc>
      </w:tr>
    </w:tbl>
    <w:p w14:paraId="5A63833E">
      <w:pPr>
        <w:spacing w:after="0"/>
        <w:ind w:firstLine="709"/>
        <w:jc w:val="both"/>
        <w:rPr>
          <w:rFonts w:ascii="Times New Roman" w:hAnsi="Times New Roman" w:cs="Times New Roman"/>
          <w:sz w:val="24"/>
          <w:szCs w:val="24"/>
        </w:rPr>
      </w:pPr>
    </w:p>
    <w:p w14:paraId="2E41AA86">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Праздники в детском саду при их грамотном проведении могут стать эффективным инструментом развития и воспитания детей.</w:t>
      </w:r>
    </w:p>
    <w:p w14:paraId="239B9350">
      <w:pPr>
        <w:spacing w:after="0"/>
        <w:jc w:val="both"/>
        <w:rPr>
          <w:rFonts w:ascii="Times New Roman" w:hAnsi="Times New Roman" w:cs="Times New Roman"/>
          <w:sz w:val="24"/>
          <w:szCs w:val="24"/>
        </w:rPr>
      </w:pPr>
      <w:r>
        <w:rPr>
          <w:rFonts w:ascii="Times New Roman" w:hAnsi="Times New Roman" w:cs="Times New Roman"/>
          <w:b/>
          <w:sz w:val="24"/>
          <w:szCs w:val="24"/>
        </w:rPr>
        <w:t>Первое условие — разнообразие форматов.</w:t>
      </w:r>
      <w:r>
        <w:rPr>
          <w:rFonts w:ascii="Times New Roman" w:hAnsi="Times New Roman" w:cs="Times New Roman"/>
          <w:sz w:val="24"/>
          <w:szCs w:val="24"/>
        </w:rPr>
        <w:t xml:space="preserve"> Для успешности мероприятия важно правильно выбрать формат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14:paraId="3EEB556A">
      <w:pPr>
        <w:numPr>
          <w:ilvl w:val="0"/>
          <w:numId w:val="21"/>
        </w:numPr>
        <w:spacing w:after="0"/>
        <w:contextualSpacing/>
        <w:jc w:val="both"/>
        <w:rPr>
          <w:rFonts w:ascii="Times New Roman" w:hAnsi="Times New Roman" w:cs="Times New Roman"/>
          <w:sz w:val="24"/>
          <w:szCs w:val="24"/>
        </w:rPr>
      </w:pPr>
      <w:r>
        <w:rPr>
          <w:rFonts w:ascii="Times New Roman" w:hAnsi="Times New Roman" w:cs="Times New Roman"/>
          <w:sz w:val="24"/>
          <w:szCs w:val="24"/>
        </w:rPr>
        <w:t>Концерт</w:t>
      </w:r>
    </w:p>
    <w:p w14:paraId="7FE53367">
      <w:pPr>
        <w:numPr>
          <w:ilvl w:val="0"/>
          <w:numId w:val="21"/>
        </w:numPr>
        <w:spacing w:after="0"/>
        <w:contextualSpacing/>
        <w:jc w:val="both"/>
        <w:rPr>
          <w:rFonts w:ascii="Times New Roman" w:hAnsi="Times New Roman" w:cs="Times New Roman"/>
          <w:sz w:val="24"/>
          <w:szCs w:val="24"/>
        </w:rPr>
      </w:pPr>
      <w:r>
        <w:rPr>
          <w:rFonts w:ascii="Times New Roman" w:hAnsi="Times New Roman" w:cs="Times New Roman"/>
          <w:sz w:val="24"/>
          <w:szCs w:val="24"/>
        </w:rPr>
        <w:t>Квест</w:t>
      </w:r>
    </w:p>
    <w:p w14:paraId="0D43F456">
      <w:pPr>
        <w:numPr>
          <w:ilvl w:val="0"/>
          <w:numId w:val="22"/>
        </w:numPr>
        <w:spacing w:after="0"/>
        <w:contextualSpacing/>
        <w:jc w:val="both"/>
        <w:rPr>
          <w:rFonts w:ascii="Times New Roman" w:hAnsi="Times New Roman" w:cs="Times New Roman"/>
          <w:sz w:val="24"/>
          <w:szCs w:val="24"/>
        </w:rPr>
      </w:pPr>
      <w:r>
        <w:rPr>
          <w:rFonts w:ascii="Times New Roman" w:hAnsi="Times New Roman" w:cs="Times New Roman"/>
          <w:sz w:val="24"/>
          <w:szCs w:val="24"/>
        </w:rPr>
        <w:t>Проект</w:t>
      </w:r>
    </w:p>
    <w:p w14:paraId="42ACB6DF">
      <w:pPr>
        <w:numPr>
          <w:ilvl w:val="0"/>
          <w:numId w:val="22"/>
        </w:numPr>
        <w:spacing w:after="0"/>
        <w:contextualSpacing/>
        <w:jc w:val="both"/>
        <w:rPr>
          <w:rFonts w:ascii="Times New Roman" w:hAnsi="Times New Roman" w:cs="Times New Roman"/>
          <w:sz w:val="24"/>
          <w:szCs w:val="24"/>
        </w:rPr>
      </w:pPr>
      <w:r>
        <w:rPr>
          <w:rFonts w:ascii="Times New Roman" w:hAnsi="Times New Roman" w:cs="Times New Roman"/>
          <w:sz w:val="24"/>
          <w:szCs w:val="24"/>
        </w:rPr>
        <w:t>Образовательное событие</w:t>
      </w:r>
    </w:p>
    <w:p w14:paraId="12D1F5DD">
      <w:pPr>
        <w:numPr>
          <w:ilvl w:val="0"/>
          <w:numId w:val="22"/>
        </w:numPr>
        <w:spacing w:after="0"/>
        <w:contextualSpacing/>
        <w:jc w:val="both"/>
        <w:rPr>
          <w:rFonts w:ascii="Times New Roman" w:hAnsi="Times New Roman" w:cs="Times New Roman"/>
          <w:sz w:val="24"/>
          <w:szCs w:val="24"/>
        </w:rPr>
      </w:pPr>
      <w:r>
        <w:rPr>
          <w:rFonts w:ascii="Times New Roman" w:hAnsi="Times New Roman" w:cs="Times New Roman"/>
          <w:sz w:val="24"/>
          <w:szCs w:val="24"/>
        </w:rPr>
        <w:t>Мастерилки</w:t>
      </w:r>
    </w:p>
    <w:p w14:paraId="70A5640A">
      <w:pPr>
        <w:numPr>
          <w:ilvl w:val="0"/>
          <w:numId w:val="22"/>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Соревнования</w:t>
      </w:r>
    </w:p>
    <w:p w14:paraId="29165D4D">
      <w:pPr>
        <w:numPr>
          <w:ilvl w:val="0"/>
          <w:numId w:val="22"/>
        </w:numPr>
        <w:spacing w:after="0"/>
        <w:contextualSpacing/>
        <w:jc w:val="both"/>
        <w:rPr>
          <w:rFonts w:ascii="Times New Roman" w:hAnsi="Times New Roman" w:cs="Times New Roman"/>
          <w:sz w:val="24"/>
          <w:szCs w:val="24"/>
        </w:rPr>
      </w:pPr>
      <w:r>
        <w:rPr>
          <w:rFonts w:ascii="Times New Roman" w:hAnsi="Times New Roman" w:cs="Times New Roman"/>
          <w:sz w:val="24"/>
          <w:szCs w:val="24"/>
        </w:rPr>
        <w:t>Выставка (перфоманс)</w:t>
      </w:r>
    </w:p>
    <w:p w14:paraId="6A682B70">
      <w:pPr>
        <w:numPr>
          <w:ilvl w:val="0"/>
          <w:numId w:val="22"/>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Спектакль</w:t>
      </w:r>
    </w:p>
    <w:p w14:paraId="2C4ACFEC">
      <w:pPr>
        <w:numPr>
          <w:ilvl w:val="0"/>
          <w:numId w:val="22"/>
        </w:numPr>
        <w:spacing w:after="0"/>
        <w:contextualSpacing/>
        <w:jc w:val="both"/>
        <w:rPr>
          <w:rFonts w:ascii="Times New Roman" w:hAnsi="Times New Roman" w:cs="Times New Roman"/>
          <w:sz w:val="24"/>
          <w:szCs w:val="24"/>
        </w:rPr>
      </w:pPr>
      <w:r>
        <w:rPr>
          <w:rFonts w:ascii="Times New Roman" w:hAnsi="Times New Roman" w:cs="Times New Roman"/>
          <w:sz w:val="24"/>
          <w:szCs w:val="24"/>
        </w:rPr>
        <w:t>Викторина</w:t>
      </w:r>
    </w:p>
    <w:p w14:paraId="38D5D4F5">
      <w:pPr>
        <w:numPr>
          <w:ilvl w:val="0"/>
          <w:numId w:val="22"/>
        </w:numPr>
        <w:spacing w:after="0"/>
        <w:contextualSpacing/>
        <w:jc w:val="both"/>
        <w:rPr>
          <w:rFonts w:ascii="Times New Roman" w:hAnsi="Times New Roman" w:cs="Times New Roman"/>
          <w:sz w:val="24"/>
          <w:szCs w:val="24"/>
        </w:rPr>
      </w:pPr>
      <w:r>
        <w:rPr>
          <w:rFonts w:ascii="Times New Roman" w:hAnsi="Times New Roman" w:cs="Times New Roman"/>
          <w:sz w:val="24"/>
          <w:szCs w:val="24"/>
        </w:rPr>
        <w:t>Фестиваль</w:t>
      </w:r>
    </w:p>
    <w:p w14:paraId="56AB12B9">
      <w:pPr>
        <w:numPr>
          <w:ilvl w:val="0"/>
          <w:numId w:val="22"/>
        </w:numPr>
        <w:spacing w:after="0"/>
        <w:contextualSpacing/>
        <w:jc w:val="both"/>
        <w:rPr>
          <w:rFonts w:ascii="Times New Roman" w:hAnsi="Times New Roman" w:cs="Times New Roman"/>
          <w:sz w:val="24"/>
          <w:szCs w:val="24"/>
        </w:rPr>
      </w:pPr>
      <w:r>
        <w:rPr>
          <w:rFonts w:ascii="Times New Roman" w:hAnsi="Times New Roman" w:cs="Times New Roman"/>
          <w:sz w:val="24"/>
          <w:szCs w:val="24"/>
        </w:rPr>
        <w:t>Ярмарка</w:t>
      </w:r>
    </w:p>
    <w:p w14:paraId="52612182">
      <w:pPr>
        <w:numPr>
          <w:ilvl w:val="0"/>
          <w:numId w:val="22"/>
        </w:numPr>
        <w:spacing w:after="0"/>
        <w:contextualSpacing/>
        <w:jc w:val="both"/>
        <w:rPr>
          <w:rFonts w:ascii="Times New Roman" w:hAnsi="Times New Roman" w:cs="Times New Roman"/>
          <w:sz w:val="24"/>
          <w:szCs w:val="24"/>
        </w:rPr>
      </w:pPr>
      <w:r>
        <w:rPr>
          <w:rFonts w:ascii="Times New Roman" w:hAnsi="Times New Roman" w:cs="Times New Roman"/>
          <w:sz w:val="24"/>
          <w:szCs w:val="24"/>
        </w:rPr>
        <w:t>Чаепитие и т.д.</w:t>
      </w:r>
    </w:p>
    <w:p w14:paraId="36EF4454">
      <w:pPr>
        <w:spacing w:after="0"/>
        <w:jc w:val="both"/>
        <w:rPr>
          <w:rFonts w:ascii="Times New Roman" w:hAnsi="Times New Roman" w:cs="Times New Roman"/>
          <w:sz w:val="24"/>
          <w:szCs w:val="24"/>
        </w:rPr>
      </w:pPr>
      <w:r>
        <w:rPr>
          <w:rFonts w:ascii="Times New Roman" w:hAnsi="Times New Roman" w:cs="Times New Roman"/>
          <w:b/>
          <w:i/>
          <w:sz w:val="24"/>
          <w:szCs w:val="24"/>
        </w:rPr>
        <w:t>Второе условие</w:t>
      </w:r>
      <w:r>
        <w:rPr>
          <w:rFonts w:ascii="Times New Roman" w:hAnsi="Times New Roman" w:cs="Times New Roman"/>
          <w:sz w:val="24"/>
          <w:szCs w:val="24"/>
        </w:rPr>
        <w:t xml:space="preserve"> — участие родителей.</w:t>
      </w:r>
    </w:p>
    <w:p w14:paraId="6AA992C4">
      <w:pPr>
        <w:spacing w:after="0"/>
        <w:jc w:val="both"/>
        <w:rPr>
          <w:rFonts w:ascii="Times New Roman" w:hAnsi="Times New Roman" w:cs="Times New Roman"/>
          <w:sz w:val="24"/>
          <w:szCs w:val="24"/>
        </w:rPr>
      </w:pPr>
      <w:r>
        <w:rPr>
          <w:rFonts w:ascii="Times New Roman" w:hAnsi="Times New Roman" w:cs="Times New Roman"/>
          <w:sz w:val="24"/>
          <w:szCs w:val="24"/>
        </w:rPr>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w:t>
      </w:r>
    </w:p>
    <w:p w14:paraId="756A30A5">
      <w:pPr>
        <w:spacing w:after="0"/>
        <w:jc w:val="both"/>
        <w:rPr>
          <w:rFonts w:ascii="Times New Roman" w:hAnsi="Times New Roman" w:cs="Times New Roman"/>
          <w:sz w:val="24"/>
          <w:szCs w:val="24"/>
        </w:rPr>
      </w:pPr>
      <w:r>
        <w:rPr>
          <w:rFonts w:ascii="Times New Roman" w:hAnsi="Times New Roman" w:cs="Times New Roman"/>
          <w:sz w:val="24"/>
          <w:szCs w:val="24"/>
        </w:rPr>
        <w:t>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14:paraId="7A1D0A99">
      <w:pPr>
        <w:spacing w:after="0"/>
        <w:jc w:val="both"/>
        <w:rPr>
          <w:rFonts w:ascii="Times New Roman" w:hAnsi="Times New Roman" w:cs="Times New Roman"/>
          <w:sz w:val="24"/>
          <w:szCs w:val="24"/>
        </w:rPr>
      </w:pPr>
      <w:r>
        <w:rPr>
          <w:rFonts w:ascii="Times New Roman" w:hAnsi="Times New Roman" w:cs="Times New Roman"/>
          <w:b/>
          <w:i/>
          <w:sz w:val="24"/>
          <w:szCs w:val="24"/>
        </w:rPr>
        <w:t>Третье условие</w:t>
      </w:r>
      <w:r>
        <w:rPr>
          <w:rFonts w:ascii="Times New Roman" w:hAnsi="Times New Roman" w:cs="Times New Roman"/>
          <w:sz w:val="24"/>
          <w:szCs w:val="24"/>
        </w:rPr>
        <w:t xml:space="preserve"> — поддержка детской инициативы.</w:t>
      </w:r>
    </w:p>
    <w:p w14:paraId="2A6AD1B4">
      <w:pPr>
        <w:spacing w:after="0"/>
        <w:jc w:val="both"/>
        <w:rPr>
          <w:rFonts w:ascii="Times New Roman" w:hAnsi="Times New Roman" w:cs="Times New Roman"/>
          <w:sz w:val="24"/>
          <w:szCs w:val="24"/>
        </w:rPr>
      </w:pPr>
      <w:r>
        <w:rPr>
          <w:rFonts w:ascii="Times New Roman" w:hAnsi="Times New Roman" w:cs="Times New Roman"/>
          <w:sz w:val="24"/>
          <w:szCs w:val="24"/>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14:paraId="68E2ACA0">
      <w:pPr>
        <w:spacing w:after="0"/>
        <w:jc w:val="both"/>
        <w:rPr>
          <w:rFonts w:ascii="Times New Roman" w:hAnsi="Times New Roman" w:cs="Times New Roman"/>
          <w:sz w:val="24"/>
          <w:szCs w:val="24"/>
        </w:rPr>
      </w:pPr>
      <w:r>
        <w:rPr>
          <w:rFonts w:ascii="Times New Roman" w:hAnsi="Times New Roman" w:cs="Times New Roman"/>
          <w:sz w:val="24"/>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14:paraId="09F355EF">
      <w:pPr>
        <w:spacing w:after="0"/>
        <w:jc w:val="both"/>
        <w:rPr>
          <w:rFonts w:ascii="Times New Roman" w:hAnsi="Times New Roman" w:cs="Times New Roman"/>
          <w:color w:val="C00000"/>
          <w:sz w:val="24"/>
          <w:szCs w:val="24"/>
        </w:rPr>
      </w:pPr>
      <w:r>
        <w:rPr>
          <w:rFonts w:ascii="Times New Roman" w:hAnsi="Times New Roman" w:cs="Times New Roman"/>
          <w:sz w:val="24"/>
          <w:szCs w:val="24"/>
        </w:rPr>
        <w:t xml:space="preserve">На основе традиционных событий, праздников, мероприятий построен перспективный план воспитательно-образовательной работы по музыкальному развитию на 2023 - 2024 учебный год. </w:t>
      </w:r>
      <w:r>
        <w:rPr>
          <w:rFonts w:ascii="Times New Roman" w:hAnsi="Times New Roman" w:cs="Times New Roman"/>
          <w:color w:val="C00000"/>
          <w:sz w:val="24"/>
          <w:szCs w:val="24"/>
        </w:rPr>
        <w:t>(Приложение №1)</w:t>
      </w:r>
    </w:p>
    <w:p w14:paraId="0F3A22C8">
      <w:pPr>
        <w:spacing w:after="0"/>
        <w:jc w:val="both"/>
        <w:rPr>
          <w:rFonts w:ascii="Times New Roman" w:hAnsi="Times New Roman" w:cs="Times New Roman"/>
          <w:sz w:val="24"/>
          <w:szCs w:val="24"/>
        </w:rPr>
      </w:pPr>
    </w:p>
    <w:p w14:paraId="793F37F4">
      <w:pPr>
        <w:spacing w:after="0"/>
        <w:jc w:val="both"/>
        <w:rPr>
          <w:rFonts w:ascii="Times New Roman" w:hAnsi="Times New Roman" w:cs="Times New Roman"/>
          <w:b/>
          <w:sz w:val="24"/>
          <w:szCs w:val="24"/>
        </w:rPr>
      </w:pPr>
      <w:r>
        <w:rPr>
          <w:rFonts w:ascii="Times New Roman" w:hAnsi="Times New Roman" w:cs="Times New Roman"/>
          <w:b/>
          <w:sz w:val="24"/>
          <w:szCs w:val="24"/>
        </w:rPr>
        <w:t>2.10. Способы и направления поддержки детской инициативы.</w:t>
      </w:r>
    </w:p>
    <w:p w14:paraId="0F7AC89D">
      <w:pPr>
        <w:spacing w:after="0"/>
        <w:jc w:val="both"/>
        <w:rPr>
          <w:rFonts w:ascii="Times New Roman" w:hAnsi="Times New Roman" w:cs="Times New Roman"/>
          <w:sz w:val="24"/>
          <w:szCs w:val="24"/>
        </w:rPr>
      </w:pPr>
      <w:r>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5E2B8E3B">
      <w:pPr>
        <w:spacing w:after="0"/>
        <w:jc w:val="both"/>
        <w:rPr>
          <w:rFonts w:ascii="Times New Roman" w:hAnsi="Times New Roman" w:cs="Times New Roman"/>
          <w:sz w:val="24"/>
          <w:szCs w:val="24"/>
        </w:rPr>
      </w:pPr>
      <w:r>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14:paraId="2F9C7832">
      <w:pPr>
        <w:spacing w:after="0"/>
        <w:jc w:val="both"/>
        <w:rPr>
          <w:rFonts w:ascii="Times New Roman" w:hAnsi="Times New Roman" w:cs="Times New Roman"/>
          <w:sz w:val="24"/>
          <w:szCs w:val="24"/>
        </w:rPr>
      </w:pPr>
      <w:r>
        <w:rPr>
          <w:rFonts w:ascii="Times New Roman" w:hAnsi="Times New Roman" w:cs="Times New Roman"/>
          <w:sz w:val="24"/>
          <w:szCs w:val="24"/>
        </w:rPr>
        <w:t>Любая деятельность ребенка в ДОО может протекать в форме самостоятельной инициативной деятельности, например:</w:t>
      </w:r>
    </w:p>
    <w:p w14:paraId="47E82801">
      <w:pPr>
        <w:pStyle w:val="20"/>
        <w:numPr>
          <w:ilvl w:val="0"/>
          <w:numId w:val="23"/>
        </w:numPr>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исследовательская деятельность и экспериментирование;</w:t>
      </w:r>
    </w:p>
    <w:p w14:paraId="4381C68D">
      <w:pPr>
        <w:spacing w:after="0"/>
        <w:jc w:val="both"/>
        <w:rPr>
          <w:rFonts w:ascii="Times New Roman" w:hAnsi="Times New Roman" w:cs="Times New Roman"/>
          <w:sz w:val="24"/>
          <w:szCs w:val="24"/>
        </w:rPr>
      </w:pPr>
      <w:r>
        <w:rPr>
          <w:rFonts w:ascii="Times New Roman" w:hAnsi="Times New Roman" w:cs="Times New Roman"/>
          <w:sz w:val="24"/>
          <w:szCs w:val="24"/>
        </w:rPr>
        <w:t>свободные сюжетно-ролевые, театрализованные, режиссерские игры;</w:t>
      </w:r>
    </w:p>
    <w:p w14:paraId="75240D45">
      <w:pPr>
        <w:pStyle w:val="20"/>
        <w:numPr>
          <w:ilvl w:val="0"/>
          <w:numId w:val="23"/>
        </w:numPr>
        <w:spacing w:after="0"/>
        <w:jc w:val="both"/>
        <w:rPr>
          <w:rFonts w:ascii="Times New Roman" w:hAnsi="Times New Roman" w:cs="Times New Roman"/>
          <w:sz w:val="24"/>
          <w:szCs w:val="24"/>
        </w:rPr>
      </w:pPr>
      <w:r>
        <w:rPr>
          <w:rFonts w:ascii="Times New Roman" w:hAnsi="Times New Roman" w:cs="Times New Roman"/>
          <w:sz w:val="24"/>
          <w:szCs w:val="24"/>
        </w:rPr>
        <w:t>игры – импровизации и музыкальные игры;</w:t>
      </w:r>
    </w:p>
    <w:p w14:paraId="2226621B">
      <w:pPr>
        <w:pStyle w:val="20"/>
        <w:numPr>
          <w:ilvl w:val="0"/>
          <w:numId w:val="23"/>
        </w:numPr>
        <w:spacing w:after="0"/>
        <w:jc w:val="both"/>
        <w:rPr>
          <w:rFonts w:ascii="Times New Roman" w:hAnsi="Times New Roman" w:cs="Times New Roman"/>
          <w:sz w:val="24"/>
          <w:szCs w:val="24"/>
        </w:rPr>
      </w:pPr>
      <w:r>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w:t>
      </w:r>
    </w:p>
    <w:p w14:paraId="4F6B8105">
      <w:pPr>
        <w:spacing w:after="0"/>
        <w:jc w:val="both"/>
        <w:rPr>
          <w:rFonts w:ascii="Times New Roman" w:hAnsi="Times New Roman" w:cs="Times New Roman"/>
          <w:sz w:val="24"/>
          <w:szCs w:val="24"/>
        </w:rPr>
      </w:pPr>
      <w:r>
        <w:rPr>
          <w:rFonts w:ascii="Times New Roman" w:hAnsi="Times New Roman" w:cs="Times New Roman"/>
          <w:sz w:val="24"/>
          <w:szCs w:val="24"/>
        </w:rPr>
        <w:t>движений.</w:t>
      </w:r>
    </w:p>
    <w:p w14:paraId="0CB15710">
      <w:pPr>
        <w:spacing w:after="0"/>
        <w:jc w:val="both"/>
        <w:rPr>
          <w:rFonts w:ascii="Times New Roman" w:hAnsi="Times New Roman" w:cs="Times New Roman"/>
          <w:b/>
          <w:sz w:val="24"/>
          <w:szCs w:val="24"/>
        </w:rPr>
      </w:pPr>
      <w:r>
        <w:rPr>
          <w:rFonts w:ascii="Times New Roman" w:hAnsi="Times New Roman" w:cs="Times New Roman"/>
          <w:b/>
          <w:sz w:val="24"/>
          <w:szCs w:val="24"/>
        </w:rPr>
        <w:t>Для поддержки детской инициативы педагог должен учитывать следующие условия:</w:t>
      </w:r>
    </w:p>
    <w:p w14:paraId="7EE37F96">
      <w:pPr>
        <w:spacing w:after="0"/>
        <w:jc w:val="both"/>
        <w:rPr>
          <w:rFonts w:ascii="Times New Roman" w:hAnsi="Times New Roman" w:cs="Times New Roman"/>
          <w:sz w:val="24"/>
          <w:szCs w:val="24"/>
        </w:rPr>
      </w:pPr>
      <w:r>
        <w:rPr>
          <w:rFonts w:ascii="Times New Roman" w:hAnsi="Times New Roman" w:cs="Times New Roman"/>
          <w:sz w:val="24"/>
          <w:szCs w:val="24"/>
        </w:rPr>
        <w:t>- уделять внимание развитию детского интереса к окружающему миру, поощрять желание ребенка получать новые</w:t>
      </w:r>
    </w:p>
    <w:p w14:paraId="0BEC0D31">
      <w:pPr>
        <w:spacing w:after="0"/>
        <w:jc w:val="both"/>
        <w:rPr>
          <w:rFonts w:ascii="Times New Roman" w:hAnsi="Times New Roman" w:cs="Times New Roman"/>
          <w:sz w:val="24"/>
          <w:szCs w:val="24"/>
        </w:rPr>
      </w:pPr>
      <w:r>
        <w:rPr>
          <w:rFonts w:ascii="Times New Roman" w:hAnsi="Times New Roman" w:cs="Times New Roman"/>
          <w:sz w:val="24"/>
          <w:szCs w:val="24"/>
        </w:rPr>
        <w:t>знания и умения, осуществлять деятельностные пробы в соответствии со своими интересами, задавать познавательные вопросы;</w:t>
      </w:r>
    </w:p>
    <w:p w14:paraId="377DA7D1">
      <w:pPr>
        <w:spacing w:after="0"/>
        <w:jc w:val="both"/>
        <w:rPr>
          <w:rFonts w:ascii="Times New Roman" w:hAnsi="Times New Roman" w:cs="Times New Roman"/>
          <w:sz w:val="24"/>
          <w:szCs w:val="24"/>
        </w:rPr>
      </w:pPr>
      <w:r>
        <w:rPr>
          <w:rFonts w:ascii="Times New Roman" w:hAnsi="Times New Roman" w:cs="Times New Roman"/>
          <w:sz w:val="24"/>
          <w:szCs w:val="24"/>
        </w:rPr>
        <w:t>-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7BF5E446">
      <w:pPr>
        <w:spacing w:after="0"/>
        <w:jc w:val="both"/>
        <w:rPr>
          <w:rFonts w:ascii="Times New Roman" w:hAnsi="Times New Roman" w:cs="Times New Roman"/>
          <w:sz w:val="24"/>
          <w:szCs w:val="24"/>
        </w:rPr>
      </w:pPr>
      <w:r>
        <w:rPr>
          <w:rFonts w:ascii="Times New Roman" w:hAnsi="Times New Roman" w:cs="Times New Roman"/>
          <w:sz w:val="24"/>
          <w:szCs w:val="24"/>
        </w:rPr>
        <w:t>-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2D84E8DE">
      <w:pPr>
        <w:spacing w:after="0"/>
        <w:jc w:val="both"/>
        <w:rPr>
          <w:rFonts w:ascii="Times New Roman" w:hAnsi="Times New Roman" w:cs="Times New Roman"/>
          <w:sz w:val="24"/>
          <w:szCs w:val="24"/>
        </w:rPr>
      </w:pPr>
      <w:r>
        <w:rPr>
          <w:rFonts w:ascii="Times New Roman" w:hAnsi="Times New Roman" w:cs="Times New Roman"/>
          <w:sz w:val="24"/>
          <w:szCs w:val="24"/>
        </w:rPr>
        <w:t>- поощрять проявление детской инициативы в течение всего дня пребывания ребенка в ДОО, используя приемы поддержки, одобрения, похвалы;</w:t>
      </w:r>
    </w:p>
    <w:p w14:paraId="54A109DD">
      <w:pPr>
        <w:spacing w:after="0"/>
        <w:jc w:val="both"/>
        <w:rPr>
          <w:rFonts w:ascii="Times New Roman" w:hAnsi="Times New Roman" w:cs="Times New Roman"/>
          <w:sz w:val="24"/>
          <w:szCs w:val="24"/>
        </w:rPr>
      </w:pPr>
      <w:r>
        <w:rPr>
          <w:rFonts w:ascii="Times New Roman" w:hAnsi="Times New Roman" w:cs="Times New Roman"/>
          <w:sz w:val="24"/>
          <w:szCs w:val="24"/>
        </w:rPr>
        <w:t>-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5A60F762">
      <w:pPr>
        <w:spacing w:after="0"/>
        <w:jc w:val="both"/>
        <w:rPr>
          <w:rFonts w:ascii="Times New Roman" w:hAnsi="Times New Roman" w:cs="Times New Roman"/>
          <w:sz w:val="24"/>
          <w:szCs w:val="24"/>
        </w:rPr>
      </w:pPr>
      <w:r>
        <w:rPr>
          <w:rFonts w:ascii="Times New Roman" w:hAnsi="Times New Roman" w:cs="Times New Roman"/>
          <w:sz w:val="24"/>
          <w:szCs w:val="24"/>
        </w:rPr>
        <w:t>-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F5C230">
      <w:pPr>
        <w:spacing w:after="0"/>
        <w:jc w:val="both"/>
        <w:rPr>
          <w:rFonts w:ascii="Times New Roman" w:hAnsi="Times New Roman" w:cs="Times New Roman"/>
          <w:sz w:val="24"/>
          <w:szCs w:val="24"/>
        </w:rPr>
      </w:pPr>
      <w:r>
        <w:rPr>
          <w:rFonts w:ascii="Times New Roman" w:hAnsi="Times New Roman" w:cs="Times New Roman"/>
          <w:sz w:val="24"/>
          <w:szCs w:val="24"/>
        </w:rPr>
        <w:t>-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28A975A3">
      <w:pPr>
        <w:spacing w:after="0"/>
        <w:jc w:val="both"/>
        <w:rPr>
          <w:rFonts w:ascii="Times New Roman" w:hAnsi="Times New Roman" w:cs="Times New Roman"/>
          <w:sz w:val="24"/>
          <w:szCs w:val="24"/>
        </w:rPr>
      </w:pPr>
      <w:r>
        <w:rPr>
          <w:rFonts w:ascii="Times New Roman" w:hAnsi="Times New Roman" w:cs="Times New Roman"/>
          <w:sz w:val="24"/>
          <w:szCs w:val="24"/>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24A88BBF">
      <w:pPr>
        <w:spacing w:after="0"/>
        <w:jc w:val="both"/>
        <w:rPr>
          <w:rFonts w:ascii="Times New Roman" w:hAnsi="Times New Roman" w:cs="Times New Roman"/>
          <w:b/>
          <w:sz w:val="24"/>
          <w:szCs w:val="24"/>
        </w:rPr>
      </w:pPr>
      <w:r>
        <w:rPr>
          <w:rFonts w:ascii="Times New Roman" w:hAnsi="Times New Roman" w:cs="Times New Roman"/>
          <w:b/>
          <w:sz w:val="24"/>
          <w:szCs w:val="24"/>
        </w:rPr>
        <w:t>Критерий правильности действий педагога</w:t>
      </w:r>
    </w:p>
    <w:p w14:paraId="6AF1FE18">
      <w:pPr>
        <w:spacing w:after="0"/>
        <w:jc w:val="both"/>
        <w:rPr>
          <w:rFonts w:ascii="Times New Roman" w:hAnsi="Times New Roman" w:cs="Times New Roman"/>
          <w:sz w:val="24"/>
          <w:szCs w:val="24"/>
        </w:rPr>
      </w:pPr>
      <w:r>
        <w:rPr>
          <w:rFonts w:ascii="Times New Roman" w:hAnsi="Times New Roman" w:cs="Times New Roman"/>
          <w:sz w:val="24"/>
          <w:szCs w:val="24"/>
        </w:rPr>
        <w:t>Проявление детьми инициативы и самостоятельности в различных видах детской деятельности, проявление активной</w:t>
      </w:r>
    </w:p>
    <w:p w14:paraId="77392985">
      <w:pPr>
        <w:spacing w:after="0"/>
        <w:jc w:val="both"/>
        <w:rPr>
          <w:rFonts w:ascii="Times New Roman" w:hAnsi="Times New Roman" w:cs="Times New Roman"/>
          <w:sz w:val="24"/>
          <w:szCs w:val="24"/>
        </w:rPr>
      </w:pPr>
      <w:r>
        <w:rPr>
          <w:rFonts w:ascii="Times New Roman" w:hAnsi="Times New Roman" w:cs="Times New Roman"/>
          <w:sz w:val="24"/>
          <w:szCs w:val="24"/>
        </w:rPr>
        <w:t>жизненной позиции, умении творчески подходить к решению различных жизненных ситуаций.</w:t>
      </w:r>
    </w:p>
    <w:p w14:paraId="61901AD5">
      <w:pPr>
        <w:spacing w:after="0"/>
        <w:jc w:val="both"/>
        <w:rPr>
          <w:rFonts w:ascii="Times New Roman" w:hAnsi="Times New Roman" w:cs="Times New Roman"/>
          <w:sz w:val="24"/>
          <w:szCs w:val="24"/>
        </w:rPr>
      </w:pPr>
    </w:p>
    <w:p w14:paraId="2EC76872">
      <w:pPr>
        <w:spacing w:after="0"/>
        <w:jc w:val="both"/>
        <w:rPr>
          <w:rFonts w:ascii="Times New Roman" w:hAnsi="Times New Roman" w:cs="Times New Roman"/>
          <w:b/>
          <w:sz w:val="24"/>
          <w:szCs w:val="24"/>
        </w:rPr>
      </w:pPr>
      <w:r>
        <w:rPr>
          <w:rFonts w:ascii="Times New Roman" w:hAnsi="Times New Roman" w:cs="Times New Roman"/>
          <w:b/>
          <w:sz w:val="24"/>
          <w:szCs w:val="24"/>
        </w:rPr>
        <w:t>2.11. Особенности взаимодействия музыкального руководителя с семьями воспитанников.</w:t>
      </w:r>
    </w:p>
    <w:p w14:paraId="3145EBBF">
      <w:pPr>
        <w:spacing w:after="0"/>
        <w:jc w:val="both"/>
        <w:rPr>
          <w:rFonts w:ascii="Times New Roman" w:hAnsi="Times New Roman" w:cs="Times New Roman"/>
          <w:sz w:val="24"/>
          <w:szCs w:val="24"/>
        </w:rPr>
      </w:pPr>
      <w:r>
        <w:rPr>
          <w:rFonts w:ascii="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14:paraId="1C74ED63">
      <w:pPr>
        <w:numPr>
          <w:ilvl w:val="0"/>
          <w:numId w:val="24"/>
        </w:numPr>
        <w:spacing w:after="0"/>
        <w:contextualSpacing/>
        <w:jc w:val="both"/>
        <w:rPr>
          <w:rFonts w:ascii="Times New Roman" w:hAnsi="Times New Roman" w:cs="Times New Roman"/>
          <w:sz w:val="24"/>
          <w:szCs w:val="24"/>
        </w:rPr>
      </w:pPr>
      <w:r>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w:t>
      </w:r>
    </w:p>
    <w:p w14:paraId="239E9A0E">
      <w:pPr>
        <w:numPr>
          <w:ilvl w:val="0"/>
          <w:numId w:val="24"/>
        </w:numPr>
        <w:spacing w:after="0"/>
        <w:contextualSpacing/>
        <w:jc w:val="both"/>
        <w:rPr>
          <w:rFonts w:ascii="Times New Roman" w:hAnsi="Times New Roman" w:cs="Times New Roman"/>
          <w:sz w:val="24"/>
          <w:szCs w:val="24"/>
        </w:rPr>
      </w:pPr>
      <w:r>
        <w:rPr>
          <w:rFonts w:ascii="Times New Roman" w:hAnsi="Times New Roman" w:cs="Times New Roman"/>
          <w:sz w:val="24"/>
          <w:szCs w:val="24"/>
        </w:rPr>
        <w:t>обеспечение единства подходов к воспитанию и обучению детей в условиях ДОО и семьи; повышение</w:t>
      </w:r>
    </w:p>
    <w:p w14:paraId="70FA0632">
      <w:pPr>
        <w:spacing w:after="0"/>
        <w:jc w:val="both"/>
        <w:rPr>
          <w:rFonts w:ascii="Times New Roman" w:hAnsi="Times New Roman" w:cs="Times New Roman"/>
          <w:sz w:val="24"/>
          <w:szCs w:val="24"/>
        </w:rPr>
      </w:pPr>
      <w:r>
        <w:rPr>
          <w:rFonts w:ascii="Times New Roman" w:hAnsi="Times New Roman" w:cs="Times New Roman"/>
          <w:sz w:val="24"/>
          <w:szCs w:val="24"/>
        </w:rPr>
        <w:t>воспитательного потенциала семьи. Эта деятельность должна дополнять, поддерживать и тактично направлять</w:t>
      </w:r>
    </w:p>
    <w:p w14:paraId="51828596">
      <w:pPr>
        <w:spacing w:after="0"/>
        <w:jc w:val="both"/>
        <w:rPr>
          <w:rFonts w:ascii="Times New Roman" w:hAnsi="Times New Roman" w:cs="Times New Roman"/>
          <w:sz w:val="24"/>
          <w:szCs w:val="24"/>
        </w:rPr>
      </w:pPr>
      <w:r>
        <w:rPr>
          <w:rFonts w:ascii="Times New Roman" w:hAnsi="Times New Roman" w:cs="Times New Roman"/>
          <w:sz w:val="24"/>
          <w:szCs w:val="24"/>
        </w:rPr>
        <w:t>воспитательные действия родителей (законных представителей) детей младенческого, раннего и дошкольного возрастов.</w:t>
      </w:r>
    </w:p>
    <w:p w14:paraId="4F69F426">
      <w:pPr>
        <w:spacing w:after="0"/>
        <w:jc w:val="both"/>
        <w:rPr>
          <w:rFonts w:ascii="Times New Roman" w:hAnsi="Times New Roman" w:cs="Times New Roman"/>
          <w:b/>
          <w:sz w:val="24"/>
          <w:szCs w:val="24"/>
        </w:rPr>
      </w:pPr>
      <w:r>
        <w:rPr>
          <w:rFonts w:ascii="Times New Roman" w:hAnsi="Times New Roman" w:cs="Times New Roman"/>
          <w:sz w:val="24"/>
          <w:szCs w:val="24"/>
        </w:rPr>
        <w:t xml:space="preserve">Достижение этих целей должно осуществляться через решение </w:t>
      </w:r>
      <w:r>
        <w:rPr>
          <w:rFonts w:ascii="Times New Roman" w:hAnsi="Times New Roman" w:cs="Times New Roman"/>
          <w:b/>
          <w:sz w:val="24"/>
          <w:szCs w:val="24"/>
        </w:rPr>
        <w:t>основных задач:</w:t>
      </w:r>
    </w:p>
    <w:p w14:paraId="2DBBC7DE">
      <w:pPr>
        <w:numPr>
          <w:ilvl w:val="0"/>
          <w:numId w:val="25"/>
        </w:numPr>
        <w:spacing w:after="0"/>
        <w:contextualSpacing/>
        <w:jc w:val="both"/>
        <w:rPr>
          <w:rFonts w:ascii="Times New Roman" w:hAnsi="Times New Roman" w:cs="Times New Roman"/>
          <w:sz w:val="24"/>
          <w:szCs w:val="24"/>
        </w:rPr>
      </w:pPr>
      <w:r>
        <w:rPr>
          <w:rFonts w:ascii="Times New Roman" w:hAnsi="Times New Roman" w:cs="Times New Roman"/>
          <w:sz w:val="24"/>
          <w:szCs w:val="24"/>
        </w:rPr>
        <w:t>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14:paraId="28098A1C">
      <w:pPr>
        <w:numPr>
          <w:ilvl w:val="0"/>
          <w:numId w:val="25"/>
        </w:numPr>
        <w:spacing w:after="0"/>
        <w:contextualSpacing/>
        <w:jc w:val="both"/>
        <w:rPr>
          <w:rFonts w:ascii="Times New Roman" w:hAnsi="Times New Roman" w:cs="Times New Roman"/>
          <w:sz w:val="24"/>
          <w:szCs w:val="24"/>
        </w:rPr>
      </w:pPr>
      <w:r>
        <w:rPr>
          <w:rFonts w:ascii="Times New Roman" w:hAnsi="Times New Roman" w:cs="Times New Roman"/>
          <w:sz w:val="24"/>
          <w:szCs w:val="24"/>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14:paraId="4781784B">
      <w:pPr>
        <w:numPr>
          <w:ilvl w:val="0"/>
          <w:numId w:val="25"/>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14:paraId="2CDFD37B">
      <w:pPr>
        <w:numPr>
          <w:ilvl w:val="0"/>
          <w:numId w:val="25"/>
        </w:num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 </w:t>
      </w:r>
    </w:p>
    <w:p w14:paraId="050BF3BB">
      <w:pPr>
        <w:spacing w:after="0"/>
        <w:ind w:left="360"/>
        <w:jc w:val="both"/>
        <w:rPr>
          <w:rFonts w:ascii="Times New Roman" w:hAnsi="Times New Roman" w:cs="Times New Roman"/>
          <w:sz w:val="24"/>
          <w:szCs w:val="24"/>
        </w:rPr>
      </w:pPr>
    </w:p>
    <w:p w14:paraId="3CA12F82">
      <w:pPr>
        <w:spacing w:after="0"/>
        <w:jc w:val="both"/>
        <w:rPr>
          <w:rFonts w:ascii="Times New Roman" w:hAnsi="Times New Roman" w:cs="Times New Roman"/>
          <w:sz w:val="24"/>
          <w:szCs w:val="24"/>
        </w:rPr>
      </w:pPr>
      <w:r>
        <w:rPr>
          <w:rFonts w:ascii="Times New Roman" w:hAnsi="Times New Roman" w:cs="Times New Roman"/>
          <w:sz w:val="24"/>
          <w:szCs w:val="24"/>
        </w:rPr>
        <w:t xml:space="preserve">Построение взаимодействия с родителями (законными представителями) должно придерживаться следующих </w:t>
      </w:r>
      <w:r>
        <w:rPr>
          <w:rFonts w:ascii="Times New Roman" w:hAnsi="Times New Roman" w:cs="Times New Roman"/>
          <w:b/>
          <w:sz w:val="24"/>
          <w:szCs w:val="24"/>
        </w:rPr>
        <w:t>принципов:</w:t>
      </w:r>
    </w:p>
    <w:p w14:paraId="1F20F56F">
      <w:pPr>
        <w:spacing w:after="0"/>
        <w:jc w:val="both"/>
        <w:rPr>
          <w:rFonts w:ascii="Times New Roman" w:hAnsi="Times New Roman" w:cs="Times New Roman"/>
          <w:sz w:val="24"/>
          <w:szCs w:val="24"/>
        </w:rPr>
      </w:pPr>
      <w:r>
        <w:rPr>
          <w:rFonts w:ascii="Times New Roman" w:hAnsi="Times New Roman" w:cs="Times New Roman"/>
          <w:sz w:val="24"/>
          <w:szCs w:val="24"/>
        </w:rPr>
        <w:t>-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1A3ADE72">
      <w:pPr>
        <w:spacing w:after="0"/>
        <w:jc w:val="both"/>
        <w:rPr>
          <w:rFonts w:ascii="Times New Roman" w:hAnsi="Times New Roman" w:cs="Times New Roman"/>
          <w:sz w:val="24"/>
          <w:szCs w:val="24"/>
        </w:rPr>
      </w:pPr>
      <w:r>
        <w:rPr>
          <w:rFonts w:ascii="Times New Roman" w:hAnsi="Times New Roman" w:cs="Times New Roman"/>
          <w:sz w:val="24"/>
          <w:szCs w:val="24"/>
        </w:rPr>
        <w:t>-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w:t>
      </w:r>
    </w:p>
    <w:p w14:paraId="54478B69">
      <w:pPr>
        <w:spacing w:after="0"/>
        <w:jc w:val="both"/>
        <w:rPr>
          <w:rFonts w:ascii="Times New Roman" w:hAnsi="Times New Roman" w:cs="Times New Roman"/>
          <w:sz w:val="24"/>
          <w:szCs w:val="24"/>
        </w:rPr>
      </w:pPr>
      <w:r>
        <w:rPr>
          <w:rFonts w:ascii="Times New Roman" w:hAnsi="Times New Roman" w:cs="Times New Roman"/>
          <w:sz w:val="24"/>
          <w:szCs w:val="24"/>
        </w:rPr>
        <w:t>доступ в ДОО; между педагогическими работниками и родителями необходим обмен информацией об особенностях развития ребенка в ДОО и семье;</w:t>
      </w:r>
    </w:p>
    <w:p w14:paraId="0758EB55">
      <w:pPr>
        <w:spacing w:after="0"/>
        <w:jc w:val="both"/>
        <w:rPr>
          <w:rFonts w:ascii="Times New Roman" w:hAnsi="Times New Roman" w:cs="Times New Roman"/>
          <w:sz w:val="24"/>
          <w:szCs w:val="24"/>
        </w:rPr>
      </w:pPr>
      <w:r>
        <w:rPr>
          <w:rFonts w:ascii="Times New Roman" w:hAnsi="Times New Roman" w:cs="Times New Roman"/>
          <w:sz w:val="24"/>
          <w:szCs w:val="24"/>
        </w:rPr>
        <w:t>-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w:t>
      </w:r>
    </w:p>
    <w:p w14:paraId="30434B05">
      <w:pPr>
        <w:spacing w:after="0"/>
        <w:jc w:val="both"/>
        <w:rPr>
          <w:rFonts w:ascii="Times New Roman" w:hAnsi="Times New Roman" w:cs="Times New Roman"/>
          <w:sz w:val="24"/>
          <w:szCs w:val="24"/>
        </w:rPr>
      </w:pPr>
      <w:r>
        <w:rPr>
          <w:rFonts w:ascii="Times New Roman" w:hAnsi="Times New Roman" w:cs="Times New Roman"/>
          <w:sz w:val="24"/>
          <w:szCs w:val="24"/>
        </w:rPr>
        <w:t>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w:t>
      </w:r>
    </w:p>
    <w:p w14:paraId="08002F6D">
      <w:pPr>
        <w:spacing w:after="0"/>
        <w:jc w:val="both"/>
        <w:rPr>
          <w:rFonts w:ascii="Times New Roman" w:hAnsi="Times New Roman" w:cs="Times New Roman"/>
          <w:sz w:val="24"/>
          <w:szCs w:val="24"/>
        </w:rPr>
      </w:pPr>
      <w:r>
        <w:rPr>
          <w:rFonts w:ascii="Times New Roman" w:hAnsi="Times New Roman" w:cs="Times New Roman"/>
          <w:sz w:val="24"/>
          <w:szCs w:val="24"/>
        </w:rPr>
        <w:t>-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14:paraId="4D77D223">
      <w:pPr>
        <w:spacing w:after="0"/>
        <w:jc w:val="both"/>
        <w:rPr>
          <w:rFonts w:ascii="Times New Roman" w:hAnsi="Times New Roman" w:cs="Times New Roman"/>
          <w:sz w:val="24"/>
          <w:szCs w:val="24"/>
        </w:rPr>
      </w:pPr>
      <w:r>
        <w:rPr>
          <w:rFonts w:ascii="Times New Roman" w:hAnsi="Times New Roman" w:cs="Times New Roman"/>
          <w:sz w:val="24"/>
          <w:szCs w:val="24"/>
        </w:rPr>
        <w:t>-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66C960D5">
      <w:pPr>
        <w:spacing w:after="0"/>
        <w:jc w:val="both"/>
        <w:rPr>
          <w:rFonts w:ascii="Times New Roman" w:hAnsi="Times New Roman" w:cs="Times New Roman"/>
          <w:sz w:val="24"/>
          <w:szCs w:val="24"/>
        </w:rPr>
      </w:pPr>
      <w:r>
        <w:rPr>
          <w:rFonts w:ascii="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w:t>
      </w:r>
    </w:p>
    <w:p w14:paraId="7476B349">
      <w:pPr>
        <w:spacing w:after="0"/>
        <w:jc w:val="both"/>
        <w:rPr>
          <w:rFonts w:ascii="Times New Roman" w:hAnsi="Times New Roman" w:cs="Times New Roman"/>
          <w:sz w:val="24"/>
          <w:szCs w:val="24"/>
        </w:rPr>
      </w:pPr>
      <w:r>
        <w:rPr>
          <w:rFonts w:ascii="Times New Roman" w:hAnsi="Times New Roman" w:cs="Times New Roman"/>
          <w:sz w:val="24"/>
          <w:szCs w:val="24"/>
        </w:rPr>
        <w:t>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w:t>
      </w:r>
    </w:p>
    <w:p w14:paraId="5AA58630">
      <w:pPr>
        <w:spacing w:after="0"/>
        <w:jc w:val="both"/>
        <w:rPr>
          <w:rFonts w:ascii="Times New Roman" w:hAnsi="Times New Roman" w:cs="Times New Roman"/>
          <w:sz w:val="24"/>
          <w:szCs w:val="24"/>
        </w:rPr>
      </w:pPr>
      <w:r>
        <w:rPr>
          <w:rFonts w:ascii="Times New Roman" w:hAnsi="Times New Roman" w:cs="Times New Roman"/>
          <w:sz w:val="24"/>
          <w:szCs w:val="24"/>
        </w:rPr>
        <w:t>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w:t>
      </w:r>
    </w:p>
    <w:p w14:paraId="228CC218">
      <w:pPr>
        <w:numPr>
          <w:ilvl w:val="0"/>
          <w:numId w:val="26"/>
        </w:numPr>
        <w:spacing w:after="0"/>
        <w:contextualSpacing/>
        <w:jc w:val="both"/>
        <w:rPr>
          <w:rFonts w:ascii="Times New Roman" w:hAnsi="Times New Roman" w:cs="Times New Roman"/>
          <w:sz w:val="24"/>
          <w:szCs w:val="24"/>
        </w:rPr>
      </w:pPr>
      <w:r>
        <w:rPr>
          <w:rFonts w:ascii="Times New Roman" w:hAnsi="Times New Roman" w:cs="Times New Roman"/>
          <w:sz w:val="24"/>
          <w:szCs w:val="24"/>
        </w:rPr>
        <w:t>Знакомство с семьей: встречи-знакомства, беседы.</w:t>
      </w:r>
    </w:p>
    <w:p w14:paraId="47D22247">
      <w:pPr>
        <w:numPr>
          <w:ilvl w:val="0"/>
          <w:numId w:val="26"/>
        </w:numPr>
        <w:spacing w:after="0"/>
        <w:contextualSpacing/>
        <w:jc w:val="both"/>
        <w:rPr>
          <w:rFonts w:ascii="Times New Roman" w:hAnsi="Times New Roman" w:cs="Times New Roman"/>
          <w:sz w:val="24"/>
          <w:szCs w:val="24"/>
        </w:rPr>
      </w:pPr>
      <w:r>
        <w:rPr>
          <w:rFonts w:ascii="Times New Roman" w:hAnsi="Times New Roman" w:cs="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14:paraId="3C1C06EE">
      <w:pPr>
        <w:numPr>
          <w:ilvl w:val="0"/>
          <w:numId w:val="26"/>
        </w:numPr>
        <w:spacing w:after="0"/>
        <w:contextualSpacing/>
        <w:jc w:val="both"/>
        <w:rPr>
          <w:rFonts w:ascii="Times New Roman" w:hAnsi="Times New Roman" w:cs="Times New Roman"/>
          <w:sz w:val="24"/>
          <w:szCs w:val="24"/>
        </w:rPr>
      </w:pPr>
      <w:r>
        <w:rPr>
          <w:rFonts w:ascii="Times New Roman" w:hAnsi="Times New Roman" w:cs="Times New Roman"/>
          <w:sz w:val="24"/>
          <w:szCs w:val="24"/>
        </w:rPr>
        <w:t>Знакомить родителей с возможностями ДО, а также близлежащих учреждений дополнительного образования и культуры в музыкальном воспитании детей (ДТЮ, ДШИ).</w:t>
      </w:r>
    </w:p>
    <w:p w14:paraId="20775416">
      <w:pPr>
        <w:numPr>
          <w:ilvl w:val="0"/>
          <w:numId w:val="26"/>
        </w:numPr>
        <w:spacing w:after="0"/>
        <w:contextualSpacing/>
        <w:jc w:val="both"/>
        <w:rPr>
          <w:rFonts w:ascii="Times New Roman" w:hAnsi="Times New Roman" w:cs="Times New Roman"/>
          <w:sz w:val="24"/>
          <w:szCs w:val="24"/>
        </w:rPr>
      </w:pPr>
      <w:r>
        <w:rPr>
          <w:rFonts w:ascii="Times New Roman" w:hAnsi="Times New Roman" w:cs="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14:paraId="79C2FEC0">
      <w:pPr>
        <w:numPr>
          <w:ilvl w:val="0"/>
          <w:numId w:val="26"/>
        </w:numPr>
        <w:spacing w:after="0"/>
        <w:contextualSpacing/>
        <w:jc w:val="both"/>
        <w:rPr>
          <w:rFonts w:ascii="Times New Roman" w:hAnsi="Times New Roman" w:cs="Times New Roman"/>
          <w:sz w:val="24"/>
          <w:szCs w:val="24"/>
        </w:rPr>
      </w:pPr>
      <w:r>
        <w:rPr>
          <w:rFonts w:ascii="Times New Roman" w:hAnsi="Times New Roman" w:cs="Times New Roman"/>
          <w:sz w:val="24"/>
          <w:szCs w:val="24"/>
        </w:rPr>
        <w:t>Привлекать родителей к разнообразным формам совместной музыкально-художественной деятельности с детьми в ДО, способствующим возникновению ярких эмоций, творческого вдохновения, развитию общения (семейные праздники, концерты, занятия в театральной и танцевальной студиях). Организовывать в детском саду встречи родителей и детей с музыкантами и композиторами, фестивали, музыкально-литературные вечера.</w:t>
      </w:r>
    </w:p>
    <w:p w14:paraId="251F01CE">
      <w:pPr>
        <w:numPr>
          <w:ilvl w:val="0"/>
          <w:numId w:val="26"/>
        </w:numPr>
        <w:spacing w:after="0"/>
        <w:contextualSpacing/>
        <w:jc w:val="both"/>
        <w:rPr>
          <w:rFonts w:ascii="Times New Roman" w:hAnsi="Times New Roman" w:cs="Times New Roman"/>
          <w:sz w:val="24"/>
          <w:szCs w:val="24"/>
        </w:rPr>
      </w:pPr>
      <w:r>
        <w:rPr>
          <w:rFonts w:ascii="Times New Roman" w:hAnsi="Times New Roman" w:cs="Times New Roman"/>
          <w:sz w:val="24"/>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 Образование родителей: организация «Музыкальной шкатулки для родителей» (статьи на сайте детского сада, информация на стенде)</w:t>
      </w:r>
    </w:p>
    <w:p w14:paraId="7B3EC763">
      <w:pPr>
        <w:numPr>
          <w:ilvl w:val="0"/>
          <w:numId w:val="26"/>
        </w:numPr>
        <w:spacing w:after="0"/>
        <w:contextualSpacing/>
        <w:jc w:val="both"/>
        <w:rPr>
          <w:rFonts w:ascii="Times New Roman" w:hAnsi="Times New Roman" w:cs="Times New Roman"/>
          <w:sz w:val="24"/>
          <w:szCs w:val="24"/>
        </w:rPr>
      </w:pPr>
      <w:r>
        <w:rPr>
          <w:rFonts w:ascii="Times New Roman" w:hAnsi="Times New Roman" w:cs="Times New Roman"/>
          <w:sz w:val="24"/>
          <w:szCs w:val="24"/>
        </w:rPr>
        <w:t>Оказание педагогической поддержки родителям в удаленном доступе, помощь в подборе актуальной информации, вовлечение родителей в продуктивное времяпровождение с детьми в домашних условиях (рекомендации музыкального руководителя в группе ДОУ в социальных сетях).</w:t>
      </w:r>
    </w:p>
    <w:p w14:paraId="3D296156">
      <w:pPr>
        <w:numPr>
          <w:ilvl w:val="0"/>
          <w:numId w:val="26"/>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привлечение родителей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14:paraId="297E3040">
      <w:pPr>
        <w:numPr>
          <w:ilvl w:val="0"/>
          <w:numId w:val="26"/>
        </w:numPr>
        <w:spacing w:after="0"/>
        <w:contextualSpacing/>
        <w:jc w:val="both"/>
        <w:rPr>
          <w:rFonts w:ascii="Times New Roman" w:hAnsi="Times New Roman" w:cs="Times New Roman"/>
          <w:color w:val="C00000"/>
          <w:sz w:val="24"/>
          <w:szCs w:val="24"/>
        </w:rPr>
      </w:pPr>
      <w:r>
        <w:rPr>
          <w:rFonts w:ascii="Times New Roman" w:hAnsi="Times New Roman" w:cs="Times New Roman"/>
          <w:sz w:val="24"/>
          <w:szCs w:val="24"/>
        </w:rPr>
        <w:t xml:space="preserve">Взаимодействие музыкального руководителя с родителями (законными представителями) воспитанников планируется по перспективно-календарному плану </w:t>
      </w:r>
      <w:r>
        <w:rPr>
          <w:rFonts w:ascii="Times New Roman" w:hAnsi="Times New Roman" w:cs="Times New Roman"/>
          <w:color w:val="C00000"/>
          <w:sz w:val="24"/>
          <w:szCs w:val="24"/>
        </w:rPr>
        <w:t>(</w:t>
      </w:r>
      <w:r>
        <w:rPr>
          <w:rFonts w:ascii="Times New Roman" w:hAnsi="Times New Roman" w:cs="Times New Roman"/>
          <w:b/>
          <w:color w:val="C00000"/>
          <w:sz w:val="24"/>
          <w:szCs w:val="24"/>
        </w:rPr>
        <w:t>Приложение 2</w:t>
      </w:r>
      <w:r>
        <w:rPr>
          <w:rFonts w:ascii="Times New Roman" w:hAnsi="Times New Roman" w:cs="Times New Roman"/>
          <w:color w:val="C00000"/>
          <w:sz w:val="24"/>
          <w:szCs w:val="24"/>
        </w:rPr>
        <w:t xml:space="preserve">) </w:t>
      </w:r>
      <w:r>
        <w:rPr>
          <w:rFonts w:ascii="Times New Roman" w:hAnsi="Times New Roman" w:cs="Times New Roman"/>
          <w:sz w:val="24"/>
          <w:szCs w:val="24"/>
        </w:rPr>
        <w:t xml:space="preserve">и по плану дистанционного взаимодействия </w:t>
      </w:r>
      <w:r>
        <w:rPr>
          <w:rFonts w:ascii="Times New Roman" w:hAnsi="Times New Roman" w:cs="Times New Roman"/>
          <w:b/>
          <w:color w:val="C00000"/>
          <w:sz w:val="24"/>
          <w:szCs w:val="24"/>
        </w:rPr>
        <w:t>(Приложение2.1</w:t>
      </w:r>
      <w:r>
        <w:rPr>
          <w:rFonts w:ascii="Times New Roman" w:hAnsi="Times New Roman" w:cs="Times New Roman"/>
          <w:color w:val="C00000"/>
          <w:sz w:val="24"/>
          <w:szCs w:val="24"/>
        </w:rPr>
        <w:t>).</w:t>
      </w:r>
    </w:p>
    <w:p w14:paraId="5684BD19">
      <w:pPr>
        <w:spacing w:after="0"/>
        <w:jc w:val="both"/>
        <w:rPr>
          <w:rFonts w:ascii="Times New Roman" w:hAnsi="Times New Roman" w:cs="Times New Roman"/>
          <w:sz w:val="24"/>
          <w:szCs w:val="24"/>
        </w:rPr>
      </w:pPr>
      <w:r>
        <w:rPr>
          <w:rFonts w:ascii="Times New Roman" w:hAnsi="Times New Roman" w:cs="Times New Roman"/>
          <w:sz w:val="24"/>
          <w:szCs w:val="24"/>
        </w:rPr>
        <w:t>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w:t>
      </w:r>
    </w:p>
    <w:p w14:paraId="01FAA76B">
      <w:pPr>
        <w:spacing w:after="0"/>
        <w:jc w:val="both"/>
        <w:rPr>
          <w:rFonts w:ascii="Times New Roman" w:hAnsi="Times New Roman" w:cs="Times New Roman"/>
          <w:sz w:val="24"/>
          <w:szCs w:val="24"/>
        </w:rPr>
      </w:pPr>
      <w:r>
        <w:rPr>
          <w:rFonts w:ascii="Times New Roman" w:hAnsi="Times New Roman" w:cs="Times New Roman"/>
          <w:sz w:val="24"/>
          <w:szCs w:val="24"/>
        </w:rPr>
        <w:t>представителями) детей дошкольного возраста.</w:t>
      </w:r>
    </w:p>
    <w:p w14:paraId="2FDAE6AA">
      <w:pPr>
        <w:spacing w:after="0"/>
        <w:jc w:val="both"/>
        <w:rPr>
          <w:rFonts w:ascii="Times New Roman" w:hAnsi="Times New Roman" w:cs="Times New Roman"/>
          <w:sz w:val="24"/>
          <w:szCs w:val="24"/>
        </w:rPr>
      </w:pPr>
    </w:p>
    <w:p w14:paraId="3BF1B11B">
      <w:pPr>
        <w:spacing w:after="0"/>
        <w:jc w:val="both"/>
        <w:rPr>
          <w:rFonts w:ascii="Times New Roman" w:hAnsi="Times New Roman" w:cs="Times New Roman"/>
          <w:b/>
          <w:sz w:val="24"/>
          <w:szCs w:val="24"/>
        </w:rPr>
      </w:pPr>
      <w:r>
        <w:rPr>
          <w:rFonts w:ascii="Times New Roman" w:hAnsi="Times New Roman" w:cs="Times New Roman"/>
          <w:b/>
          <w:sz w:val="24"/>
          <w:szCs w:val="24"/>
        </w:rPr>
        <w:t>2.12. Особенности взаимодействия музыкального руководителя с педагогическим коллективом ДО.</w:t>
      </w:r>
    </w:p>
    <w:p w14:paraId="1A6C7D6A">
      <w:pPr>
        <w:spacing w:after="0"/>
        <w:jc w:val="both"/>
        <w:rPr>
          <w:rFonts w:ascii="Times New Roman" w:hAnsi="Times New Roman" w:cs="Times New Roman"/>
          <w:b/>
          <w:sz w:val="24"/>
          <w:szCs w:val="24"/>
        </w:rPr>
      </w:pPr>
    </w:p>
    <w:p w14:paraId="4C8375EC">
      <w:pPr>
        <w:spacing w:after="0"/>
        <w:jc w:val="both"/>
        <w:rPr>
          <w:rFonts w:ascii="Times New Roman" w:hAnsi="Times New Roman" w:cs="Times New Roman"/>
          <w:sz w:val="24"/>
          <w:szCs w:val="24"/>
        </w:rPr>
      </w:pPr>
      <w:r>
        <w:rPr>
          <w:rFonts w:ascii="Times New Roman" w:hAnsi="Times New Roman" w:cs="Times New Roman"/>
          <w:sz w:val="24"/>
          <w:szCs w:val="24"/>
        </w:rPr>
        <w:t>Качество реализации общеобразовательной программы в образовательной области «Художественно-эстетическое развитие. Музыкальная деятельность» зависит от уровня профессиональной компетентности и музыкальной культуры педагогов, которые непосредственно общаются с детьми на протяжении всего времени их пребывания в ДО.</w:t>
      </w:r>
    </w:p>
    <w:p w14:paraId="12517912">
      <w:pPr>
        <w:spacing w:after="0"/>
        <w:jc w:val="both"/>
        <w:rPr>
          <w:rFonts w:ascii="Times New Roman" w:hAnsi="Times New Roman" w:cs="Times New Roman"/>
          <w:b/>
          <w:sz w:val="24"/>
          <w:szCs w:val="24"/>
        </w:rPr>
      </w:pPr>
      <w:r>
        <w:rPr>
          <w:rFonts w:ascii="Times New Roman" w:hAnsi="Times New Roman" w:cs="Times New Roman"/>
          <w:b/>
          <w:sz w:val="24"/>
          <w:szCs w:val="24"/>
        </w:rPr>
        <w:t>Направления взаимодействия музыкального руководителя с педагогическим коллективом ДОУ:</w:t>
      </w:r>
    </w:p>
    <w:p w14:paraId="74E1AAFF">
      <w:pPr>
        <w:spacing w:after="0"/>
        <w:jc w:val="both"/>
        <w:rPr>
          <w:rFonts w:ascii="Times New Roman" w:hAnsi="Times New Roman" w:cs="Times New Roman"/>
          <w:sz w:val="24"/>
          <w:szCs w:val="24"/>
        </w:rPr>
      </w:pPr>
      <w:r>
        <w:rPr>
          <w:rFonts w:ascii="Times New Roman" w:hAnsi="Times New Roman" w:cs="Times New Roman"/>
          <w:sz w:val="24"/>
          <w:szCs w:val="24"/>
        </w:rPr>
        <w:t>1. Ознакомление педагогов с теоретическими вопросами музыкального образования детей;</w:t>
      </w:r>
    </w:p>
    <w:p w14:paraId="170B38B9">
      <w:pPr>
        <w:spacing w:after="0"/>
        <w:jc w:val="both"/>
        <w:rPr>
          <w:rFonts w:ascii="Times New Roman" w:hAnsi="Times New Roman" w:cs="Times New Roman"/>
          <w:sz w:val="24"/>
          <w:szCs w:val="24"/>
        </w:rPr>
      </w:pPr>
      <w:r>
        <w:rPr>
          <w:rFonts w:ascii="Times New Roman" w:hAnsi="Times New Roman" w:cs="Times New Roman"/>
          <w:sz w:val="24"/>
          <w:szCs w:val="24"/>
        </w:rPr>
        <w:t>2. Разъяснение содержания и методов работы по музыкальному образованию детей в каждой возрастной группе;</w:t>
      </w:r>
    </w:p>
    <w:p w14:paraId="20EEA967">
      <w:pPr>
        <w:spacing w:after="0"/>
        <w:jc w:val="both"/>
        <w:rPr>
          <w:rFonts w:ascii="Times New Roman" w:hAnsi="Times New Roman" w:cs="Times New Roman"/>
          <w:sz w:val="24"/>
          <w:szCs w:val="24"/>
        </w:rPr>
      </w:pPr>
      <w:r>
        <w:rPr>
          <w:rFonts w:ascii="Times New Roman" w:hAnsi="Times New Roman" w:cs="Times New Roman"/>
          <w:sz w:val="24"/>
          <w:szCs w:val="24"/>
        </w:rPr>
        <w:t>3. Обсуждение сценариев праздников и развлечений;</w:t>
      </w:r>
    </w:p>
    <w:p w14:paraId="60C94B89">
      <w:pPr>
        <w:spacing w:after="0"/>
        <w:jc w:val="both"/>
        <w:rPr>
          <w:rFonts w:ascii="Times New Roman" w:hAnsi="Times New Roman" w:cs="Times New Roman"/>
          <w:sz w:val="24"/>
          <w:szCs w:val="24"/>
        </w:rPr>
      </w:pPr>
      <w:r>
        <w:rPr>
          <w:rFonts w:ascii="Times New Roman" w:hAnsi="Times New Roman" w:cs="Times New Roman"/>
          <w:sz w:val="24"/>
          <w:szCs w:val="24"/>
        </w:rPr>
        <w:t>4. Взаимодействие в изготовлении праздничного оформления, декораций, костюмов, в оформлении интерьера дошкольного образовательного учреждения к праздникам;</w:t>
      </w:r>
    </w:p>
    <w:p w14:paraId="05AEC86C">
      <w:pPr>
        <w:spacing w:after="0"/>
        <w:jc w:val="both"/>
        <w:rPr>
          <w:rFonts w:ascii="Times New Roman" w:hAnsi="Times New Roman" w:cs="Times New Roman"/>
          <w:sz w:val="24"/>
          <w:szCs w:val="24"/>
        </w:rPr>
      </w:pPr>
      <w:r>
        <w:rPr>
          <w:rFonts w:ascii="Times New Roman" w:hAnsi="Times New Roman" w:cs="Times New Roman"/>
          <w:sz w:val="24"/>
          <w:szCs w:val="24"/>
        </w:rPr>
        <w:t>5. Взаимодействие в организации музыкальной развивающей предметно-пространственной среды ДО;</w:t>
      </w:r>
    </w:p>
    <w:p w14:paraId="3E53228C">
      <w:pPr>
        <w:spacing w:after="0"/>
        <w:jc w:val="both"/>
        <w:rPr>
          <w:rFonts w:ascii="Times New Roman" w:hAnsi="Times New Roman" w:cs="Times New Roman"/>
          <w:sz w:val="24"/>
          <w:szCs w:val="24"/>
        </w:rPr>
      </w:pPr>
      <w:r>
        <w:rPr>
          <w:rFonts w:ascii="Times New Roman" w:hAnsi="Times New Roman" w:cs="Times New Roman"/>
          <w:sz w:val="24"/>
          <w:szCs w:val="24"/>
        </w:rPr>
        <w:t>6. Оказание методической помощи педагогическому коллективу в решении задач музыкального образования детей;</w:t>
      </w:r>
    </w:p>
    <w:p w14:paraId="353ED784">
      <w:pPr>
        <w:spacing w:after="0"/>
        <w:jc w:val="both"/>
        <w:rPr>
          <w:rFonts w:ascii="Times New Roman" w:hAnsi="Times New Roman" w:cs="Times New Roman"/>
          <w:sz w:val="24"/>
          <w:szCs w:val="24"/>
        </w:rPr>
      </w:pPr>
      <w:r>
        <w:rPr>
          <w:rFonts w:ascii="Times New Roman" w:hAnsi="Times New Roman" w:cs="Times New Roman"/>
          <w:sz w:val="24"/>
          <w:szCs w:val="24"/>
        </w:rPr>
        <w:t>7. Участие в педагогических советах ДО;</w:t>
      </w:r>
    </w:p>
    <w:p w14:paraId="7606C797">
      <w:pPr>
        <w:spacing w:after="0"/>
        <w:jc w:val="both"/>
        <w:rPr>
          <w:rFonts w:ascii="Times New Roman" w:hAnsi="Times New Roman" w:cs="Times New Roman"/>
          <w:sz w:val="24"/>
          <w:szCs w:val="24"/>
        </w:rPr>
      </w:pPr>
      <w:r>
        <w:rPr>
          <w:rFonts w:ascii="Times New Roman" w:hAnsi="Times New Roman" w:cs="Times New Roman"/>
          <w:sz w:val="24"/>
          <w:szCs w:val="24"/>
        </w:rPr>
        <w:t>8. Взаимодействие с методистом ДО, инструктором по физической культуре, психологом.</w:t>
      </w:r>
    </w:p>
    <w:p w14:paraId="6616A6DA">
      <w:pPr>
        <w:spacing w:after="0"/>
        <w:jc w:val="both"/>
        <w:rPr>
          <w:rFonts w:ascii="Times New Roman" w:hAnsi="Times New Roman" w:cs="Times New Roman"/>
          <w:b/>
          <w:sz w:val="24"/>
          <w:szCs w:val="24"/>
        </w:rPr>
      </w:pPr>
      <w:r>
        <w:rPr>
          <w:rFonts w:ascii="Times New Roman" w:hAnsi="Times New Roman" w:cs="Times New Roman"/>
          <w:b/>
          <w:sz w:val="24"/>
          <w:szCs w:val="24"/>
        </w:rPr>
        <w:t>Формы взаимодействия музыкального руководителя с педагогическим коллективом ДОУ:</w:t>
      </w:r>
    </w:p>
    <w:p w14:paraId="501F0D71">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Индивидуальные и групповые консультации, в ходе которых обсуждаются вопросы индивидуальной работы с детьми; музыкально-воспитательная работа в группах;</w:t>
      </w:r>
    </w:p>
    <w:p w14:paraId="7858AC21">
      <w:pPr>
        <w:spacing w:after="0"/>
        <w:jc w:val="both"/>
        <w:rPr>
          <w:rFonts w:ascii="Times New Roman" w:hAnsi="Times New Roman" w:cs="Times New Roman"/>
          <w:sz w:val="24"/>
          <w:szCs w:val="24"/>
        </w:rPr>
      </w:pPr>
      <w:r>
        <w:rPr>
          <w:rFonts w:ascii="Times New Roman" w:hAnsi="Times New Roman" w:cs="Times New Roman"/>
          <w:sz w:val="24"/>
          <w:szCs w:val="24"/>
        </w:rPr>
        <w:t>используемый на занятиях музыкальный репертуар; вопросы организации музыкальной развивающей предметно-пространственной среды ДО;</w:t>
      </w:r>
    </w:p>
    <w:p w14:paraId="47FF5EF7">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Практические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педагогов;</w:t>
      </w:r>
    </w:p>
    <w:p w14:paraId="5E87904B">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Проведение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w:t>
      </w:r>
    </w:p>
    <w:p w14:paraId="313D2706">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Организация смотров-конкурсов, проектов музыкально-развивающей среды в ДО, в отдельно взятой группе;</w:t>
      </w:r>
    </w:p>
    <w:p w14:paraId="0DC8227A">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Совместная подготовка семинаров-практикумов по проблеме ценностного воспитания и развития ребенка-дошкольника средствами музыки; мастер – классы;</w:t>
      </w:r>
    </w:p>
    <w:p w14:paraId="38335873">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Музыкальные гостиные и вечера встреч с музыкой, организованные в ДО;</w:t>
      </w:r>
    </w:p>
    <w:p w14:paraId="346A2D0D">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Тематические круглые столы;</w:t>
      </w:r>
    </w:p>
    <w:p w14:paraId="426510C5">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Совместное проектирование планов работы, их корректировка по мере решения общих задач;</w:t>
      </w:r>
    </w:p>
    <w:p w14:paraId="4A772719">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Совместное проектирование музыкально-образовательной среды в ДО, в группах;</w:t>
      </w:r>
    </w:p>
    <w:p w14:paraId="4D68DA2E">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Предоставление доступа в закрытые группы социальных сетей для дублирования информации по музыкальному воспитанию детей для продуктивного взаимодействия родителей с детьми в домашних условиях;</w:t>
      </w:r>
    </w:p>
    <w:p w14:paraId="69B15778">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Совместное обсуждение результатов педагогической диагностики и индивидуальных музыкальных проявлений ребенка в условиях занятия и в повседневной жизнедеятельности;</w:t>
      </w:r>
    </w:p>
    <w:p w14:paraId="52798E01">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Взаимные консультации по использованию музыкального материала в образовательном процессе ДОУ, в решении разнообразных задач воспитания и развития.</w:t>
      </w:r>
    </w:p>
    <w:p w14:paraId="16BCC506">
      <w:pPr>
        <w:numPr>
          <w:ilvl w:val="0"/>
          <w:numId w:val="27"/>
        </w:num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музыкального руководителя и педагогического коллектива планируется по перспективно-календарному плану </w:t>
      </w:r>
    </w:p>
    <w:p w14:paraId="02124125">
      <w:pPr>
        <w:spacing w:after="0"/>
        <w:jc w:val="both"/>
        <w:rPr>
          <w:rFonts w:ascii="Times New Roman" w:hAnsi="Times New Roman" w:cs="Times New Roman"/>
          <w:b/>
          <w:sz w:val="24"/>
          <w:szCs w:val="24"/>
        </w:rPr>
      </w:pPr>
      <w:r>
        <w:rPr>
          <w:rFonts w:ascii="Times New Roman" w:hAnsi="Times New Roman" w:cs="Times New Roman"/>
          <w:b/>
          <w:sz w:val="24"/>
          <w:szCs w:val="24"/>
        </w:rPr>
        <w:t>III. Организационный раздел</w:t>
      </w:r>
    </w:p>
    <w:p w14:paraId="31217139">
      <w:pPr>
        <w:spacing w:after="0"/>
        <w:jc w:val="both"/>
        <w:rPr>
          <w:rFonts w:ascii="Times New Roman" w:hAnsi="Times New Roman" w:cs="Times New Roman"/>
          <w:sz w:val="24"/>
          <w:szCs w:val="24"/>
        </w:rPr>
      </w:pPr>
    </w:p>
    <w:p w14:paraId="265496DD">
      <w:pPr>
        <w:spacing w:after="0"/>
        <w:jc w:val="both"/>
        <w:rPr>
          <w:rFonts w:ascii="Times New Roman" w:hAnsi="Times New Roman" w:cs="Times New Roman"/>
          <w:sz w:val="24"/>
          <w:szCs w:val="24"/>
        </w:rPr>
      </w:pPr>
      <w:r>
        <w:rPr>
          <w:rFonts w:ascii="Times New Roman" w:hAnsi="Times New Roman" w:cs="Times New Roman"/>
          <w:sz w:val="24"/>
          <w:szCs w:val="24"/>
        </w:rPr>
        <w:t xml:space="preserve">3.1. </w:t>
      </w:r>
      <w:r>
        <w:rPr>
          <w:rFonts w:ascii="Times New Roman" w:hAnsi="Times New Roman" w:cs="Times New Roman"/>
          <w:b/>
          <w:sz w:val="24"/>
          <w:szCs w:val="24"/>
        </w:rPr>
        <w:t>Психолого-педагогические условия реализации Федеральной программы.</w:t>
      </w:r>
    </w:p>
    <w:p w14:paraId="6D1F8CF8">
      <w:pPr>
        <w:spacing w:after="0"/>
        <w:jc w:val="both"/>
        <w:rPr>
          <w:rFonts w:ascii="Times New Roman" w:hAnsi="Times New Roman" w:cs="Times New Roman"/>
          <w:sz w:val="24"/>
          <w:szCs w:val="24"/>
        </w:rPr>
      </w:pPr>
    </w:p>
    <w:p w14:paraId="5D548F6A">
      <w:pPr>
        <w:spacing w:after="0"/>
        <w:jc w:val="both"/>
        <w:rPr>
          <w:rFonts w:ascii="Times New Roman" w:hAnsi="Times New Roman" w:cs="Times New Roman"/>
          <w:sz w:val="24"/>
          <w:szCs w:val="24"/>
        </w:rPr>
      </w:pPr>
      <w:r>
        <w:rPr>
          <w:rFonts w:ascii="Times New Roman" w:hAnsi="Times New Roman" w:cs="Times New Roman"/>
          <w:sz w:val="24"/>
          <w:szCs w:val="24"/>
        </w:rPr>
        <w:t>Успешная реализация Федеральной программы обеспечивается следующими психолого-педагогическими условиями:</w:t>
      </w:r>
    </w:p>
    <w:p w14:paraId="5D2EDD72">
      <w:pPr>
        <w:spacing w:after="0"/>
        <w:jc w:val="both"/>
        <w:rPr>
          <w:rFonts w:ascii="Times New Roman" w:hAnsi="Times New Roman" w:cs="Times New Roman"/>
          <w:sz w:val="24"/>
          <w:szCs w:val="24"/>
        </w:rPr>
      </w:pPr>
    </w:p>
    <w:p w14:paraId="33F435AE">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FED60B4">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A915E01">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6D9F0A1">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4647963">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3A19DDF4">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40B0B686">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377362D4">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576CC831">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A8148ED">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1454C60D">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6427B6F1">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4579BA11">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78AC25FE">
      <w:pPr>
        <w:numPr>
          <w:ilvl w:val="0"/>
          <w:numId w:val="28"/>
        </w:numPr>
        <w:spacing w:after="0"/>
        <w:contextualSpacing/>
        <w:jc w:val="both"/>
        <w:rPr>
          <w:rFonts w:ascii="Times New Roman" w:hAnsi="Times New Roman" w:cs="Times New Roman"/>
          <w:sz w:val="24"/>
          <w:szCs w:val="24"/>
        </w:rPr>
      </w:pPr>
      <w:r>
        <w:rPr>
          <w:rFonts w:ascii="Times New Roman" w:hAnsi="Times New Roman" w:cs="Times New Roman"/>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4E23B2AF">
      <w:pPr>
        <w:spacing w:after="0"/>
        <w:jc w:val="both"/>
        <w:rPr>
          <w:rFonts w:ascii="Times New Roman" w:hAnsi="Times New Roman" w:cs="Times New Roman"/>
          <w:sz w:val="24"/>
          <w:szCs w:val="24"/>
        </w:rPr>
      </w:pPr>
    </w:p>
    <w:p w14:paraId="735CBDF4">
      <w:pPr>
        <w:spacing w:after="0"/>
        <w:jc w:val="both"/>
        <w:rPr>
          <w:rFonts w:ascii="Times New Roman" w:hAnsi="Times New Roman" w:cs="Times New Roman"/>
          <w:b/>
          <w:sz w:val="24"/>
          <w:szCs w:val="24"/>
        </w:rPr>
      </w:pPr>
      <w:r>
        <w:rPr>
          <w:rFonts w:ascii="Times New Roman" w:hAnsi="Times New Roman" w:cs="Times New Roman"/>
          <w:b/>
          <w:sz w:val="24"/>
          <w:szCs w:val="24"/>
        </w:rPr>
        <w:t>3.2. Организация развивающей предметно-пространственной среды в музыкальном зале ДО в контексте ФГОС.</w:t>
      </w:r>
    </w:p>
    <w:p w14:paraId="0FEBF0A8">
      <w:pPr>
        <w:spacing w:after="0"/>
        <w:jc w:val="both"/>
        <w:rPr>
          <w:rFonts w:ascii="Times New Roman" w:hAnsi="Times New Roman" w:cs="Times New Roman"/>
          <w:b/>
          <w:sz w:val="24"/>
          <w:szCs w:val="24"/>
        </w:rPr>
      </w:pPr>
    </w:p>
    <w:p w14:paraId="200BA98C">
      <w:pPr>
        <w:spacing w:after="0"/>
        <w:jc w:val="both"/>
        <w:rPr>
          <w:rFonts w:ascii="Times New Roman" w:hAnsi="Times New Roman" w:cs="Times New Roman"/>
          <w:sz w:val="24"/>
          <w:szCs w:val="24"/>
        </w:rPr>
      </w:pPr>
      <w:r>
        <w:rPr>
          <w:rFonts w:ascii="Times New Roman" w:hAnsi="Times New Roman" w:cs="Times New Roman"/>
          <w:sz w:val="24"/>
          <w:szCs w:val="24"/>
        </w:rPr>
        <w:t>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2D0BAC33">
      <w:pPr>
        <w:spacing w:after="0"/>
        <w:jc w:val="both"/>
        <w:rPr>
          <w:rFonts w:ascii="Times New Roman" w:hAnsi="Times New Roman" w:cs="Times New Roman"/>
          <w:sz w:val="24"/>
          <w:szCs w:val="24"/>
        </w:rPr>
      </w:pPr>
      <w:r>
        <w:rPr>
          <w:rFonts w:ascii="Times New Roman" w:hAnsi="Times New Roman" w:cs="Times New Roman"/>
          <w:sz w:val="24"/>
          <w:szCs w:val="24"/>
        </w:rPr>
        <w:t>РППС – часть образовательной среды и фактор, мощно обогащающий развитие детей.</w:t>
      </w:r>
    </w:p>
    <w:p w14:paraId="6298AB60">
      <w:pPr>
        <w:spacing w:after="0"/>
        <w:jc w:val="both"/>
        <w:rPr>
          <w:rFonts w:ascii="Times New Roman" w:hAnsi="Times New Roman" w:cs="Times New Roman"/>
          <w:sz w:val="24"/>
          <w:szCs w:val="24"/>
        </w:rPr>
      </w:pPr>
      <w:r>
        <w:rPr>
          <w:rFonts w:ascii="Times New Roman" w:hAnsi="Times New Roman" w:cs="Times New Roman"/>
          <w:sz w:val="24"/>
          <w:szCs w:val="24"/>
        </w:rPr>
        <w:t xml:space="preserve">РППС ДОО выступает основой для разнообразной, разносторонне развивающей, содержательной и привлекательной для каждого ребенка деятельности. </w:t>
      </w:r>
    </w:p>
    <w:p w14:paraId="57F0AB61">
      <w:pPr>
        <w:spacing w:after="0"/>
        <w:jc w:val="both"/>
        <w:rPr>
          <w:rFonts w:ascii="Times New Roman" w:hAnsi="Times New Roman" w:cs="Times New Roman"/>
          <w:sz w:val="24"/>
          <w:szCs w:val="24"/>
        </w:rPr>
      </w:pPr>
      <w:r>
        <w:rPr>
          <w:rFonts w:ascii="Times New Roman" w:hAnsi="Times New Roman" w:cs="Times New Roman"/>
          <w:sz w:val="24"/>
          <w:szCs w:val="24"/>
        </w:rPr>
        <w:t>С учетом возможности реализации образовательной программы ДОО в различных организационных моделях и формах РППС должна соответствовать:</w:t>
      </w:r>
    </w:p>
    <w:p w14:paraId="4A35C368">
      <w:pPr>
        <w:numPr>
          <w:ilvl w:val="0"/>
          <w:numId w:val="29"/>
        </w:numPr>
        <w:spacing w:after="0"/>
        <w:contextualSpacing/>
        <w:jc w:val="both"/>
        <w:rPr>
          <w:rFonts w:ascii="Times New Roman" w:hAnsi="Times New Roman" w:cs="Times New Roman"/>
          <w:sz w:val="24"/>
          <w:szCs w:val="24"/>
        </w:rPr>
      </w:pPr>
      <w:r>
        <w:rPr>
          <w:rFonts w:ascii="Times New Roman" w:hAnsi="Times New Roman" w:cs="Times New Roman"/>
          <w:sz w:val="24"/>
          <w:szCs w:val="24"/>
        </w:rPr>
        <w:t>требованиям ФГОС ДО;</w:t>
      </w:r>
    </w:p>
    <w:p w14:paraId="1BFA0DBB">
      <w:pPr>
        <w:numPr>
          <w:ilvl w:val="0"/>
          <w:numId w:val="29"/>
        </w:numPr>
        <w:spacing w:after="0"/>
        <w:contextualSpacing/>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программе ДОО;</w:t>
      </w:r>
    </w:p>
    <w:p w14:paraId="29FB9C96">
      <w:pPr>
        <w:numPr>
          <w:ilvl w:val="0"/>
          <w:numId w:val="29"/>
        </w:numPr>
        <w:spacing w:after="0"/>
        <w:contextualSpacing/>
        <w:jc w:val="both"/>
        <w:rPr>
          <w:rFonts w:ascii="Times New Roman" w:hAnsi="Times New Roman" w:cs="Times New Roman"/>
          <w:sz w:val="24"/>
          <w:szCs w:val="24"/>
        </w:rPr>
      </w:pPr>
      <w:r>
        <w:rPr>
          <w:rFonts w:ascii="Times New Roman" w:hAnsi="Times New Roman" w:cs="Times New Roman"/>
          <w:sz w:val="24"/>
          <w:szCs w:val="24"/>
        </w:rPr>
        <w:t>материально-техническим и медико-социальным условиям пребывания детей в ДОО;</w:t>
      </w:r>
    </w:p>
    <w:p w14:paraId="2E754AD8">
      <w:pPr>
        <w:numPr>
          <w:ilvl w:val="0"/>
          <w:numId w:val="29"/>
        </w:numPr>
        <w:spacing w:after="0"/>
        <w:contextualSpacing/>
        <w:jc w:val="both"/>
        <w:rPr>
          <w:rFonts w:ascii="Times New Roman" w:hAnsi="Times New Roman" w:cs="Times New Roman"/>
          <w:sz w:val="24"/>
          <w:szCs w:val="24"/>
        </w:rPr>
      </w:pPr>
      <w:r>
        <w:rPr>
          <w:rFonts w:ascii="Times New Roman" w:hAnsi="Times New Roman" w:cs="Times New Roman"/>
          <w:sz w:val="24"/>
          <w:szCs w:val="24"/>
        </w:rPr>
        <w:t>возрастным особенностям детей;</w:t>
      </w:r>
    </w:p>
    <w:p w14:paraId="39E65B96">
      <w:pPr>
        <w:numPr>
          <w:ilvl w:val="0"/>
          <w:numId w:val="29"/>
        </w:numPr>
        <w:spacing w:after="0"/>
        <w:contextualSpacing/>
        <w:jc w:val="both"/>
        <w:rPr>
          <w:rFonts w:ascii="Times New Roman" w:hAnsi="Times New Roman" w:cs="Times New Roman"/>
          <w:sz w:val="24"/>
          <w:szCs w:val="24"/>
        </w:rPr>
      </w:pPr>
      <w:r>
        <w:rPr>
          <w:rFonts w:ascii="Times New Roman" w:hAnsi="Times New Roman" w:cs="Times New Roman"/>
          <w:sz w:val="24"/>
          <w:szCs w:val="24"/>
        </w:rPr>
        <w:t>воспитывающему характеру обучения детей в ДОО; требованиям безопасности и надежности.</w:t>
      </w:r>
    </w:p>
    <w:p w14:paraId="172041D3">
      <w:pPr>
        <w:spacing w:after="0"/>
        <w:jc w:val="both"/>
        <w:rPr>
          <w:rFonts w:ascii="Times New Roman" w:hAnsi="Times New Roman" w:cs="Times New Roman"/>
          <w:sz w:val="24"/>
          <w:szCs w:val="24"/>
        </w:rPr>
      </w:pPr>
      <w:r>
        <w:rPr>
          <w:rFonts w:ascii="Times New Roman" w:hAnsi="Times New Roman" w:cs="Times New Roman"/>
          <w:sz w:val="24"/>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1F78EBD2">
      <w:pPr>
        <w:spacing w:after="0"/>
        <w:jc w:val="both"/>
        <w:rPr>
          <w:rFonts w:ascii="Times New Roman" w:hAnsi="Times New Roman" w:cs="Times New Roman"/>
          <w:sz w:val="24"/>
          <w:szCs w:val="24"/>
        </w:rPr>
      </w:pPr>
      <w:r>
        <w:rPr>
          <w:rFonts w:ascii="Times New Roman" w:hAnsi="Times New Roman" w:cs="Times New Roman"/>
          <w:sz w:val="24"/>
          <w:szCs w:val="24"/>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2EA115FB">
      <w:pPr>
        <w:spacing w:after="0"/>
        <w:jc w:val="both"/>
        <w:rPr>
          <w:rFonts w:ascii="Times New Roman" w:hAnsi="Times New Roman" w:cs="Times New Roman"/>
          <w:sz w:val="24"/>
          <w:szCs w:val="24"/>
        </w:rPr>
      </w:pPr>
      <w:r>
        <w:rPr>
          <w:rFonts w:ascii="Times New Roman" w:hAnsi="Times New Roman" w:cs="Times New Roman"/>
          <w:sz w:val="24"/>
          <w:szCs w:val="24"/>
        </w:rPr>
        <w:t>В соответствии с ФГОС ДО РППС должна быть:</w:t>
      </w:r>
    </w:p>
    <w:p w14:paraId="1098CE36">
      <w:pPr>
        <w:numPr>
          <w:ilvl w:val="0"/>
          <w:numId w:val="30"/>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содержательно-насыщенной;</w:t>
      </w:r>
    </w:p>
    <w:p w14:paraId="46F16FD8">
      <w:pPr>
        <w:numPr>
          <w:ilvl w:val="0"/>
          <w:numId w:val="30"/>
        </w:numPr>
        <w:spacing w:after="0"/>
        <w:contextualSpacing/>
        <w:jc w:val="both"/>
        <w:rPr>
          <w:rFonts w:ascii="Times New Roman" w:hAnsi="Times New Roman" w:cs="Times New Roman"/>
          <w:sz w:val="24"/>
          <w:szCs w:val="24"/>
        </w:rPr>
      </w:pPr>
      <w:r>
        <w:rPr>
          <w:rFonts w:ascii="Times New Roman" w:hAnsi="Times New Roman" w:cs="Times New Roman"/>
          <w:sz w:val="24"/>
          <w:szCs w:val="24"/>
        </w:rPr>
        <w:t>трансформируемой;</w:t>
      </w:r>
    </w:p>
    <w:p w14:paraId="74AAA99F">
      <w:pPr>
        <w:numPr>
          <w:ilvl w:val="0"/>
          <w:numId w:val="30"/>
        </w:numPr>
        <w:spacing w:after="0"/>
        <w:contextualSpacing/>
        <w:jc w:val="both"/>
        <w:rPr>
          <w:rFonts w:ascii="Times New Roman" w:hAnsi="Times New Roman" w:cs="Times New Roman"/>
          <w:sz w:val="24"/>
          <w:szCs w:val="24"/>
        </w:rPr>
      </w:pPr>
      <w:r>
        <w:rPr>
          <w:rFonts w:ascii="Times New Roman" w:hAnsi="Times New Roman" w:cs="Times New Roman"/>
          <w:sz w:val="24"/>
          <w:szCs w:val="24"/>
        </w:rPr>
        <w:t>полифункциональной;</w:t>
      </w:r>
    </w:p>
    <w:p w14:paraId="1FFF3EC1">
      <w:pPr>
        <w:numPr>
          <w:ilvl w:val="0"/>
          <w:numId w:val="30"/>
        </w:numPr>
        <w:spacing w:after="0"/>
        <w:contextualSpacing/>
        <w:jc w:val="both"/>
        <w:rPr>
          <w:rFonts w:ascii="Times New Roman" w:hAnsi="Times New Roman" w:cs="Times New Roman"/>
          <w:sz w:val="24"/>
          <w:szCs w:val="24"/>
        </w:rPr>
      </w:pPr>
      <w:r>
        <w:rPr>
          <w:rFonts w:ascii="Times New Roman" w:hAnsi="Times New Roman" w:cs="Times New Roman"/>
          <w:sz w:val="24"/>
          <w:szCs w:val="24"/>
        </w:rPr>
        <w:t>доступной;</w:t>
      </w:r>
    </w:p>
    <w:p w14:paraId="34869A92">
      <w:pPr>
        <w:numPr>
          <w:ilvl w:val="0"/>
          <w:numId w:val="30"/>
        </w:numPr>
        <w:spacing w:after="0"/>
        <w:contextualSpacing/>
        <w:jc w:val="both"/>
        <w:rPr>
          <w:rFonts w:ascii="Times New Roman" w:hAnsi="Times New Roman" w:cs="Times New Roman"/>
          <w:sz w:val="24"/>
          <w:szCs w:val="24"/>
        </w:rPr>
      </w:pPr>
      <w:r>
        <w:rPr>
          <w:rFonts w:ascii="Times New Roman" w:hAnsi="Times New Roman" w:cs="Times New Roman"/>
          <w:sz w:val="24"/>
          <w:szCs w:val="24"/>
        </w:rPr>
        <w:t>безопасной.</w:t>
      </w:r>
    </w:p>
    <w:p w14:paraId="565ADA13">
      <w:pPr>
        <w:spacing w:after="0"/>
        <w:jc w:val="both"/>
        <w:rPr>
          <w:rFonts w:ascii="Times New Roman" w:hAnsi="Times New Roman" w:cs="Times New Roman"/>
          <w:sz w:val="24"/>
          <w:szCs w:val="24"/>
        </w:rPr>
      </w:pPr>
      <w:r>
        <w:rPr>
          <w:rFonts w:ascii="Times New Roman" w:hAnsi="Times New Roman" w:cs="Times New Roman"/>
          <w:sz w:val="24"/>
          <w:szCs w:val="24"/>
        </w:rPr>
        <w:t>РППС в ДОО должна обеспечивать условия для эмоционального благополучия детей и</w:t>
      </w:r>
    </w:p>
    <w:p w14:paraId="7C0EF37A">
      <w:pPr>
        <w:spacing w:after="0"/>
        <w:jc w:val="both"/>
        <w:rPr>
          <w:rFonts w:ascii="Times New Roman" w:hAnsi="Times New Roman" w:cs="Times New Roman"/>
          <w:sz w:val="24"/>
          <w:szCs w:val="24"/>
        </w:rPr>
      </w:pPr>
      <w:r>
        <w:rPr>
          <w:rFonts w:ascii="Times New Roman" w:hAnsi="Times New Roman" w:cs="Times New Roman"/>
          <w:sz w:val="24"/>
          <w:szCs w:val="24"/>
        </w:rPr>
        <w:t>комфортной работы педагогических и учебно- вспомогательных сотрудников.</w:t>
      </w:r>
    </w:p>
    <w:p w14:paraId="6E4FB26D">
      <w:pPr>
        <w:spacing w:after="0"/>
        <w:jc w:val="both"/>
        <w:rPr>
          <w:rFonts w:ascii="Times New Roman" w:hAnsi="Times New Roman" w:cs="Times New Roman"/>
          <w:sz w:val="24"/>
          <w:szCs w:val="24"/>
        </w:rPr>
      </w:pPr>
    </w:p>
    <w:p w14:paraId="7EF3D49D">
      <w:pPr>
        <w:spacing w:after="0"/>
        <w:jc w:val="both"/>
        <w:rPr>
          <w:rFonts w:ascii="Times New Roman" w:hAnsi="Times New Roman" w:cs="Times New Roman"/>
          <w:sz w:val="24"/>
          <w:szCs w:val="24"/>
        </w:rPr>
      </w:pPr>
    </w:p>
    <w:p w14:paraId="17C42F19">
      <w:pPr>
        <w:spacing w:after="0"/>
        <w:jc w:val="both"/>
        <w:rPr>
          <w:rFonts w:ascii="Times New Roman" w:hAnsi="Times New Roman" w:cs="Times New Roman"/>
          <w:b/>
          <w:sz w:val="24"/>
          <w:szCs w:val="24"/>
        </w:rPr>
      </w:pPr>
      <w:r>
        <w:rPr>
          <w:rFonts w:ascii="Times New Roman" w:hAnsi="Times New Roman" w:cs="Times New Roman"/>
          <w:b/>
          <w:sz w:val="24"/>
          <w:szCs w:val="24"/>
        </w:rPr>
        <w:t>3.3. Материально-техническое обеспечение Федеральной программы, обеспеченность методическими материалами и средствами обучения и воспитания.</w:t>
      </w:r>
    </w:p>
    <w:p w14:paraId="53C564EF">
      <w:pPr>
        <w:spacing w:after="0"/>
        <w:jc w:val="both"/>
        <w:rPr>
          <w:rFonts w:ascii="Times New Roman" w:hAnsi="Times New Roman" w:cs="Times New Roman"/>
          <w:sz w:val="24"/>
          <w:szCs w:val="24"/>
        </w:rPr>
      </w:pPr>
      <w:r>
        <w:rPr>
          <w:rFonts w:ascii="Times New Roman" w:hAnsi="Times New Roman" w:cs="Times New Roman"/>
          <w:sz w:val="24"/>
          <w:szCs w:val="24"/>
        </w:rPr>
        <w:t>В ДОО созданы материально-технические условия, обеспечивающие:</w:t>
      </w:r>
    </w:p>
    <w:p w14:paraId="185A3D42">
      <w:pPr>
        <w:spacing w:after="0"/>
        <w:jc w:val="both"/>
        <w:rPr>
          <w:rFonts w:ascii="Times New Roman" w:hAnsi="Times New Roman" w:cs="Times New Roman"/>
          <w:sz w:val="24"/>
          <w:szCs w:val="24"/>
        </w:rPr>
      </w:pPr>
      <w:r>
        <w:rPr>
          <w:rFonts w:ascii="Times New Roman" w:hAnsi="Times New Roman" w:cs="Times New Roman"/>
          <w:sz w:val="24"/>
          <w:szCs w:val="24"/>
        </w:rPr>
        <w:t>1. Возможность достижения обучающимися планируемых результатов освоения Федеральной программы;</w:t>
      </w:r>
    </w:p>
    <w:p w14:paraId="69A07382">
      <w:pPr>
        <w:spacing w:after="0"/>
        <w:jc w:val="both"/>
        <w:rPr>
          <w:rFonts w:ascii="Times New Roman" w:hAnsi="Times New Roman" w:cs="Times New Roman"/>
          <w:sz w:val="24"/>
          <w:szCs w:val="24"/>
        </w:rPr>
      </w:pPr>
      <w:r>
        <w:rPr>
          <w:rFonts w:ascii="Times New Roman" w:hAnsi="Times New Roman" w:cs="Times New Roman"/>
          <w:sz w:val="24"/>
          <w:szCs w:val="24"/>
        </w:rPr>
        <w:t>2. Выполнение ДОО требований санитарно-эпидемиологических правил и гигиенических нормативов, содержащихся в СП 2.4.3648-20, СанПиН 2.3/2.4.3590- 20, СанПиН 1.2.3685-21;</w:t>
      </w:r>
    </w:p>
    <w:p w14:paraId="15A1AD73">
      <w:pPr>
        <w:spacing w:after="0"/>
        <w:jc w:val="both"/>
        <w:rPr>
          <w:rFonts w:ascii="Times New Roman" w:hAnsi="Times New Roman" w:cs="Times New Roman"/>
          <w:sz w:val="24"/>
          <w:szCs w:val="24"/>
        </w:rPr>
      </w:pPr>
      <w:r>
        <w:rPr>
          <w:rFonts w:ascii="Times New Roman" w:hAnsi="Times New Roman" w:cs="Times New Roman"/>
          <w:sz w:val="24"/>
          <w:szCs w:val="24"/>
        </w:rPr>
        <w:t>3. Выполнение ДОО требований пожарной безопасности и электробезопасности;</w:t>
      </w:r>
    </w:p>
    <w:p w14:paraId="596F3486">
      <w:pPr>
        <w:spacing w:after="0"/>
        <w:jc w:val="both"/>
        <w:rPr>
          <w:rFonts w:ascii="Times New Roman" w:hAnsi="Times New Roman" w:cs="Times New Roman"/>
          <w:sz w:val="24"/>
          <w:szCs w:val="24"/>
        </w:rPr>
      </w:pPr>
      <w:r>
        <w:rPr>
          <w:rFonts w:ascii="Times New Roman" w:hAnsi="Times New Roman" w:cs="Times New Roman"/>
          <w:sz w:val="24"/>
          <w:szCs w:val="24"/>
        </w:rPr>
        <w:t>4. Выполнение ДОО требований по охране здоровья обучающихся и охране труда работников ДОО.</w:t>
      </w:r>
    </w:p>
    <w:p w14:paraId="4E3A75E4">
      <w:pPr>
        <w:spacing w:after="0"/>
        <w:jc w:val="both"/>
        <w:rPr>
          <w:rFonts w:ascii="Times New Roman" w:hAnsi="Times New Roman" w:cs="Times New Roman"/>
          <w:sz w:val="24"/>
          <w:szCs w:val="24"/>
        </w:rPr>
      </w:pPr>
      <w:r>
        <w:rPr>
          <w:rFonts w:ascii="Times New Roman" w:hAnsi="Times New Roman" w:cs="Times New Roman"/>
          <w:sz w:val="24"/>
          <w:szCs w:val="24"/>
        </w:rPr>
        <w:t>Музыкальный зал оснащен необходимыми музыкальными инструментами и пособиями для полноценного развития детей: аудиоаппаратурой (музыкальным центром), фортепиано, современным нотным материалом, аудиокассетами, СD-дисками, пособиями и атрибутами, музыкальными игрушками и детскими музыкальными инструментами, музыкально-дидактическими играми, масками и костюмами для театральной деятельности. Имеется в наличии необходимый систематизированный дидактический, демонстрационный, раздаточный материал для обеспечения воспитательно-образовательного процесса.</w:t>
      </w:r>
    </w:p>
    <w:p w14:paraId="2AF40CC2">
      <w:pPr>
        <w:spacing w:after="0"/>
        <w:jc w:val="both"/>
        <w:rPr>
          <w:rFonts w:ascii="Times New Roman" w:hAnsi="Times New Roman" w:cs="Times New Roman"/>
          <w:b/>
          <w:sz w:val="24"/>
          <w:szCs w:val="24"/>
        </w:rPr>
      </w:pPr>
      <w:r>
        <w:rPr>
          <w:rFonts w:ascii="Times New Roman" w:hAnsi="Times New Roman" w:cs="Times New Roman"/>
          <w:b/>
          <w:sz w:val="24"/>
          <w:szCs w:val="24"/>
        </w:rPr>
        <w:t>3.4. Требования и показатели организации образовательного процесса</w:t>
      </w:r>
    </w:p>
    <w:p w14:paraId="6953AA1C">
      <w:pPr>
        <w:spacing w:after="0"/>
        <w:jc w:val="both"/>
        <w:rPr>
          <w:rFonts w:ascii="Times New Roman" w:hAnsi="Times New Roman" w:cs="Times New Roman"/>
          <w:sz w:val="24"/>
          <w:szCs w:val="24"/>
        </w:rPr>
      </w:pPr>
      <w:r>
        <w:rPr>
          <w:rFonts w:ascii="Times New Roman" w:hAnsi="Times New Roman" w:cs="Times New Roman"/>
          <w:sz w:val="24"/>
          <w:szCs w:val="24"/>
        </w:rPr>
        <w:t>Музыкальные занятия проводятся во всех возрастных группах 2 раза в неделю.</w:t>
      </w:r>
    </w:p>
    <w:p w14:paraId="3FB4F0EF">
      <w:pPr>
        <w:spacing w:after="0"/>
        <w:jc w:val="both"/>
        <w:rPr>
          <w:rFonts w:ascii="Times New Roman" w:hAnsi="Times New Roman" w:cs="Times New Roman"/>
          <w:sz w:val="24"/>
          <w:szCs w:val="24"/>
        </w:rPr>
      </w:pPr>
      <w:r>
        <w:rPr>
          <w:rFonts w:ascii="Times New Roman" w:hAnsi="Times New Roman" w:cs="Times New Roman"/>
          <w:sz w:val="24"/>
          <w:szCs w:val="24"/>
        </w:rPr>
        <w:t>Продолжительность занятий:</w:t>
      </w:r>
    </w:p>
    <w:p w14:paraId="7232B3AA">
      <w:pPr>
        <w:pStyle w:val="20"/>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в первой младшей группе - 10 минут,</w:t>
      </w:r>
    </w:p>
    <w:p w14:paraId="2798E0AA">
      <w:pPr>
        <w:pStyle w:val="20"/>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во второй младшей группе – 15 минут,</w:t>
      </w:r>
    </w:p>
    <w:p w14:paraId="777D0F49">
      <w:pPr>
        <w:pStyle w:val="20"/>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в средней группе – 20 минут,</w:t>
      </w:r>
    </w:p>
    <w:p w14:paraId="654FB347">
      <w:pPr>
        <w:pStyle w:val="20"/>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в старшей группе – 25 минут,</w:t>
      </w:r>
    </w:p>
    <w:p w14:paraId="70869B7C">
      <w:pPr>
        <w:pStyle w:val="20"/>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в подготовительной группе 30 минут,</w:t>
      </w:r>
    </w:p>
    <w:p w14:paraId="7B9C9B67">
      <w:pPr>
        <w:pStyle w:val="20"/>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в разновозрастной группе - 25 минут.</w:t>
      </w:r>
    </w:p>
    <w:p w14:paraId="0ED0AB6A">
      <w:pPr>
        <w:spacing w:after="0"/>
        <w:jc w:val="both"/>
        <w:rPr>
          <w:rFonts w:ascii="Times New Roman" w:hAnsi="Times New Roman" w:cs="Times New Roman"/>
          <w:sz w:val="24"/>
          <w:szCs w:val="24"/>
        </w:rPr>
      </w:pPr>
      <w:r>
        <w:rPr>
          <w:rFonts w:ascii="Times New Roman" w:hAnsi="Times New Roman" w:cs="Times New Roman"/>
          <w:sz w:val="24"/>
          <w:szCs w:val="24"/>
        </w:rPr>
        <w:t>Во второй половине дня проводятся музыкальные досуги.</w:t>
      </w:r>
    </w:p>
    <w:p w14:paraId="6133B43F">
      <w:pPr>
        <w:spacing w:after="0"/>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Расписание организованной образовательной деятельности на 2024-2025 учебный год</w:t>
      </w:r>
    </w:p>
    <w:p w14:paraId="218D2407">
      <w:pPr>
        <w:spacing w:after="0"/>
        <w:jc w:val="both"/>
        <w:rPr>
          <w:rFonts w:ascii="Times New Roman" w:hAnsi="Times New Roman" w:cs="Times New Roman"/>
          <w:b/>
          <w:sz w:val="24"/>
          <w:szCs w:val="24"/>
        </w:rPr>
      </w:pPr>
      <w:r>
        <w:rPr>
          <w:rFonts w:ascii="Times New Roman" w:hAnsi="Times New Roman" w:cs="Times New Roman"/>
          <w:b/>
          <w:sz w:val="24"/>
          <w:szCs w:val="24"/>
        </w:rPr>
        <w:t>3.5. Федеральный календарный план воспитательной работы.</w:t>
      </w:r>
    </w:p>
    <w:p w14:paraId="127BB87E">
      <w:pPr>
        <w:spacing w:after="0"/>
        <w:jc w:val="both"/>
        <w:rPr>
          <w:rFonts w:ascii="Times New Roman" w:hAnsi="Times New Roman" w:cs="Times New Roman"/>
          <w:sz w:val="24"/>
          <w:szCs w:val="24"/>
        </w:rPr>
      </w:pPr>
      <w:r>
        <w:rPr>
          <w:rFonts w:ascii="Times New Roman" w:hAnsi="Times New Roman" w:cs="Times New Roman"/>
          <w:sz w:val="24"/>
          <w:szCs w:val="24"/>
        </w:rPr>
        <w:t xml:space="preserve">План является единым для ДОО. </w:t>
      </w:r>
    </w:p>
    <w:p w14:paraId="332D0532">
      <w:pPr>
        <w:spacing w:after="0"/>
        <w:jc w:val="both"/>
        <w:rPr>
          <w:rFonts w:ascii="Times New Roman" w:hAnsi="Times New Roman" w:cs="Times New Roman"/>
          <w:sz w:val="24"/>
          <w:szCs w:val="24"/>
        </w:rPr>
      </w:pPr>
      <w:r>
        <w:rPr>
          <w:rFonts w:ascii="Times New Roman" w:hAnsi="Times New Roman" w:cs="Times New Roman"/>
          <w:sz w:val="24"/>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AA58901">
      <w:pPr>
        <w:spacing w:after="0"/>
        <w:jc w:val="both"/>
        <w:rPr>
          <w:rFonts w:ascii="Times New Roman" w:hAnsi="Times New Roman" w:cs="Times New Roman"/>
          <w:sz w:val="24"/>
          <w:szCs w:val="24"/>
        </w:rPr>
      </w:pPr>
      <w:r>
        <w:rPr>
          <w:rFonts w:ascii="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1958EAA0">
      <w:pPr>
        <w:spacing w:after="0"/>
        <w:jc w:val="both"/>
        <w:rPr>
          <w:rFonts w:ascii="Times New Roman" w:hAnsi="Times New Roman" w:cs="Times New Roman"/>
          <w:sz w:val="24"/>
          <w:szCs w:val="24"/>
        </w:rPr>
      </w:pPr>
      <w:r>
        <w:rPr>
          <w:rFonts w:ascii="Times New Roman" w:hAnsi="Times New Roman" w:cs="Times New Roman"/>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14:paraId="3FFB3C78">
      <w:pPr>
        <w:spacing w:after="0"/>
        <w:jc w:val="both"/>
        <w:rPr>
          <w:rFonts w:ascii="Times New Roman" w:hAnsi="Times New Roman" w:cs="Times New Roman"/>
          <w:sz w:val="24"/>
          <w:szCs w:val="24"/>
        </w:rPr>
      </w:pPr>
      <w:r>
        <w:rPr>
          <w:rFonts w:ascii="Times New Roman" w:hAnsi="Times New Roman" w:cs="Times New Roman"/>
          <w:sz w:val="24"/>
          <w:szCs w:val="24"/>
        </w:rPr>
        <w:t>Январь</w:t>
      </w:r>
    </w:p>
    <w:p w14:paraId="395AB5A4">
      <w:pPr>
        <w:spacing w:after="0"/>
        <w:jc w:val="both"/>
        <w:rPr>
          <w:rFonts w:ascii="Times New Roman" w:hAnsi="Times New Roman" w:cs="Times New Roman"/>
          <w:sz w:val="24"/>
          <w:szCs w:val="24"/>
        </w:rPr>
      </w:pPr>
      <w:r>
        <w:rPr>
          <w:rFonts w:ascii="Times New Roman" w:hAnsi="Times New Roman" w:cs="Times New Roman"/>
          <w:sz w:val="24"/>
          <w:szCs w:val="24"/>
        </w:rPr>
        <w:t xml:space="preserve">27 января: День снятия блокады Ленинграда; </w:t>
      </w:r>
    </w:p>
    <w:p w14:paraId="6466DA0B">
      <w:pPr>
        <w:spacing w:after="0"/>
        <w:jc w:val="both"/>
        <w:rPr>
          <w:rFonts w:ascii="Times New Roman" w:hAnsi="Times New Roman" w:cs="Times New Roman"/>
          <w:sz w:val="24"/>
          <w:szCs w:val="24"/>
        </w:rPr>
      </w:pPr>
      <w:r>
        <w:rPr>
          <w:rFonts w:ascii="Times New Roman" w:hAnsi="Times New Roman" w:cs="Times New Roman"/>
          <w:sz w:val="24"/>
          <w:szCs w:val="24"/>
        </w:rPr>
        <w:t>День освобождения Красной армией крупнейшего «лагеря смерти» Аушвиц-Биркенау (Освенцема) – День памяти жертв Холокоста (рекомендуется включать в план воспитательной работы с дошкольниками регионально и/или ситуативно).</w:t>
      </w:r>
    </w:p>
    <w:p w14:paraId="0D041900">
      <w:pPr>
        <w:spacing w:after="0"/>
        <w:jc w:val="both"/>
        <w:rPr>
          <w:rFonts w:ascii="Times New Roman" w:hAnsi="Times New Roman" w:cs="Times New Roman"/>
          <w:sz w:val="24"/>
          <w:szCs w:val="24"/>
        </w:rPr>
      </w:pPr>
      <w:r>
        <w:rPr>
          <w:rFonts w:ascii="Times New Roman" w:hAnsi="Times New Roman" w:cs="Times New Roman"/>
          <w:sz w:val="24"/>
          <w:szCs w:val="24"/>
        </w:rPr>
        <w:t>Февраль</w:t>
      </w:r>
    </w:p>
    <w:p w14:paraId="7B36D5C9">
      <w:pPr>
        <w:spacing w:after="0"/>
        <w:jc w:val="both"/>
        <w:rPr>
          <w:rFonts w:ascii="Times New Roman" w:hAnsi="Times New Roman" w:cs="Times New Roman"/>
          <w:sz w:val="24"/>
          <w:szCs w:val="24"/>
        </w:rPr>
      </w:pPr>
      <w:r>
        <w:rPr>
          <w:rFonts w:ascii="Times New Roman" w:hAnsi="Times New Roman" w:cs="Times New Roman"/>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5DA63D55">
      <w:pPr>
        <w:spacing w:after="0"/>
        <w:jc w:val="both"/>
        <w:rPr>
          <w:rFonts w:ascii="Times New Roman" w:hAnsi="Times New Roman" w:cs="Times New Roman"/>
          <w:sz w:val="24"/>
          <w:szCs w:val="24"/>
        </w:rPr>
      </w:pPr>
      <w:r>
        <w:rPr>
          <w:rFonts w:ascii="Times New Roman" w:hAnsi="Times New Roman" w:cs="Times New Roman"/>
          <w:sz w:val="24"/>
          <w:szCs w:val="24"/>
        </w:rPr>
        <w:t>8 февраля: День российской науки;</w:t>
      </w:r>
    </w:p>
    <w:p w14:paraId="1A04A4B4">
      <w:pPr>
        <w:spacing w:after="0"/>
        <w:jc w:val="both"/>
        <w:rPr>
          <w:rFonts w:ascii="Times New Roman" w:hAnsi="Times New Roman" w:cs="Times New Roman"/>
          <w:sz w:val="24"/>
          <w:szCs w:val="24"/>
        </w:rPr>
      </w:pPr>
      <w:r>
        <w:rPr>
          <w:rFonts w:ascii="Times New Roman" w:hAnsi="Times New Roman" w:cs="Times New Roman"/>
          <w:sz w:val="24"/>
          <w:szCs w:val="24"/>
        </w:rPr>
        <w:t>15 февраля: День памяти о россиянах, исполнявших служебный долг за пределами Отечества;</w:t>
      </w:r>
    </w:p>
    <w:p w14:paraId="0E5BB4E9">
      <w:pPr>
        <w:spacing w:after="0"/>
        <w:jc w:val="both"/>
        <w:rPr>
          <w:rFonts w:ascii="Times New Roman" w:hAnsi="Times New Roman" w:cs="Times New Roman"/>
          <w:sz w:val="24"/>
          <w:szCs w:val="24"/>
        </w:rPr>
      </w:pPr>
      <w:r>
        <w:rPr>
          <w:rFonts w:ascii="Times New Roman" w:hAnsi="Times New Roman" w:cs="Times New Roman"/>
          <w:sz w:val="24"/>
          <w:szCs w:val="24"/>
        </w:rPr>
        <w:t>21 февраля: Международный день родного языка; 23 февраля: День защитника Отечества.</w:t>
      </w:r>
    </w:p>
    <w:p w14:paraId="08FDE22C">
      <w:pPr>
        <w:spacing w:after="0"/>
        <w:jc w:val="both"/>
        <w:rPr>
          <w:rFonts w:ascii="Times New Roman" w:hAnsi="Times New Roman" w:cs="Times New Roman"/>
          <w:sz w:val="24"/>
          <w:szCs w:val="24"/>
        </w:rPr>
      </w:pPr>
      <w:r>
        <w:rPr>
          <w:rFonts w:ascii="Times New Roman" w:hAnsi="Times New Roman" w:cs="Times New Roman"/>
          <w:sz w:val="24"/>
          <w:szCs w:val="24"/>
        </w:rPr>
        <w:t>Март</w:t>
      </w:r>
    </w:p>
    <w:p w14:paraId="6B4D0C8B">
      <w:pPr>
        <w:spacing w:after="0"/>
        <w:jc w:val="both"/>
        <w:rPr>
          <w:rFonts w:ascii="Times New Roman" w:hAnsi="Times New Roman" w:cs="Times New Roman"/>
          <w:sz w:val="24"/>
          <w:szCs w:val="24"/>
        </w:rPr>
      </w:pPr>
      <w:r>
        <w:rPr>
          <w:rFonts w:ascii="Times New Roman" w:hAnsi="Times New Roman" w:cs="Times New Roman"/>
          <w:sz w:val="24"/>
          <w:szCs w:val="24"/>
        </w:rPr>
        <w:t>8 марта: Международный женский день;</w:t>
      </w:r>
    </w:p>
    <w:p w14:paraId="4CC13A6F">
      <w:pPr>
        <w:spacing w:after="0"/>
        <w:jc w:val="both"/>
        <w:rPr>
          <w:rFonts w:ascii="Times New Roman" w:hAnsi="Times New Roman" w:cs="Times New Roman"/>
          <w:sz w:val="24"/>
          <w:szCs w:val="24"/>
        </w:rPr>
      </w:pPr>
      <w:r>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42034577">
      <w:pPr>
        <w:spacing w:after="0"/>
        <w:jc w:val="both"/>
        <w:rPr>
          <w:rFonts w:ascii="Times New Roman" w:hAnsi="Times New Roman" w:cs="Times New Roman"/>
          <w:sz w:val="24"/>
          <w:szCs w:val="24"/>
        </w:rPr>
      </w:pPr>
      <w:r>
        <w:rPr>
          <w:rFonts w:ascii="Times New Roman" w:hAnsi="Times New Roman" w:cs="Times New Roman"/>
          <w:sz w:val="24"/>
          <w:szCs w:val="24"/>
        </w:rPr>
        <w:t>27 марта: Всемирный день театра.</w:t>
      </w:r>
    </w:p>
    <w:p w14:paraId="7524DB18">
      <w:pPr>
        <w:spacing w:after="0"/>
        <w:jc w:val="both"/>
        <w:rPr>
          <w:rFonts w:ascii="Times New Roman" w:hAnsi="Times New Roman" w:cs="Times New Roman"/>
          <w:sz w:val="24"/>
          <w:szCs w:val="24"/>
        </w:rPr>
      </w:pPr>
      <w:r>
        <w:rPr>
          <w:rFonts w:ascii="Times New Roman" w:hAnsi="Times New Roman" w:cs="Times New Roman"/>
          <w:sz w:val="24"/>
          <w:szCs w:val="24"/>
        </w:rPr>
        <w:t>Апрель</w:t>
      </w:r>
    </w:p>
    <w:p w14:paraId="59297035">
      <w:pPr>
        <w:spacing w:after="0"/>
        <w:jc w:val="both"/>
        <w:rPr>
          <w:rFonts w:ascii="Times New Roman" w:hAnsi="Times New Roman" w:cs="Times New Roman"/>
          <w:sz w:val="24"/>
          <w:szCs w:val="24"/>
        </w:rPr>
      </w:pPr>
      <w:r>
        <w:rPr>
          <w:rFonts w:ascii="Times New Roman" w:hAnsi="Times New Roman" w:cs="Times New Roman"/>
          <w:sz w:val="24"/>
          <w:szCs w:val="24"/>
        </w:rPr>
        <w:t>12 апреля: День космонавтики;</w:t>
      </w:r>
    </w:p>
    <w:p w14:paraId="34951608">
      <w:pPr>
        <w:spacing w:after="0"/>
        <w:jc w:val="both"/>
        <w:rPr>
          <w:rFonts w:ascii="Times New Roman" w:hAnsi="Times New Roman" w:cs="Times New Roman"/>
          <w:sz w:val="24"/>
          <w:szCs w:val="24"/>
        </w:rPr>
      </w:pPr>
      <w:r>
        <w:rPr>
          <w:rFonts w:ascii="Times New Roman" w:hAnsi="Times New Roman" w:cs="Times New Roman"/>
          <w:sz w:val="24"/>
          <w:szCs w:val="24"/>
        </w:rPr>
        <w:t>Май</w:t>
      </w:r>
    </w:p>
    <w:p w14:paraId="2385BA27">
      <w:pPr>
        <w:spacing w:after="0"/>
        <w:jc w:val="both"/>
        <w:rPr>
          <w:rFonts w:ascii="Times New Roman" w:hAnsi="Times New Roman" w:cs="Times New Roman"/>
          <w:sz w:val="24"/>
          <w:szCs w:val="24"/>
        </w:rPr>
      </w:pPr>
      <w:r>
        <w:rPr>
          <w:rFonts w:ascii="Times New Roman" w:hAnsi="Times New Roman" w:cs="Times New Roman"/>
          <w:sz w:val="24"/>
          <w:szCs w:val="24"/>
        </w:rPr>
        <w:t>1 мая: Праздник Весны и Труда; 9 мая: День Победы;</w:t>
      </w:r>
    </w:p>
    <w:p w14:paraId="0781490D">
      <w:pPr>
        <w:spacing w:after="0"/>
        <w:jc w:val="both"/>
        <w:rPr>
          <w:rFonts w:ascii="Times New Roman" w:hAnsi="Times New Roman" w:cs="Times New Roman"/>
          <w:sz w:val="24"/>
          <w:szCs w:val="24"/>
        </w:rPr>
      </w:pPr>
      <w:r>
        <w:rPr>
          <w:rFonts w:ascii="Times New Roman" w:hAnsi="Times New Roman" w:cs="Times New Roman"/>
          <w:sz w:val="24"/>
          <w:szCs w:val="24"/>
        </w:rPr>
        <w:t>19 мая: День детских общественных организаций России; 24 мая: День славянской письменности и культуры.</w:t>
      </w:r>
    </w:p>
    <w:p w14:paraId="63D03F2B">
      <w:pPr>
        <w:spacing w:after="0"/>
        <w:jc w:val="both"/>
        <w:rPr>
          <w:rFonts w:ascii="Times New Roman" w:hAnsi="Times New Roman" w:cs="Times New Roman"/>
          <w:sz w:val="24"/>
          <w:szCs w:val="24"/>
        </w:rPr>
      </w:pPr>
      <w:r>
        <w:rPr>
          <w:rFonts w:ascii="Times New Roman" w:hAnsi="Times New Roman" w:cs="Times New Roman"/>
          <w:sz w:val="24"/>
          <w:szCs w:val="24"/>
        </w:rPr>
        <w:t>Июнь</w:t>
      </w:r>
    </w:p>
    <w:p w14:paraId="517DF3E1">
      <w:pPr>
        <w:spacing w:after="0"/>
        <w:jc w:val="both"/>
        <w:rPr>
          <w:rFonts w:ascii="Times New Roman" w:hAnsi="Times New Roman" w:cs="Times New Roman"/>
          <w:sz w:val="24"/>
          <w:szCs w:val="24"/>
        </w:rPr>
      </w:pPr>
      <w:r>
        <w:rPr>
          <w:rFonts w:ascii="Times New Roman" w:hAnsi="Times New Roman" w:cs="Times New Roman"/>
          <w:sz w:val="24"/>
          <w:szCs w:val="24"/>
        </w:rPr>
        <w:t xml:space="preserve">1 июня: День защиты детей; </w:t>
      </w:r>
    </w:p>
    <w:p w14:paraId="21B7ADC2">
      <w:pPr>
        <w:spacing w:after="0"/>
        <w:jc w:val="both"/>
        <w:rPr>
          <w:rFonts w:ascii="Times New Roman" w:hAnsi="Times New Roman" w:cs="Times New Roman"/>
          <w:sz w:val="24"/>
          <w:szCs w:val="24"/>
        </w:rPr>
      </w:pPr>
      <w:r>
        <w:rPr>
          <w:rFonts w:ascii="Times New Roman" w:hAnsi="Times New Roman" w:cs="Times New Roman"/>
          <w:sz w:val="24"/>
          <w:szCs w:val="24"/>
        </w:rPr>
        <w:t xml:space="preserve">6 июня: День русского языка; </w:t>
      </w:r>
    </w:p>
    <w:p w14:paraId="3DDCD31E">
      <w:pPr>
        <w:spacing w:after="0"/>
        <w:jc w:val="both"/>
        <w:rPr>
          <w:rFonts w:ascii="Times New Roman" w:hAnsi="Times New Roman" w:cs="Times New Roman"/>
          <w:sz w:val="24"/>
          <w:szCs w:val="24"/>
        </w:rPr>
      </w:pPr>
      <w:r>
        <w:rPr>
          <w:rFonts w:ascii="Times New Roman" w:hAnsi="Times New Roman" w:cs="Times New Roman"/>
          <w:sz w:val="24"/>
          <w:szCs w:val="24"/>
        </w:rPr>
        <w:t>12 июня: День России;</w:t>
      </w:r>
    </w:p>
    <w:p w14:paraId="6D392E8D">
      <w:pPr>
        <w:spacing w:after="0"/>
        <w:jc w:val="both"/>
        <w:rPr>
          <w:rFonts w:ascii="Times New Roman" w:hAnsi="Times New Roman" w:cs="Times New Roman"/>
          <w:sz w:val="24"/>
          <w:szCs w:val="24"/>
        </w:rPr>
      </w:pPr>
      <w:r>
        <w:rPr>
          <w:rFonts w:ascii="Times New Roman" w:hAnsi="Times New Roman" w:cs="Times New Roman"/>
          <w:sz w:val="24"/>
          <w:szCs w:val="24"/>
        </w:rPr>
        <w:t>22 июня: День памяти и скорби.</w:t>
      </w:r>
    </w:p>
    <w:p w14:paraId="4D678A95">
      <w:pPr>
        <w:spacing w:after="0"/>
        <w:jc w:val="both"/>
        <w:rPr>
          <w:rFonts w:ascii="Times New Roman" w:hAnsi="Times New Roman" w:cs="Times New Roman"/>
          <w:sz w:val="24"/>
          <w:szCs w:val="24"/>
        </w:rPr>
      </w:pPr>
      <w:r>
        <w:rPr>
          <w:rFonts w:ascii="Times New Roman" w:hAnsi="Times New Roman" w:cs="Times New Roman"/>
          <w:sz w:val="24"/>
          <w:szCs w:val="24"/>
        </w:rPr>
        <w:t>Июль</w:t>
      </w:r>
    </w:p>
    <w:p w14:paraId="0C1669CF">
      <w:pPr>
        <w:spacing w:after="0"/>
        <w:jc w:val="both"/>
        <w:rPr>
          <w:rFonts w:ascii="Times New Roman" w:hAnsi="Times New Roman" w:cs="Times New Roman"/>
          <w:sz w:val="24"/>
          <w:szCs w:val="24"/>
        </w:rPr>
      </w:pPr>
      <w:r>
        <w:rPr>
          <w:rFonts w:ascii="Times New Roman" w:hAnsi="Times New Roman" w:cs="Times New Roman"/>
          <w:sz w:val="24"/>
          <w:szCs w:val="24"/>
        </w:rPr>
        <w:t>8 июля: День семьи, любви и верности.</w:t>
      </w:r>
    </w:p>
    <w:p w14:paraId="7741BFAD">
      <w:pPr>
        <w:spacing w:after="0"/>
        <w:jc w:val="both"/>
        <w:rPr>
          <w:rFonts w:ascii="Times New Roman" w:hAnsi="Times New Roman" w:cs="Times New Roman"/>
          <w:sz w:val="24"/>
          <w:szCs w:val="24"/>
        </w:rPr>
      </w:pPr>
      <w:r>
        <w:rPr>
          <w:rFonts w:ascii="Times New Roman" w:hAnsi="Times New Roman" w:cs="Times New Roman"/>
          <w:sz w:val="24"/>
          <w:szCs w:val="24"/>
        </w:rPr>
        <w:t>Август</w:t>
      </w:r>
    </w:p>
    <w:p w14:paraId="0784854F">
      <w:pPr>
        <w:spacing w:after="0"/>
        <w:jc w:val="both"/>
        <w:rPr>
          <w:rFonts w:ascii="Times New Roman" w:hAnsi="Times New Roman" w:cs="Times New Roman"/>
          <w:sz w:val="24"/>
          <w:szCs w:val="24"/>
        </w:rPr>
      </w:pPr>
      <w:r>
        <w:rPr>
          <w:rFonts w:ascii="Times New Roman" w:hAnsi="Times New Roman" w:cs="Times New Roman"/>
          <w:sz w:val="24"/>
          <w:szCs w:val="24"/>
        </w:rPr>
        <w:t>12 августа: День физкультурника;</w:t>
      </w:r>
    </w:p>
    <w:p w14:paraId="56DEA8E6">
      <w:pPr>
        <w:spacing w:after="0"/>
        <w:jc w:val="both"/>
        <w:rPr>
          <w:rFonts w:ascii="Times New Roman" w:hAnsi="Times New Roman" w:cs="Times New Roman"/>
          <w:sz w:val="24"/>
          <w:szCs w:val="24"/>
        </w:rPr>
      </w:pPr>
      <w:r>
        <w:rPr>
          <w:rFonts w:ascii="Times New Roman" w:hAnsi="Times New Roman" w:cs="Times New Roman"/>
          <w:sz w:val="24"/>
          <w:szCs w:val="24"/>
        </w:rPr>
        <w:t xml:space="preserve">22 августа: День Государственного флага Российской Федерации; </w:t>
      </w:r>
    </w:p>
    <w:p w14:paraId="16C8AFEE">
      <w:pPr>
        <w:spacing w:after="0"/>
        <w:jc w:val="both"/>
        <w:rPr>
          <w:rFonts w:ascii="Times New Roman" w:hAnsi="Times New Roman" w:cs="Times New Roman"/>
          <w:sz w:val="24"/>
          <w:szCs w:val="24"/>
        </w:rPr>
      </w:pPr>
      <w:r>
        <w:rPr>
          <w:rFonts w:ascii="Times New Roman" w:hAnsi="Times New Roman" w:cs="Times New Roman"/>
          <w:sz w:val="24"/>
          <w:szCs w:val="24"/>
        </w:rPr>
        <w:t>27 августа: День российского кино.</w:t>
      </w:r>
    </w:p>
    <w:p w14:paraId="0966E23A">
      <w:pPr>
        <w:spacing w:after="0"/>
        <w:jc w:val="both"/>
        <w:rPr>
          <w:rFonts w:ascii="Times New Roman" w:hAnsi="Times New Roman" w:cs="Times New Roman"/>
          <w:sz w:val="24"/>
          <w:szCs w:val="24"/>
        </w:rPr>
      </w:pPr>
      <w:r>
        <w:rPr>
          <w:rFonts w:ascii="Times New Roman" w:hAnsi="Times New Roman" w:cs="Times New Roman"/>
          <w:sz w:val="24"/>
          <w:szCs w:val="24"/>
        </w:rPr>
        <w:t>Сентябрь</w:t>
      </w:r>
    </w:p>
    <w:p w14:paraId="78C9AC89">
      <w:pPr>
        <w:spacing w:after="0"/>
        <w:jc w:val="both"/>
        <w:rPr>
          <w:rFonts w:ascii="Times New Roman" w:hAnsi="Times New Roman" w:cs="Times New Roman"/>
          <w:sz w:val="24"/>
          <w:szCs w:val="24"/>
        </w:rPr>
      </w:pPr>
      <w:r>
        <w:rPr>
          <w:rFonts w:ascii="Times New Roman" w:hAnsi="Times New Roman" w:cs="Times New Roman"/>
          <w:sz w:val="24"/>
          <w:szCs w:val="24"/>
        </w:rPr>
        <w:t>1 сентября: День знаний;</w:t>
      </w:r>
    </w:p>
    <w:p w14:paraId="393E298C">
      <w:pPr>
        <w:spacing w:after="0"/>
        <w:jc w:val="both"/>
        <w:rPr>
          <w:rFonts w:ascii="Times New Roman" w:hAnsi="Times New Roman" w:cs="Times New Roman"/>
          <w:sz w:val="24"/>
          <w:szCs w:val="24"/>
        </w:rPr>
      </w:pPr>
      <w:r>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14:paraId="75A70984">
      <w:pPr>
        <w:spacing w:after="0"/>
        <w:jc w:val="both"/>
        <w:rPr>
          <w:rFonts w:ascii="Times New Roman" w:hAnsi="Times New Roman" w:cs="Times New Roman"/>
          <w:sz w:val="24"/>
          <w:szCs w:val="24"/>
        </w:rPr>
      </w:pPr>
      <w:r>
        <w:rPr>
          <w:rFonts w:ascii="Times New Roman" w:hAnsi="Times New Roman" w:cs="Times New Roman"/>
          <w:sz w:val="24"/>
          <w:szCs w:val="24"/>
        </w:rPr>
        <w:t xml:space="preserve">8 сентября: Международный день распространения грамотности; </w:t>
      </w:r>
    </w:p>
    <w:p w14:paraId="7984754E">
      <w:pPr>
        <w:spacing w:after="0"/>
        <w:jc w:val="both"/>
        <w:rPr>
          <w:rFonts w:ascii="Times New Roman" w:hAnsi="Times New Roman" w:cs="Times New Roman"/>
          <w:sz w:val="24"/>
          <w:szCs w:val="24"/>
        </w:rPr>
      </w:pPr>
      <w:r>
        <w:rPr>
          <w:rFonts w:ascii="Times New Roman" w:hAnsi="Times New Roman" w:cs="Times New Roman"/>
          <w:sz w:val="24"/>
          <w:szCs w:val="24"/>
        </w:rPr>
        <w:t>27 сентября: День воспитателя и всех дошкольных работников.</w:t>
      </w:r>
    </w:p>
    <w:p w14:paraId="7B666CFD">
      <w:pPr>
        <w:spacing w:after="0"/>
        <w:jc w:val="both"/>
        <w:rPr>
          <w:rFonts w:ascii="Times New Roman" w:hAnsi="Times New Roman" w:cs="Times New Roman"/>
          <w:sz w:val="24"/>
          <w:szCs w:val="24"/>
        </w:rPr>
      </w:pPr>
      <w:r>
        <w:rPr>
          <w:rFonts w:ascii="Times New Roman" w:hAnsi="Times New Roman" w:cs="Times New Roman"/>
          <w:sz w:val="24"/>
          <w:szCs w:val="24"/>
        </w:rPr>
        <w:t>Октябрь</w:t>
      </w:r>
    </w:p>
    <w:p w14:paraId="0342660A">
      <w:pPr>
        <w:spacing w:after="0"/>
        <w:jc w:val="both"/>
        <w:rPr>
          <w:rFonts w:ascii="Times New Roman" w:hAnsi="Times New Roman" w:cs="Times New Roman"/>
          <w:sz w:val="24"/>
          <w:szCs w:val="24"/>
        </w:rPr>
      </w:pPr>
      <w:r>
        <w:rPr>
          <w:rFonts w:ascii="Times New Roman" w:hAnsi="Times New Roman" w:cs="Times New Roman"/>
          <w:sz w:val="24"/>
          <w:szCs w:val="24"/>
        </w:rPr>
        <w:t>1 октября: Международный день пожилых людей; Международный день музыки;</w:t>
      </w:r>
    </w:p>
    <w:p w14:paraId="16F73F1D">
      <w:pPr>
        <w:spacing w:after="0"/>
        <w:jc w:val="both"/>
        <w:rPr>
          <w:rFonts w:ascii="Times New Roman" w:hAnsi="Times New Roman" w:cs="Times New Roman"/>
          <w:sz w:val="24"/>
          <w:szCs w:val="24"/>
        </w:rPr>
      </w:pPr>
      <w:r>
        <w:rPr>
          <w:rFonts w:ascii="Times New Roman" w:hAnsi="Times New Roman" w:cs="Times New Roman"/>
          <w:sz w:val="24"/>
          <w:szCs w:val="24"/>
        </w:rPr>
        <w:t>4 октября: День защиты животных; 5 октября: День учителя;</w:t>
      </w:r>
    </w:p>
    <w:p w14:paraId="3F80FB55">
      <w:pPr>
        <w:spacing w:after="0"/>
        <w:jc w:val="both"/>
        <w:rPr>
          <w:rFonts w:ascii="Times New Roman" w:hAnsi="Times New Roman" w:cs="Times New Roman"/>
          <w:sz w:val="24"/>
          <w:szCs w:val="24"/>
        </w:rPr>
      </w:pPr>
      <w:r>
        <w:rPr>
          <w:rFonts w:ascii="Times New Roman" w:hAnsi="Times New Roman" w:cs="Times New Roman"/>
          <w:sz w:val="24"/>
          <w:szCs w:val="24"/>
        </w:rPr>
        <w:t>Третье воскресенье октября: День отца в России.</w:t>
      </w:r>
    </w:p>
    <w:p w14:paraId="64BC3A1D">
      <w:pPr>
        <w:spacing w:after="0"/>
        <w:jc w:val="both"/>
        <w:rPr>
          <w:rFonts w:ascii="Times New Roman" w:hAnsi="Times New Roman" w:cs="Times New Roman"/>
          <w:sz w:val="24"/>
          <w:szCs w:val="24"/>
        </w:rPr>
      </w:pPr>
      <w:r>
        <w:rPr>
          <w:rFonts w:ascii="Times New Roman" w:hAnsi="Times New Roman" w:cs="Times New Roman"/>
          <w:sz w:val="24"/>
          <w:szCs w:val="24"/>
        </w:rPr>
        <w:t>Ноябрь</w:t>
      </w:r>
    </w:p>
    <w:p w14:paraId="2E49ADF2">
      <w:pPr>
        <w:spacing w:after="0"/>
        <w:jc w:val="both"/>
        <w:rPr>
          <w:rFonts w:ascii="Times New Roman" w:hAnsi="Times New Roman" w:cs="Times New Roman"/>
          <w:sz w:val="24"/>
          <w:szCs w:val="24"/>
        </w:rPr>
      </w:pPr>
      <w:r>
        <w:rPr>
          <w:rFonts w:ascii="Times New Roman" w:hAnsi="Times New Roman" w:cs="Times New Roman"/>
          <w:sz w:val="24"/>
          <w:szCs w:val="24"/>
        </w:rPr>
        <w:t>4 ноября: День народного единства;</w:t>
      </w:r>
    </w:p>
    <w:p w14:paraId="4EFCAE5F">
      <w:pPr>
        <w:spacing w:after="0"/>
        <w:jc w:val="both"/>
        <w:rPr>
          <w:rFonts w:ascii="Times New Roman" w:hAnsi="Times New Roman" w:cs="Times New Roman"/>
          <w:sz w:val="24"/>
          <w:szCs w:val="24"/>
        </w:rPr>
      </w:pPr>
      <w:r>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14:paraId="65A775E7">
      <w:pPr>
        <w:spacing w:after="0"/>
        <w:jc w:val="both"/>
        <w:rPr>
          <w:rFonts w:ascii="Times New Roman" w:hAnsi="Times New Roman" w:cs="Times New Roman"/>
          <w:sz w:val="24"/>
          <w:szCs w:val="24"/>
        </w:rPr>
      </w:pPr>
      <w:r>
        <w:rPr>
          <w:rFonts w:ascii="Times New Roman" w:hAnsi="Times New Roman" w:cs="Times New Roman"/>
          <w:sz w:val="24"/>
          <w:szCs w:val="24"/>
        </w:rPr>
        <w:t>Последнее воскресенье ноября: День матери в России;</w:t>
      </w:r>
    </w:p>
    <w:p w14:paraId="2964FE26">
      <w:pPr>
        <w:spacing w:after="0"/>
        <w:jc w:val="both"/>
        <w:rPr>
          <w:rFonts w:ascii="Times New Roman" w:hAnsi="Times New Roman" w:cs="Times New Roman"/>
          <w:sz w:val="24"/>
          <w:szCs w:val="24"/>
        </w:rPr>
      </w:pPr>
      <w:r>
        <w:rPr>
          <w:rFonts w:ascii="Times New Roman" w:hAnsi="Times New Roman" w:cs="Times New Roman"/>
          <w:sz w:val="24"/>
          <w:szCs w:val="24"/>
        </w:rPr>
        <w:t>30 ноября: День Государственного герба Российской Федерации.</w:t>
      </w:r>
    </w:p>
    <w:p w14:paraId="1DADBC04">
      <w:pPr>
        <w:spacing w:after="0"/>
        <w:jc w:val="both"/>
        <w:rPr>
          <w:rFonts w:ascii="Times New Roman" w:hAnsi="Times New Roman" w:cs="Times New Roman"/>
          <w:sz w:val="24"/>
          <w:szCs w:val="24"/>
        </w:rPr>
      </w:pPr>
      <w:r>
        <w:rPr>
          <w:rFonts w:ascii="Times New Roman" w:hAnsi="Times New Roman" w:cs="Times New Roman"/>
          <w:sz w:val="24"/>
          <w:szCs w:val="24"/>
        </w:rPr>
        <w:t>Декабрь:</w:t>
      </w:r>
    </w:p>
    <w:p w14:paraId="053E13AC">
      <w:pPr>
        <w:spacing w:after="0"/>
        <w:jc w:val="both"/>
        <w:rPr>
          <w:rFonts w:ascii="Times New Roman" w:hAnsi="Times New Roman" w:cs="Times New Roman"/>
          <w:sz w:val="24"/>
          <w:szCs w:val="24"/>
        </w:rPr>
      </w:pPr>
      <w:r>
        <w:rPr>
          <w:rFonts w:ascii="Times New Roman" w:hAnsi="Times New Roman" w:cs="Times New Roman"/>
          <w:sz w:val="24"/>
          <w:szCs w:val="24"/>
        </w:rPr>
        <w:t xml:space="preserve">3 декабря: День неизвестного солдата; </w:t>
      </w:r>
    </w:p>
    <w:p w14:paraId="64083F35">
      <w:pPr>
        <w:spacing w:after="0"/>
        <w:jc w:val="both"/>
        <w:rPr>
          <w:rFonts w:ascii="Times New Roman" w:hAnsi="Times New Roman" w:cs="Times New Roman"/>
          <w:sz w:val="24"/>
          <w:szCs w:val="24"/>
        </w:rPr>
      </w:pPr>
      <w:r>
        <w:rPr>
          <w:rFonts w:ascii="Times New Roman" w:hAnsi="Times New Roman" w:cs="Times New Roman"/>
          <w:sz w:val="24"/>
          <w:szCs w:val="24"/>
        </w:rPr>
        <w:t>Международный день инвалидов (рекомендуется включать в план воспитательной работы с дошкольниками регионально и/или ситуативно);</w:t>
      </w:r>
    </w:p>
    <w:p w14:paraId="24C06120">
      <w:pPr>
        <w:spacing w:after="0"/>
        <w:jc w:val="both"/>
        <w:rPr>
          <w:rFonts w:ascii="Times New Roman" w:hAnsi="Times New Roman" w:cs="Times New Roman"/>
          <w:sz w:val="24"/>
          <w:szCs w:val="24"/>
        </w:rPr>
      </w:pPr>
      <w:r>
        <w:rPr>
          <w:rFonts w:ascii="Times New Roman" w:hAnsi="Times New Roman" w:cs="Times New Roman"/>
          <w:sz w:val="24"/>
          <w:szCs w:val="24"/>
        </w:rPr>
        <w:t xml:space="preserve">5 декабря: День добровольца (волонтера) в России; </w:t>
      </w:r>
    </w:p>
    <w:p w14:paraId="40181A16">
      <w:pPr>
        <w:spacing w:after="0"/>
        <w:jc w:val="both"/>
        <w:rPr>
          <w:rFonts w:ascii="Times New Roman" w:hAnsi="Times New Roman" w:cs="Times New Roman"/>
          <w:sz w:val="24"/>
          <w:szCs w:val="24"/>
        </w:rPr>
      </w:pPr>
      <w:r>
        <w:rPr>
          <w:rFonts w:ascii="Times New Roman" w:hAnsi="Times New Roman" w:cs="Times New Roman"/>
          <w:sz w:val="24"/>
          <w:szCs w:val="24"/>
        </w:rPr>
        <w:t>8 декабря: Международный день художника;</w:t>
      </w:r>
    </w:p>
    <w:p w14:paraId="48A33C26">
      <w:pPr>
        <w:spacing w:after="0"/>
        <w:jc w:val="both"/>
        <w:rPr>
          <w:rFonts w:ascii="Times New Roman" w:hAnsi="Times New Roman" w:cs="Times New Roman"/>
          <w:sz w:val="24"/>
          <w:szCs w:val="24"/>
        </w:rPr>
      </w:pPr>
      <w:r>
        <w:rPr>
          <w:rFonts w:ascii="Times New Roman" w:hAnsi="Times New Roman" w:cs="Times New Roman"/>
          <w:sz w:val="24"/>
          <w:szCs w:val="24"/>
        </w:rPr>
        <w:t>9 декабря: День Героев Отечества;</w:t>
      </w:r>
    </w:p>
    <w:p w14:paraId="5AB0A785">
      <w:pPr>
        <w:spacing w:after="0"/>
        <w:jc w:val="both"/>
        <w:rPr>
          <w:rFonts w:ascii="Times New Roman" w:hAnsi="Times New Roman" w:cs="Times New Roman"/>
          <w:sz w:val="24"/>
          <w:szCs w:val="24"/>
        </w:rPr>
      </w:pPr>
      <w:r>
        <w:rPr>
          <w:rFonts w:ascii="Times New Roman" w:hAnsi="Times New Roman" w:cs="Times New Roman"/>
          <w:sz w:val="24"/>
          <w:szCs w:val="24"/>
        </w:rPr>
        <w:t xml:space="preserve">12 декабря: День Конституции Российской Федерации; </w:t>
      </w:r>
    </w:p>
    <w:p w14:paraId="217F4831">
      <w:pPr>
        <w:spacing w:after="0"/>
        <w:jc w:val="both"/>
        <w:rPr>
          <w:rFonts w:ascii="Times New Roman" w:hAnsi="Times New Roman" w:cs="Times New Roman"/>
          <w:sz w:val="24"/>
          <w:szCs w:val="24"/>
        </w:rPr>
      </w:pPr>
      <w:r>
        <w:rPr>
          <w:rFonts w:ascii="Times New Roman" w:hAnsi="Times New Roman" w:cs="Times New Roman"/>
          <w:sz w:val="24"/>
          <w:szCs w:val="24"/>
        </w:rPr>
        <w:t>31 декабря: Новый год.</w:t>
      </w:r>
    </w:p>
    <w:p w14:paraId="2DC57461">
      <w:pPr>
        <w:pStyle w:val="18"/>
        <w:spacing w:before="240"/>
        <w:jc w:val="left"/>
        <w:rPr>
          <w:rFonts w:ascii="Times New Roman" w:hAnsi="Times New Roman"/>
          <w:b/>
          <w:caps/>
        </w:rPr>
      </w:pPr>
      <w:r>
        <w:rPr>
          <w:rFonts w:ascii="Times New Roman" w:hAnsi="Times New Roman"/>
          <w:b/>
        </w:rPr>
        <w:t>3.6. Перечень оборудования и дидактического материала.  Комплекс обеспечения музыкального образовательного процесса</w:t>
      </w:r>
      <w:r>
        <w:rPr>
          <w:rFonts w:ascii="Times New Roman" w:hAnsi="Times New Roman"/>
          <w:b/>
          <w:caps/>
        </w:rPr>
        <w:t xml:space="preserve"> </w:t>
      </w:r>
    </w:p>
    <w:tbl>
      <w:tblPr>
        <w:tblStyle w:val="7"/>
        <w:tblW w:w="14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6"/>
        <w:gridCol w:w="4183"/>
        <w:gridCol w:w="7823"/>
      </w:tblGrid>
      <w:tr w14:paraId="0E3B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3A2BEE85">
            <w:pPr>
              <w:jc w:val="center"/>
              <w:rPr>
                <w:rFonts w:ascii="Times New Roman" w:hAnsi="Times New Roman"/>
                <w:b/>
                <w:sz w:val="24"/>
                <w:szCs w:val="24"/>
              </w:rPr>
            </w:pPr>
            <w:r>
              <w:rPr>
                <w:rFonts w:ascii="Times New Roman" w:hAnsi="Times New Roman"/>
                <w:b/>
                <w:sz w:val="24"/>
                <w:szCs w:val="24"/>
              </w:rPr>
              <w:t xml:space="preserve">Вид музыкальной деятельности </w:t>
            </w:r>
          </w:p>
        </w:tc>
        <w:tc>
          <w:tcPr>
            <w:tcW w:w="12006" w:type="dxa"/>
            <w:gridSpan w:val="2"/>
          </w:tcPr>
          <w:p w14:paraId="6477F8E9">
            <w:pPr>
              <w:jc w:val="center"/>
              <w:rPr>
                <w:rFonts w:ascii="Times New Roman" w:hAnsi="Times New Roman"/>
                <w:b/>
                <w:sz w:val="24"/>
                <w:szCs w:val="24"/>
              </w:rPr>
            </w:pPr>
            <w:r>
              <w:rPr>
                <w:rFonts w:ascii="Times New Roman" w:hAnsi="Times New Roman"/>
                <w:b/>
                <w:sz w:val="24"/>
                <w:szCs w:val="24"/>
              </w:rPr>
              <w:t>Учебно-методический комплекс</w:t>
            </w:r>
          </w:p>
        </w:tc>
      </w:tr>
      <w:tr w14:paraId="6646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54E0C690">
            <w:pPr>
              <w:rPr>
                <w:rFonts w:ascii="Times New Roman" w:hAnsi="Times New Roman"/>
                <w:sz w:val="24"/>
                <w:szCs w:val="24"/>
              </w:rPr>
            </w:pPr>
            <w:r>
              <w:rPr>
                <w:rFonts w:ascii="Times New Roman" w:hAnsi="Times New Roman"/>
                <w:sz w:val="24"/>
                <w:szCs w:val="24"/>
              </w:rPr>
              <w:t>1. Восприятие:</w:t>
            </w:r>
          </w:p>
        </w:tc>
        <w:tc>
          <w:tcPr>
            <w:tcW w:w="12006" w:type="dxa"/>
            <w:gridSpan w:val="2"/>
          </w:tcPr>
          <w:p w14:paraId="233CC56A">
            <w:pPr>
              <w:spacing w:after="0" w:line="240" w:lineRule="auto"/>
              <w:rPr>
                <w:rFonts w:ascii="Times New Roman" w:hAnsi="Times New Roman"/>
                <w:sz w:val="24"/>
                <w:szCs w:val="24"/>
              </w:rPr>
            </w:pPr>
            <w:r>
              <w:rPr>
                <w:rFonts w:ascii="Times New Roman" w:hAnsi="Times New Roman"/>
                <w:sz w:val="24"/>
                <w:szCs w:val="24"/>
              </w:rPr>
              <w:t>1. О.П. Радынова «Музыкальные шедевры». Авторская программа и методические рекомендации. – М., 1999.</w:t>
            </w:r>
          </w:p>
          <w:p w14:paraId="5D3D5C95">
            <w:pPr>
              <w:spacing w:after="0" w:line="240" w:lineRule="auto"/>
              <w:rPr>
                <w:rFonts w:ascii="Times New Roman" w:hAnsi="Times New Roman"/>
                <w:sz w:val="24"/>
                <w:szCs w:val="24"/>
              </w:rPr>
            </w:pPr>
            <w:r>
              <w:rPr>
                <w:rFonts w:ascii="Times New Roman" w:hAnsi="Times New Roman"/>
                <w:sz w:val="24"/>
                <w:szCs w:val="24"/>
              </w:rPr>
              <w:t>2. О.П. Радынова. Конспекты занятий и развлечений в 12 частях (2-х томах). – М., 2000.</w:t>
            </w:r>
          </w:p>
          <w:p w14:paraId="454B975B">
            <w:pPr>
              <w:spacing w:after="0" w:line="240" w:lineRule="auto"/>
              <w:rPr>
                <w:rFonts w:ascii="Times New Roman" w:hAnsi="Times New Roman"/>
                <w:sz w:val="24"/>
                <w:szCs w:val="24"/>
              </w:rPr>
            </w:pPr>
            <w:r>
              <w:rPr>
                <w:rFonts w:ascii="Times New Roman" w:hAnsi="Times New Roman"/>
                <w:sz w:val="24"/>
                <w:szCs w:val="24"/>
              </w:rPr>
              <w:t>3. Портреты русских, татарских и зарубежных композиторов</w:t>
            </w:r>
          </w:p>
          <w:p w14:paraId="57D12730">
            <w:pPr>
              <w:spacing w:after="0" w:line="240" w:lineRule="auto"/>
              <w:rPr>
                <w:rFonts w:ascii="Times New Roman" w:hAnsi="Times New Roman"/>
                <w:sz w:val="24"/>
                <w:szCs w:val="24"/>
              </w:rPr>
            </w:pPr>
            <w:r>
              <w:rPr>
                <w:rFonts w:ascii="Times New Roman" w:hAnsi="Times New Roman"/>
                <w:sz w:val="24"/>
                <w:szCs w:val="24"/>
              </w:rPr>
              <w:t>4. Наглядно - иллюстративный материал:</w:t>
            </w:r>
          </w:p>
          <w:p w14:paraId="4DCA291D">
            <w:pPr>
              <w:spacing w:after="0" w:line="240" w:lineRule="auto"/>
              <w:rPr>
                <w:rFonts w:ascii="Times New Roman" w:hAnsi="Times New Roman"/>
                <w:sz w:val="24"/>
                <w:szCs w:val="24"/>
              </w:rPr>
            </w:pPr>
            <w:r>
              <w:rPr>
                <w:rFonts w:ascii="Times New Roman" w:hAnsi="Times New Roman"/>
                <w:sz w:val="24"/>
                <w:szCs w:val="24"/>
              </w:rPr>
              <w:t xml:space="preserve">   - сюжетные картины;</w:t>
            </w:r>
          </w:p>
          <w:p w14:paraId="359D83AB">
            <w:pPr>
              <w:spacing w:after="0" w:line="240" w:lineRule="auto"/>
              <w:rPr>
                <w:rFonts w:ascii="Times New Roman" w:hAnsi="Times New Roman"/>
                <w:sz w:val="24"/>
                <w:szCs w:val="24"/>
              </w:rPr>
            </w:pPr>
            <w:r>
              <w:rPr>
                <w:rFonts w:ascii="Times New Roman" w:hAnsi="Times New Roman"/>
                <w:sz w:val="24"/>
                <w:szCs w:val="24"/>
              </w:rPr>
              <w:t xml:space="preserve">   - пейзажи (времена года);</w:t>
            </w:r>
          </w:p>
          <w:p w14:paraId="07807BA7">
            <w:pPr>
              <w:spacing w:after="0" w:line="240" w:lineRule="auto"/>
              <w:rPr>
                <w:rFonts w:ascii="Times New Roman" w:hAnsi="Times New Roman"/>
                <w:sz w:val="24"/>
                <w:szCs w:val="24"/>
              </w:rPr>
            </w:pPr>
            <w:r>
              <w:rPr>
                <w:rFonts w:ascii="Times New Roman" w:hAnsi="Times New Roman"/>
                <w:sz w:val="24"/>
                <w:szCs w:val="24"/>
              </w:rPr>
              <w:t xml:space="preserve">   - комплект «Мир в картинках. Музыкальные инструменты» («Мозаика-синтез»).</w:t>
            </w:r>
          </w:p>
          <w:p w14:paraId="3C898798">
            <w:pPr>
              <w:spacing w:after="0" w:line="240" w:lineRule="auto"/>
              <w:rPr>
                <w:rFonts w:ascii="Times New Roman" w:hAnsi="Times New Roman"/>
                <w:sz w:val="24"/>
                <w:szCs w:val="24"/>
              </w:rPr>
            </w:pPr>
            <w:r>
              <w:rPr>
                <w:rFonts w:ascii="Times New Roman" w:hAnsi="Times New Roman"/>
                <w:sz w:val="24"/>
                <w:szCs w:val="24"/>
              </w:rPr>
              <w:t>5. Музыкальный центр «</w:t>
            </w:r>
            <w:r>
              <w:rPr>
                <w:rFonts w:ascii="Times New Roman" w:hAnsi="Times New Roman"/>
                <w:sz w:val="24"/>
                <w:szCs w:val="24"/>
                <w:lang w:val="en-US"/>
              </w:rPr>
              <w:t>Samsung</w:t>
            </w:r>
            <w:r>
              <w:rPr>
                <w:rFonts w:ascii="Times New Roman" w:hAnsi="Times New Roman"/>
                <w:sz w:val="24"/>
                <w:szCs w:val="24"/>
              </w:rPr>
              <w:t>», микрофон</w:t>
            </w:r>
          </w:p>
          <w:p w14:paraId="269BB991">
            <w:pPr>
              <w:spacing w:after="0" w:line="240" w:lineRule="auto"/>
              <w:rPr>
                <w:rFonts w:ascii="Times New Roman" w:hAnsi="Times New Roman"/>
                <w:sz w:val="24"/>
                <w:szCs w:val="24"/>
              </w:rPr>
            </w:pPr>
            <w:r>
              <w:rPr>
                <w:rFonts w:ascii="Times New Roman" w:hAnsi="Times New Roman"/>
                <w:sz w:val="24"/>
                <w:szCs w:val="24"/>
              </w:rPr>
              <w:t>6.Экран</w:t>
            </w:r>
          </w:p>
          <w:p w14:paraId="2C72C61D">
            <w:pPr>
              <w:spacing w:after="0" w:line="240" w:lineRule="auto"/>
              <w:rPr>
                <w:rFonts w:ascii="Times New Roman" w:hAnsi="Times New Roman"/>
                <w:sz w:val="24"/>
                <w:szCs w:val="24"/>
              </w:rPr>
            </w:pPr>
            <w:r>
              <w:rPr>
                <w:rFonts w:ascii="Times New Roman" w:hAnsi="Times New Roman"/>
                <w:sz w:val="24"/>
                <w:szCs w:val="24"/>
              </w:rPr>
              <w:t>7.Проектор</w:t>
            </w:r>
          </w:p>
          <w:p w14:paraId="6DA0C095">
            <w:pPr>
              <w:spacing w:after="0" w:line="240" w:lineRule="auto"/>
              <w:rPr>
                <w:rFonts w:ascii="Times New Roman" w:hAnsi="Times New Roman"/>
                <w:sz w:val="24"/>
                <w:szCs w:val="24"/>
              </w:rPr>
            </w:pPr>
            <w:r>
              <w:rPr>
                <w:rFonts w:ascii="Times New Roman" w:hAnsi="Times New Roman"/>
                <w:sz w:val="24"/>
                <w:szCs w:val="24"/>
              </w:rPr>
              <w:t>8.Фортепиано</w:t>
            </w:r>
          </w:p>
          <w:p w14:paraId="775917AA">
            <w:pPr>
              <w:spacing w:after="0" w:line="240" w:lineRule="auto"/>
              <w:rPr>
                <w:rFonts w:ascii="Times New Roman" w:hAnsi="Times New Roman"/>
                <w:sz w:val="24"/>
                <w:szCs w:val="24"/>
              </w:rPr>
            </w:pPr>
            <w:r>
              <w:rPr>
                <w:rFonts w:ascii="Times New Roman" w:hAnsi="Times New Roman"/>
                <w:sz w:val="24"/>
                <w:szCs w:val="24"/>
              </w:rPr>
              <w:t>9. Микрофонная стойка</w:t>
            </w:r>
          </w:p>
        </w:tc>
      </w:tr>
      <w:tr w14:paraId="3797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2D67E830">
            <w:pPr>
              <w:rPr>
                <w:rFonts w:ascii="Times New Roman" w:hAnsi="Times New Roman"/>
                <w:sz w:val="24"/>
                <w:szCs w:val="24"/>
              </w:rPr>
            </w:pPr>
          </w:p>
        </w:tc>
        <w:tc>
          <w:tcPr>
            <w:tcW w:w="4183" w:type="dxa"/>
          </w:tcPr>
          <w:p w14:paraId="1DEAA4D4">
            <w:pPr>
              <w:jc w:val="center"/>
              <w:rPr>
                <w:rFonts w:ascii="Times New Roman" w:hAnsi="Times New Roman"/>
                <w:b/>
                <w:sz w:val="24"/>
                <w:szCs w:val="24"/>
              </w:rPr>
            </w:pPr>
            <w:r>
              <w:rPr>
                <w:rFonts w:ascii="Times New Roman" w:hAnsi="Times New Roman"/>
                <w:b/>
                <w:sz w:val="24"/>
                <w:szCs w:val="24"/>
              </w:rPr>
              <w:t>Младший дошкольный возраст</w:t>
            </w:r>
          </w:p>
        </w:tc>
        <w:tc>
          <w:tcPr>
            <w:tcW w:w="7823" w:type="dxa"/>
          </w:tcPr>
          <w:p w14:paraId="4189600D">
            <w:pPr>
              <w:jc w:val="center"/>
              <w:rPr>
                <w:rFonts w:ascii="Times New Roman" w:hAnsi="Times New Roman"/>
                <w:b/>
                <w:sz w:val="24"/>
                <w:szCs w:val="24"/>
              </w:rPr>
            </w:pPr>
            <w:r>
              <w:rPr>
                <w:rFonts w:ascii="Times New Roman" w:hAnsi="Times New Roman"/>
                <w:b/>
                <w:sz w:val="24"/>
                <w:szCs w:val="24"/>
              </w:rPr>
              <w:t>Старший дошкольный возраст</w:t>
            </w:r>
          </w:p>
        </w:tc>
      </w:tr>
      <w:tr w14:paraId="631C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7C1418AA">
            <w:pPr>
              <w:rPr>
                <w:rFonts w:ascii="Times New Roman" w:hAnsi="Times New Roman"/>
                <w:sz w:val="24"/>
                <w:szCs w:val="24"/>
              </w:rPr>
            </w:pPr>
            <w:r>
              <w:rPr>
                <w:rFonts w:ascii="Times New Roman" w:hAnsi="Times New Roman"/>
                <w:sz w:val="24"/>
                <w:szCs w:val="24"/>
              </w:rPr>
              <w:t>2. Пение: музыкально-слуховые представления</w:t>
            </w:r>
          </w:p>
        </w:tc>
        <w:tc>
          <w:tcPr>
            <w:tcW w:w="4183" w:type="dxa"/>
          </w:tcPr>
          <w:p w14:paraId="4767EB61">
            <w:pPr>
              <w:rPr>
                <w:rFonts w:ascii="Times New Roman" w:hAnsi="Times New Roman"/>
                <w:sz w:val="24"/>
                <w:szCs w:val="24"/>
              </w:rPr>
            </w:pPr>
            <w:r>
              <w:rPr>
                <w:rFonts w:ascii="Times New Roman" w:hAnsi="Times New Roman"/>
                <w:sz w:val="24"/>
                <w:szCs w:val="24"/>
              </w:rPr>
              <w:t>«Птица и птенчики»; «Мишка и мышка»; «Чудесный мешочек»; «Курица и цыплята»; «Петушок большой и маленький»; «Угадай-ка»; «Кто как идет?»</w:t>
            </w:r>
          </w:p>
        </w:tc>
        <w:tc>
          <w:tcPr>
            <w:tcW w:w="7823" w:type="dxa"/>
          </w:tcPr>
          <w:p w14:paraId="4B0F5C3C">
            <w:pPr>
              <w:rPr>
                <w:rFonts w:ascii="Times New Roman" w:hAnsi="Times New Roman"/>
                <w:sz w:val="24"/>
                <w:szCs w:val="24"/>
              </w:rPr>
            </w:pPr>
            <w:r>
              <w:rPr>
                <w:rFonts w:ascii="Times New Roman" w:hAnsi="Times New Roman"/>
                <w:sz w:val="24"/>
                <w:szCs w:val="24"/>
              </w:rPr>
              <w:t xml:space="preserve"> «Музыкальное лото «До, ре, ми»; «Лестница»; «Угадай колокольчик»; «Повтори звуки», «Определи по ритму», «На чем играю?»; «Громкая и тихая музыка»; «Узнай какой инструмент».</w:t>
            </w:r>
          </w:p>
        </w:tc>
      </w:tr>
      <w:tr w14:paraId="36F4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1DC93D18">
            <w:pPr>
              <w:rPr>
                <w:rFonts w:ascii="Times New Roman" w:hAnsi="Times New Roman"/>
                <w:sz w:val="24"/>
                <w:szCs w:val="24"/>
              </w:rPr>
            </w:pPr>
            <w:r>
              <w:rPr>
                <w:rFonts w:ascii="Times New Roman" w:hAnsi="Times New Roman"/>
                <w:sz w:val="24"/>
                <w:szCs w:val="24"/>
              </w:rPr>
              <w:t>- ладовое чувство</w:t>
            </w:r>
          </w:p>
        </w:tc>
        <w:tc>
          <w:tcPr>
            <w:tcW w:w="4183" w:type="dxa"/>
          </w:tcPr>
          <w:p w14:paraId="00E0E04F">
            <w:pPr>
              <w:rPr>
                <w:rFonts w:ascii="Times New Roman" w:hAnsi="Times New Roman"/>
                <w:sz w:val="24"/>
                <w:szCs w:val="24"/>
              </w:rPr>
            </w:pPr>
            <w:r>
              <w:rPr>
                <w:rFonts w:ascii="Times New Roman" w:hAnsi="Times New Roman"/>
                <w:sz w:val="24"/>
                <w:szCs w:val="24"/>
              </w:rPr>
              <w:t xml:space="preserve"> «Колпачки»; «Солнышко и тучка»; «Грустно-весело»</w:t>
            </w:r>
          </w:p>
        </w:tc>
        <w:tc>
          <w:tcPr>
            <w:tcW w:w="7823" w:type="dxa"/>
          </w:tcPr>
          <w:p w14:paraId="2C30C572">
            <w:pPr>
              <w:rPr>
                <w:rFonts w:ascii="Times New Roman" w:hAnsi="Times New Roman"/>
                <w:sz w:val="24"/>
                <w:szCs w:val="24"/>
              </w:rPr>
            </w:pPr>
            <w:r>
              <w:rPr>
                <w:rFonts w:ascii="Times New Roman" w:hAnsi="Times New Roman"/>
                <w:sz w:val="24"/>
                <w:szCs w:val="24"/>
              </w:rPr>
              <w:t xml:space="preserve"> «Грустно-весело»; «Выполни задание»; «Слушаем внимательно».</w:t>
            </w:r>
          </w:p>
        </w:tc>
      </w:tr>
      <w:tr w14:paraId="6BDC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4B7C344C">
            <w:pPr>
              <w:rPr>
                <w:rFonts w:ascii="Times New Roman" w:hAnsi="Times New Roman"/>
                <w:sz w:val="24"/>
                <w:szCs w:val="24"/>
              </w:rPr>
            </w:pPr>
            <w:r>
              <w:rPr>
                <w:rFonts w:ascii="Times New Roman" w:hAnsi="Times New Roman"/>
                <w:sz w:val="24"/>
                <w:szCs w:val="24"/>
              </w:rPr>
              <w:t>- чувство ритма</w:t>
            </w:r>
          </w:p>
        </w:tc>
        <w:tc>
          <w:tcPr>
            <w:tcW w:w="4183" w:type="dxa"/>
          </w:tcPr>
          <w:p w14:paraId="25CE4C39">
            <w:pPr>
              <w:rPr>
                <w:rFonts w:ascii="Times New Roman" w:hAnsi="Times New Roman"/>
                <w:sz w:val="24"/>
                <w:szCs w:val="24"/>
              </w:rPr>
            </w:pPr>
            <w:r>
              <w:rPr>
                <w:rFonts w:ascii="Times New Roman" w:hAnsi="Times New Roman"/>
                <w:sz w:val="24"/>
                <w:szCs w:val="24"/>
              </w:rPr>
              <w:t>«Прогулка»; «Что делают дети»; «Зайцы»</w:t>
            </w:r>
          </w:p>
        </w:tc>
        <w:tc>
          <w:tcPr>
            <w:tcW w:w="7823" w:type="dxa"/>
          </w:tcPr>
          <w:p w14:paraId="1D5E836C">
            <w:pPr>
              <w:rPr>
                <w:rFonts w:ascii="Times New Roman" w:hAnsi="Times New Roman"/>
                <w:sz w:val="24"/>
                <w:szCs w:val="24"/>
              </w:rPr>
            </w:pPr>
            <w:r>
              <w:rPr>
                <w:rFonts w:ascii="Times New Roman" w:hAnsi="Times New Roman"/>
                <w:sz w:val="24"/>
                <w:szCs w:val="24"/>
              </w:rPr>
              <w:t xml:space="preserve"> «Ритмическое эхо»; «Определи по ритму», «Ритмические минутки»; «Ритмические кубики».</w:t>
            </w:r>
          </w:p>
        </w:tc>
      </w:tr>
      <w:tr w14:paraId="20B3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4D85A18E">
            <w:pPr>
              <w:spacing w:after="0"/>
              <w:rPr>
                <w:rFonts w:ascii="Times New Roman" w:hAnsi="Times New Roman"/>
                <w:b/>
                <w:sz w:val="24"/>
                <w:szCs w:val="24"/>
              </w:rPr>
            </w:pPr>
            <w:r>
              <w:rPr>
                <w:rFonts w:ascii="Times New Roman" w:hAnsi="Times New Roman"/>
                <w:b/>
                <w:sz w:val="24"/>
                <w:szCs w:val="24"/>
              </w:rPr>
              <w:t xml:space="preserve">Вид музыкальной деятельности </w:t>
            </w:r>
          </w:p>
        </w:tc>
        <w:tc>
          <w:tcPr>
            <w:tcW w:w="12006" w:type="dxa"/>
            <w:gridSpan w:val="2"/>
          </w:tcPr>
          <w:p w14:paraId="49EC4AFE">
            <w:pPr>
              <w:rPr>
                <w:rFonts w:ascii="Times New Roman" w:hAnsi="Times New Roman"/>
                <w:b/>
                <w:sz w:val="24"/>
                <w:szCs w:val="24"/>
              </w:rPr>
            </w:pPr>
            <w:r>
              <w:rPr>
                <w:rFonts w:ascii="Times New Roman" w:hAnsi="Times New Roman"/>
                <w:b/>
                <w:sz w:val="24"/>
                <w:szCs w:val="24"/>
              </w:rPr>
              <w:t>Наглядно-иллюстративный материал</w:t>
            </w:r>
          </w:p>
        </w:tc>
      </w:tr>
      <w:tr w14:paraId="44BF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65511D4E">
            <w:pPr>
              <w:rPr>
                <w:rFonts w:ascii="Times New Roman" w:hAnsi="Times New Roman"/>
                <w:sz w:val="24"/>
                <w:szCs w:val="24"/>
              </w:rPr>
            </w:pPr>
            <w:r>
              <w:rPr>
                <w:rFonts w:ascii="Times New Roman" w:hAnsi="Times New Roman"/>
                <w:sz w:val="24"/>
                <w:szCs w:val="24"/>
              </w:rPr>
              <w:t xml:space="preserve">3. Музыкально-ритмические движения </w:t>
            </w:r>
          </w:p>
        </w:tc>
        <w:tc>
          <w:tcPr>
            <w:tcW w:w="12006" w:type="dxa"/>
            <w:gridSpan w:val="2"/>
          </w:tcPr>
          <w:p w14:paraId="33029802">
            <w:pPr>
              <w:rPr>
                <w:rFonts w:ascii="Times New Roman" w:hAnsi="Times New Roman"/>
                <w:sz w:val="24"/>
                <w:szCs w:val="24"/>
              </w:rPr>
            </w:pPr>
            <w:r>
              <w:rPr>
                <w:rFonts w:ascii="Times New Roman" w:hAnsi="Times New Roman"/>
                <w:sz w:val="24"/>
                <w:szCs w:val="24"/>
              </w:rPr>
              <w:t>1. А.Буренина «Ритмическая мозаика» 4 кассеты</w:t>
            </w:r>
          </w:p>
          <w:p w14:paraId="3C9826BD">
            <w:pPr>
              <w:rPr>
                <w:rFonts w:ascii="Times New Roman" w:hAnsi="Times New Roman"/>
                <w:sz w:val="24"/>
                <w:szCs w:val="24"/>
              </w:rPr>
            </w:pPr>
            <w:r>
              <w:rPr>
                <w:rFonts w:ascii="Times New Roman" w:hAnsi="Times New Roman"/>
                <w:sz w:val="24"/>
                <w:szCs w:val="24"/>
              </w:rPr>
              <w:t>2. Т.Суворова «Танцевальная ритмика» 4 диска</w:t>
            </w:r>
          </w:p>
          <w:p w14:paraId="2F419F18">
            <w:pPr>
              <w:rPr>
                <w:rFonts w:ascii="Times New Roman" w:hAnsi="Times New Roman"/>
                <w:sz w:val="24"/>
                <w:szCs w:val="24"/>
              </w:rPr>
            </w:pPr>
            <w:r>
              <w:rPr>
                <w:rFonts w:ascii="Times New Roman" w:hAnsi="Times New Roman"/>
                <w:sz w:val="24"/>
                <w:szCs w:val="24"/>
              </w:rPr>
              <w:t>3. Разноцветные шарфы - 25 штук.</w:t>
            </w:r>
          </w:p>
          <w:p w14:paraId="193602D6">
            <w:pPr>
              <w:rPr>
                <w:rFonts w:ascii="Times New Roman" w:hAnsi="Times New Roman"/>
                <w:sz w:val="24"/>
                <w:szCs w:val="24"/>
              </w:rPr>
            </w:pPr>
            <w:r>
              <w:rPr>
                <w:rFonts w:ascii="Times New Roman" w:hAnsi="Times New Roman"/>
                <w:sz w:val="24"/>
                <w:szCs w:val="24"/>
              </w:rPr>
              <w:t>4. Разноцветны платочки – 50 штук.</w:t>
            </w:r>
          </w:p>
          <w:p w14:paraId="08A7FBCA">
            <w:pPr>
              <w:rPr>
                <w:rFonts w:ascii="Times New Roman" w:hAnsi="Times New Roman"/>
                <w:sz w:val="24"/>
                <w:szCs w:val="24"/>
              </w:rPr>
            </w:pPr>
            <w:r>
              <w:rPr>
                <w:rFonts w:ascii="Times New Roman" w:hAnsi="Times New Roman"/>
                <w:sz w:val="24"/>
                <w:szCs w:val="24"/>
              </w:rPr>
              <w:t>5. Карнавальные костюмы: лиса, медведь, волк, заяц, белка, кошка-3шт, собака, тигр, сорока, красная шапочка, Буратино, матрёшка, космонавты-6 шт.</w:t>
            </w:r>
          </w:p>
          <w:p w14:paraId="5A751012">
            <w:pPr>
              <w:rPr>
                <w:rFonts w:ascii="Times New Roman" w:hAnsi="Times New Roman"/>
                <w:sz w:val="24"/>
                <w:szCs w:val="24"/>
              </w:rPr>
            </w:pPr>
            <w:r>
              <w:rPr>
                <w:rFonts w:ascii="Times New Roman" w:hAnsi="Times New Roman"/>
                <w:sz w:val="24"/>
                <w:szCs w:val="24"/>
              </w:rPr>
              <w:t>6. Маски-шапочки: лягушка, волк, лиса, коза, кошка, мышка, заяц, собака, медведь, белка, петух, доктор Айболит.</w:t>
            </w:r>
          </w:p>
          <w:p w14:paraId="6E40DDB3">
            <w:pPr>
              <w:rPr>
                <w:rFonts w:ascii="Times New Roman" w:hAnsi="Times New Roman"/>
                <w:sz w:val="24"/>
                <w:szCs w:val="24"/>
              </w:rPr>
            </w:pPr>
            <w:r>
              <w:rPr>
                <w:rFonts w:ascii="Times New Roman" w:hAnsi="Times New Roman"/>
                <w:sz w:val="24"/>
                <w:szCs w:val="24"/>
              </w:rPr>
              <w:t xml:space="preserve">7. Косынки (желтые, красные) – 33 штуки, ковбойские шляпы -4 шт.  </w:t>
            </w:r>
          </w:p>
          <w:p w14:paraId="721F3BCF">
            <w:pPr>
              <w:rPr>
                <w:rFonts w:ascii="Times New Roman" w:hAnsi="Times New Roman"/>
                <w:sz w:val="24"/>
                <w:szCs w:val="24"/>
              </w:rPr>
            </w:pPr>
            <w:r>
              <w:rPr>
                <w:rFonts w:ascii="Times New Roman" w:hAnsi="Times New Roman"/>
                <w:sz w:val="24"/>
                <w:szCs w:val="24"/>
              </w:rPr>
              <w:t>8. Варежки- матрёшки.</w:t>
            </w:r>
          </w:p>
        </w:tc>
      </w:tr>
    </w:tbl>
    <w:tbl>
      <w:tblPr>
        <w:tblStyle w:val="7"/>
        <w:tblpPr w:leftFromText="180" w:rightFromText="180" w:vertAnchor="text" w:horzAnchor="margin" w:tblpY="493"/>
        <w:tblW w:w="14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3"/>
        <w:gridCol w:w="12049"/>
      </w:tblGrid>
      <w:tr w14:paraId="326E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943" w:type="dxa"/>
          </w:tcPr>
          <w:p w14:paraId="2C9649FB">
            <w:pPr>
              <w:rPr>
                <w:rFonts w:ascii="Times New Roman" w:hAnsi="Times New Roman"/>
                <w:b/>
                <w:sz w:val="24"/>
                <w:szCs w:val="24"/>
              </w:rPr>
            </w:pPr>
            <w:r>
              <w:rPr>
                <w:rFonts w:ascii="Times New Roman" w:hAnsi="Times New Roman"/>
                <w:b/>
                <w:sz w:val="24"/>
                <w:szCs w:val="24"/>
              </w:rPr>
              <w:t>Перечень парциальных программ и технологий</w:t>
            </w:r>
          </w:p>
        </w:tc>
        <w:tc>
          <w:tcPr>
            <w:tcW w:w="12049" w:type="dxa"/>
          </w:tcPr>
          <w:p w14:paraId="62A503D9">
            <w:pPr>
              <w:numPr>
                <w:ilvl w:val="0"/>
                <w:numId w:val="32"/>
              </w:numPr>
              <w:spacing w:after="0" w:line="240" w:lineRule="auto"/>
              <w:rPr>
                <w:rFonts w:ascii="Times New Roman" w:hAnsi="Times New Roman"/>
                <w:color w:val="000000"/>
                <w:sz w:val="24"/>
                <w:szCs w:val="24"/>
              </w:rPr>
            </w:pPr>
            <w:r>
              <w:rPr>
                <w:rFonts w:ascii="Times New Roman" w:hAnsi="Times New Roman"/>
                <w:color w:val="000000"/>
                <w:sz w:val="24"/>
                <w:szCs w:val="24"/>
              </w:rPr>
              <w:t>«Игровая методика обучения детей пению» О.В.Кацер, «Музыкальная палитра», Санкт- Петербург, 2005.</w:t>
            </w:r>
          </w:p>
          <w:p w14:paraId="14377C33">
            <w:pPr>
              <w:numPr>
                <w:ilvl w:val="0"/>
                <w:numId w:val="32"/>
              </w:numPr>
              <w:spacing w:after="0" w:line="240" w:lineRule="auto"/>
              <w:rPr>
                <w:rFonts w:ascii="Times New Roman" w:hAnsi="Times New Roman"/>
                <w:color w:val="000000"/>
                <w:sz w:val="24"/>
                <w:szCs w:val="24"/>
              </w:rPr>
            </w:pPr>
            <w:r>
              <w:rPr>
                <w:rFonts w:ascii="Times New Roman" w:hAnsi="Times New Roman"/>
                <w:color w:val="000000"/>
                <w:sz w:val="24"/>
                <w:szCs w:val="24"/>
              </w:rPr>
              <w:t xml:space="preserve">«Логоритмические занятия в детском саду» М.Ю.Картушина, Москва «Сфера», 2005. </w:t>
            </w:r>
          </w:p>
          <w:p w14:paraId="2A44337D">
            <w:pPr>
              <w:numPr>
                <w:ilvl w:val="0"/>
                <w:numId w:val="32"/>
              </w:numPr>
              <w:spacing w:after="0" w:line="240" w:lineRule="auto"/>
              <w:rPr>
                <w:rFonts w:ascii="Times New Roman" w:hAnsi="Times New Roman"/>
                <w:color w:val="000000"/>
                <w:sz w:val="24"/>
                <w:szCs w:val="24"/>
              </w:rPr>
            </w:pPr>
            <w:r>
              <w:rPr>
                <w:rFonts w:ascii="Times New Roman" w:hAnsi="Times New Roman"/>
                <w:color w:val="000000"/>
                <w:sz w:val="24"/>
                <w:szCs w:val="24"/>
              </w:rPr>
              <w:t xml:space="preserve"> «Музыкальные шедевры» Радынова О.П.</w:t>
            </w:r>
            <w:r>
              <w:rPr>
                <w:rFonts w:ascii="Times New Roman" w:hAnsi="Times New Roman"/>
                <w:color w:val="000000"/>
                <w:sz w:val="24"/>
                <w:szCs w:val="24"/>
                <w:lang w:val="tt-RU"/>
              </w:rPr>
              <w:t>,</w:t>
            </w:r>
            <w:r>
              <w:rPr>
                <w:rFonts w:ascii="Times New Roman" w:hAnsi="Times New Roman"/>
                <w:color w:val="000000"/>
                <w:sz w:val="24"/>
                <w:szCs w:val="24"/>
              </w:rPr>
              <w:t xml:space="preserve"> Авторская программа и методические рекомендации. – М.: «Издательство ГНОМ и Д», 2000. – (Музыка для дошкольников и младших школьников.) </w:t>
            </w:r>
          </w:p>
          <w:p w14:paraId="218C0136">
            <w:pPr>
              <w:numPr>
                <w:ilvl w:val="0"/>
                <w:numId w:val="32"/>
              </w:numPr>
              <w:spacing w:after="0" w:line="240" w:lineRule="auto"/>
              <w:rPr>
                <w:rFonts w:ascii="Times New Roman" w:hAnsi="Times New Roman"/>
                <w:color w:val="000000"/>
                <w:sz w:val="24"/>
                <w:szCs w:val="24"/>
              </w:rPr>
            </w:pPr>
            <w:r>
              <w:rPr>
                <w:rFonts w:ascii="Times New Roman" w:hAnsi="Times New Roman"/>
                <w:color w:val="000000"/>
                <w:sz w:val="24"/>
                <w:szCs w:val="24"/>
                <w:lang w:val="tt-RU"/>
              </w:rPr>
              <w:t>П</w:t>
            </w:r>
            <w:r>
              <w:rPr>
                <w:rFonts w:ascii="Times New Roman" w:hAnsi="Times New Roman"/>
                <w:color w:val="000000"/>
                <w:sz w:val="24"/>
                <w:szCs w:val="24"/>
              </w:rPr>
              <w:t xml:space="preserve">рограмма музыкально-ритмического воспитания детей 2-3 лет  «Топ-хлоп, малыши»:  Сауко Т.Н., Буренина А.И.. – СПб., 2001. </w:t>
            </w:r>
          </w:p>
          <w:p w14:paraId="67FF24D7">
            <w:pPr>
              <w:numPr>
                <w:ilvl w:val="0"/>
                <w:numId w:val="32"/>
              </w:num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развития творческих способностей средствами театрального искусства</w:t>
            </w:r>
            <w:r>
              <w:rPr>
                <w:rFonts w:ascii="Times New Roman" w:hAnsi="Times New Roman"/>
                <w:color w:val="000000"/>
                <w:sz w:val="24"/>
                <w:szCs w:val="24"/>
                <w:lang w:val="tt-RU"/>
              </w:rPr>
              <w:t xml:space="preserve"> </w:t>
            </w:r>
            <w:r>
              <w:rPr>
                <w:rFonts w:ascii="Times New Roman" w:hAnsi="Times New Roman"/>
                <w:color w:val="000000"/>
                <w:sz w:val="24"/>
                <w:szCs w:val="24"/>
              </w:rPr>
              <w:t xml:space="preserve">«Театр- творчество - дети».  Сорокина Н.Ф. , Миланович Л.Г. </w:t>
            </w:r>
            <w:r>
              <w:rPr>
                <w:rFonts w:ascii="Times New Roman" w:hAnsi="Times New Roman"/>
                <w:color w:val="000000"/>
                <w:sz w:val="24"/>
                <w:szCs w:val="24"/>
                <w:lang w:val="tt-RU"/>
              </w:rPr>
              <w:t>,</w:t>
            </w:r>
            <w:r>
              <w:rPr>
                <w:rFonts w:ascii="Times New Roman" w:hAnsi="Times New Roman"/>
                <w:color w:val="000000"/>
                <w:sz w:val="24"/>
                <w:szCs w:val="24"/>
              </w:rPr>
              <w:t xml:space="preserve"> – М.: МИПКРО, 2000г. </w:t>
            </w:r>
          </w:p>
          <w:p w14:paraId="7AEC000F">
            <w:pPr>
              <w:numPr>
                <w:ilvl w:val="0"/>
                <w:numId w:val="32"/>
              </w:numPr>
              <w:spacing w:after="200" w:line="240" w:lineRule="auto"/>
              <w:rPr>
                <w:rFonts w:ascii="Times New Roman" w:hAnsi="Times New Roman"/>
                <w:color w:val="000000"/>
                <w:sz w:val="24"/>
                <w:szCs w:val="24"/>
              </w:rPr>
            </w:pPr>
            <w:r>
              <w:rPr>
                <w:rFonts w:ascii="Times New Roman" w:hAnsi="Times New Roman"/>
                <w:color w:val="000000"/>
                <w:sz w:val="24"/>
                <w:szCs w:val="24"/>
              </w:rPr>
              <w:t>«Логоритмические занятия в детском саду» М.Ю.Гоголева, С-Петербург, 2007 г.</w:t>
            </w:r>
          </w:p>
        </w:tc>
      </w:tr>
      <w:tr w14:paraId="119A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943" w:type="dxa"/>
          </w:tcPr>
          <w:p w14:paraId="5B49CFF3">
            <w:pPr>
              <w:rPr>
                <w:rFonts w:ascii="Times New Roman" w:hAnsi="Times New Roman"/>
                <w:b/>
                <w:sz w:val="24"/>
                <w:szCs w:val="24"/>
              </w:rPr>
            </w:pPr>
            <w:r>
              <w:rPr>
                <w:rFonts w:ascii="Times New Roman" w:hAnsi="Times New Roman"/>
                <w:b/>
                <w:sz w:val="24"/>
                <w:szCs w:val="24"/>
              </w:rPr>
              <w:t>Перечень комплексных программ</w:t>
            </w:r>
          </w:p>
        </w:tc>
        <w:tc>
          <w:tcPr>
            <w:tcW w:w="12049" w:type="dxa"/>
          </w:tcPr>
          <w:p w14:paraId="04BED2C0">
            <w:pPr>
              <w:spacing w:after="0" w:line="240" w:lineRule="auto"/>
              <w:jc w:val="both"/>
              <w:rPr>
                <w:rFonts w:ascii="Times New Roman" w:hAnsi="Times New Roman"/>
                <w:b/>
                <w:sz w:val="24"/>
                <w:szCs w:val="24"/>
              </w:rPr>
            </w:pPr>
            <w:r>
              <w:rPr>
                <w:rFonts w:ascii="Times New Roman" w:hAnsi="Times New Roman"/>
                <w:b/>
                <w:sz w:val="24"/>
                <w:szCs w:val="24"/>
              </w:rPr>
              <w:t>Программы:</w:t>
            </w:r>
          </w:p>
          <w:p w14:paraId="4B71C988">
            <w:pPr>
              <w:autoSpaceDE w:val="0"/>
              <w:autoSpaceDN w:val="0"/>
              <w:adjustRightInd w:val="0"/>
              <w:spacing w:after="0" w:line="240" w:lineRule="auto"/>
              <w:jc w:val="both"/>
              <w:rPr>
                <w:rFonts w:ascii="Times New Roman" w:hAnsi="Times New Roman"/>
                <w:bCs/>
                <w:color w:val="C00000"/>
                <w:sz w:val="24"/>
                <w:szCs w:val="24"/>
              </w:rPr>
            </w:pPr>
            <w:r>
              <w:rPr>
                <w:rFonts w:ascii="Times New Roman" w:hAnsi="Times New Roman"/>
                <w:b/>
                <w:bCs/>
                <w:sz w:val="24"/>
                <w:szCs w:val="24"/>
              </w:rPr>
              <w:t>-</w:t>
            </w:r>
            <w:r>
              <w:rPr>
                <w:rFonts w:ascii="Times New Roman" w:hAnsi="Times New Roman"/>
                <w:bCs/>
                <w:color w:val="000000" w:themeColor="text1"/>
                <w:sz w:val="24"/>
                <w:szCs w:val="24"/>
                <w14:textFill>
                  <w14:solidFill>
                    <w14:schemeClr w14:val="tx1"/>
                  </w14:solidFill>
                </w14:textFill>
              </w:rPr>
              <w:t xml:space="preserve">Примерная основная общеобразовательная программа «От рождения до школы» разработана на основе Федерального государственного образовательного стандарта дошкольного образования </w:t>
            </w:r>
            <w:r>
              <w:rPr>
                <w:rFonts w:ascii="Times New Roman" w:hAnsi="Times New Roman"/>
                <w:color w:val="000000" w:themeColor="text1"/>
                <w:sz w:val="24"/>
                <w:szCs w:val="24"/>
                <w14:textFill>
                  <w14:solidFill>
                    <w14:schemeClr w14:val="tx1"/>
                  </w14:solidFill>
                </w14:textFill>
              </w:rPr>
              <w:t>(</w:t>
            </w:r>
            <w:r>
              <w:rPr>
                <w:rFonts w:ascii="Times New Roman" w:hAnsi="Times New Roman" w:eastAsia="TimesNewRoman"/>
                <w:color w:val="000000" w:themeColor="text1"/>
                <w:sz w:val="24"/>
                <w:szCs w:val="24"/>
                <w14:textFill>
                  <w14:solidFill>
                    <w14:schemeClr w14:val="tx1"/>
                  </w14:solidFill>
                </w14:textFill>
              </w:rPr>
              <w:t xml:space="preserve">Приказ № </w:t>
            </w:r>
            <w:r>
              <w:rPr>
                <w:rFonts w:ascii="Times New Roman" w:hAnsi="Times New Roman"/>
                <w:color w:val="000000" w:themeColor="text1"/>
                <w:sz w:val="24"/>
                <w:szCs w:val="24"/>
                <w14:textFill>
                  <w14:solidFill>
                    <w14:schemeClr w14:val="tx1"/>
                  </w14:solidFill>
                </w14:textFill>
              </w:rPr>
              <w:t xml:space="preserve">1155 </w:t>
            </w:r>
            <w:r>
              <w:rPr>
                <w:rFonts w:ascii="Times New Roman" w:hAnsi="Times New Roman" w:eastAsia="TimesNewRoman"/>
                <w:color w:val="000000" w:themeColor="text1"/>
                <w:sz w:val="24"/>
                <w:szCs w:val="24"/>
                <w14:textFill>
                  <w14:solidFill>
                    <w14:schemeClr w14:val="tx1"/>
                  </w14:solidFill>
                </w14:textFill>
              </w:rPr>
              <w:t xml:space="preserve">от </w:t>
            </w:r>
            <w:r>
              <w:rPr>
                <w:rFonts w:ascii="Times New Roman" w:hAnsi="Times New Roman"/>
                <w:color w:val="000000" w:themeColor="text1"/>
                <w:sz w:val="24"/>
                <w:szCs w:val="24"/>
                <w14:textFill>
                  <w14:solidFill>
                    <w14:schemeClr w14:val="tx1"/>
                  </w14:solidFill>
                </w14:textFill>
              </w:rPr>
              <w:t xml:space="preserve">17 </w:t>
            </w:r>
            <w:r>
              <w:rPr>
                <w:rFonts w:ascii="Times New Roman" w:hAnsi="Times New Roman" w:eastAsia="TimesNewRoman"/>
                <w:color w:val="000000" w:themeColor="text1"/>
                <w:sz w:val="24"/>
                <w:szCs w:val="24"/>
                <w14:textFill>
                  <w14:solidFill>
                    <w14:schemeClr w14:val="tx1"/>
                  </w14:solidFill>
                </w14:textFill>
              </w:rPr>
              <w:t xml:space="preserve">октября </w:t>
            </w:r>
            <w:r>
              <w:rPr>
                <w:rFonts w:ascii="Times New Roman" w:hAnsi="Times New Roman"/>
                <w:color w:val="000000" w:themeColor="text1"/>
                <w:sz w:val="24"/>
                <w:szCs w:val="24"/>
                <w14:textFill>
                  <w14:solidFill>
                    <w14:schemeClr w14:val="tx1"/>
                  </w14:solidFill>
                </w14:textFill>
              </w:rPr>
              <w:t xml:space="preserve">2013 </w:t>
            </w:r>
            <w:r>
              <w:rPr>
                <w:rFonts w:ascii="Times New Roman" w:hAnsi="Times New Roman" w:eastAsia="TimesNewRoman"/>
                <w:color w:val="000000" w:themeColor="text1"/>
                <w:sz w:val="24"/>
                <w:szCs w:val="24"/>
                <w14:textFill>
                  <w14:solidFill>
                    <w14:schemeClr w14:val="tx1"/>
                  </w14:solidFill>
                </w14:textFill>
              </w:rPr>
              <w:t>года</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eastAsia="TimesNewRoman"/>
                <w:color w:val="000000" w:themeColor="text1"/>
                <w:sz w:val="24"/>
                <w:szCs w:val="24"/>
                <w14:textFill>
                  <w14:solidFill>
                    <w14:schemeClr w14:val="tx1"/>
                  </w14:solidFill>
                </w14:textFill>
              </w:rPr>
              <w:t>под ред</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eastAsia="TimesNewRoman"/>
                <w:color w:val="000000" w:themeColor="text1"/>
                <w:sz w:val="24"/>
                <w:szCs w:val="24"/>
                <w14:textFill>
                  <w14:solidFill>
                    <w14:schemeClr w14:val="tx1"/>
                  </w14:solidFill>
                </w14:textFill>
              </w:rPr>
              <w:t>Н</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eastAsia="TimesNewRoman"/>
                <w:color w:val="000000" w:themeColor="text1"/>
                <w:sz w:val="24"/>
                <w:szCs w:val="24"/>
                <w14:textFill>
                  <w14:solidFill>
                    <w14:schemeClr w14:val="tx1"/>
                  </w14:solidFill>
                </w14:textFill>
              </w:rPr>
              <w:t>Е</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eastAsia="TimesNewRoman"/>
                <w:color w:val="000000" w:themeColor="text1"/>
                <w:sz w:val="24"/>
                <w:szCs w:val="24"/>
                <w14:textFill>
                  <w14:solidFill>
                    <w14:schemeClr w14:val="tx1"/>
                  </w14:solidFill>
                </w14:textFill>
              </w:rPr>
              <w:t>Вераксы</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eastAsia="TimesNewRoman"/>
                <w:color w:val="000000" w:themeColor="text1"/>
                <w:sz w:val="24"/>
                <w:szCs w:val="24"/>
                <w14:textFill>
                  <w14:solidFill>
                    <w14:schemeClr w14:val="tx1"/>
                  </w14:solidFill>
                </w14:textFill>
              </w:rPr>
              <w:t>Т</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eastAsia="TimesNewRoman"/>
                <w:color w:val="000000" w:themeColor="text1"/>
                <w:sz w:val="24"/>
                <w:szCs w:val="24"/>
                <w14:textFill>
                  <w14:solidFill>
                    <w14:schemeClr w14:val="tx1"/>
                  </w14:solidFill>
                </w14:textFill>
              </w:rPr>
              <w:t>С</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eastAsia="TimesNewRoman"/>
                <w:color w:val="000000" w:themeColor="text1"/>
                <w:sz w:val="24"/>
                <w:szCs w:val="24"/>
                <w14:textFill>
                  <w14:solidFill>
                    <w14:schemeClr w14:val="tx1"/>
                  </w14:solidFill>
                </w14:textFill>
              </w:rPr>
              <w:t>Комаровой</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eastAsia="TimesNewRoman"/>
                <w:color w:val="000000" w:themeColor="text1"/>
                <w:sz w:val="24"/>
                <w:szCs w:val="24"/>
                <w14:textFill>
                  <w14:solidFill>
                    <w14:schemeClr w14:val="tx1"/>
                  </w14:solidFill>
                </w14:textFill>
              </w:rPr>
              <w:t>М</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eastAsia="TimesNewRoman"/>
                <w:color w:val="000000" w:themeColor="text1"/>
                <w:sz w:val="24"/>
                <w:szCs w:val="24"/>
                <w14:textFill>
                  <w14:solidFill>
                    <w14:schemeClr w14:val="tx1"/>
                  </w14:solidFill>
                </w14:textFill>
              </w:rPr>
              <w:t>А</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eastAsia="TimesNewRoman"/>
                <w:color w:val="000000" w:themeColor="text1"/>
                <w:sz w:val="24"/>
                <w:szCs w:val="24"/>
                <w14:textFill>
                  <w14:solidFill>
                    <w14:schemeClr w14:val="tx1"/>
                  </w14:solidFill>
                </w14:textFill>
              </w:rPr>
              <w:t>Васильевой</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eastAsia="TimesNewRoman"/>
                <w:color w:val="000000" w:themeColor="text1"/>
                <w:sz w:val="24"/>
                <w:szCs w:val="24"/>
                <w14:textFill>
                  <w14:solidFill>
                    <w14:schemeClr w14:val="tx1"/>
                  </w14:solidFill>
                </w14:textFill>
              </w:rPr>
              <w:t>М</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eastAsia="TimesNewRoman"/>
                <w:color w:val="000000" w:themeColor="text1"/>
                <w:sz w:val="24"/>
                <w:szCs w:val="24"/>
                <w14:textFill>
                  <w14:solidFill>
                    <w14:schemeClr w14:val="tx1"/>
                  </w14:solidFill>
                </w14:textFill>
              </w:rPr>
              <w:t>Мозаика</w:t>
            </w:r>
            <w:r>
              <w:rPr>
                <w:rFonts w:ascii="Times New Roman" w:hAnsi="Times New Roman"/>
                <w:color w:val="000000" w:themeColor="text1"/>
                <w:sz w:val="24"/>
                <w:szCs w:val="24"/>
                <w14:textFill>
                  <w14:solidFill>
                    <w14:schemeClr w14:val="tx1"/>
                  </w14:solidFill>
                </w14:textFill>
              </w:rPr>
              <w:t>-</w:t>
            </w:r>
            <w:r>
              <w:rPr>
                <w:rFonts w:ascii="Times New Roman" w:hAnsi="Times New Roman" w:eastAsia="TimesNewRoman"/>
                <w:color w:val="000000" w:themeColor="text1"/>
                <w:sz w:val="24"/>
                <w:szCs w:val="24"/>
                <w14:textFill>
                  <w14:solidFill>
                    <w14:schemeClr w14:val="tx1"/>
                  </w14:solidFill>
                </w14:textFill>
              </w:rPr>
              <w:t xml:space="preserve">Синтез </w:t>
            </w:r>
            <w:r>
              <w:rPr>
                <w:rFonts w:ascii="Times New Roman" w:hAnsi="Times New Roman"/>
                <w:color w:val="000000" w:themeColor="text1"/>
                <w:sz w:val="24"/>
                <w:szCs w:val="24"/>
                <w14:textFill>
                  <w14:solidFill>
                    <w14:schemeClr w14:val="tx1"/>
                  </w14:solidFill>
                </w14:textFill>
              </w:rPr>
              <w:t>2014</w:t>
            </w:r>
            <w:r>
              <w:rPr>
                <w:rFonts w:ascii="Times New Roman" w:hAnsi="Times New Roman" w:eastAsia="TimesNewRoman"/>
                <w:color w:val="000000" w:themeColor="text1"/>
                <w:sz w:val="24"/>
                <w:szCs w:val="24"/>
                <w14:textFill>
                  <w14:solidFill>
                    <w14:schemeClr w14:val="tx1"/>
                  </w14:solidFill>
                </w14:textFill>
              </w:rPr>
              <w:t>г</w:t>
            </w:r>
            <w:r>
              <w:rPr>
                <w:rFonts w:ascii="Times New Roman" w:hAnsi="Times New Roman"/>
                <w:color w:val="000000" w:themeColor="text1"/>
                <w:sz w:val="24"/>
                <w:szCs w:val="24"/>
                <w14:textFill>
                  <w14:solidFill>
                    <w14:schemeClr w14:val="tx1"/>
                  </w14:solidFill>
                </w14:textFill>
              </w:rPr>
              <w:t>.</w:t>
            </w:r>
          </w:p>
          <w:p w14:paraId="1318EC4F">
            <w:pPr>
              <w:spacing w:after="0" w:line="240" w:lineRule="auto"/>
              <w:jc w:val="both"/>
              <w:rPr>
                <w:rFonts w:ascii="Times New Roman" w:hAnsi="Times New Roman"/>
                <w:sz w:val="24"/>
                <w:szCs w:val="24"/>
              </w:rPr>
            </w:pPr>
            <w:r>
              <w:rPr>
                <w:rFonts w:ascii="Times New Roman" w:hAnsi="Times New Roman"/>
                <w:sz w:val="24"/>
                <w:szCs w:val="24"/>
              </w:rPr>
              <w:t>- «Воспитание и обучение в детском саду» - национально - региональный компонент программы, «Мэгариф» Нэшрияты, 2009.</w:t>
            </w:r>
          </w:p>
          <w:p w14:paraId="7F9FD85B">
            <w:pPr>
              <w:spacing w:after="0" w:line="240" w:lineRule="auto"/>
              <w:jc w:val="both"/>
              <w:rPr>
                <w:rFonts w:ascii="Times New Roman" w:hAnsi="Times New Roman"/>
                <w:sz w:val="24"/>
                <w:szCs w:val="24"/>
              </w:rPr>
            </w:pPr>
            <w:r>
              <w:rPr>
                <w:rFonts w:ascii="Times New Roman" w:hAnsi="Times New Roman"/>
                <w:sz w:val="24"/>
                <w:szCs w:val="24"/>
              </w:rPr>
              <w:t xml:space="preserve">-Программа «Здравствуй» М.Л.Лазарев- Москва «Академия здоровья», 1997. </w:t>
            </w:r>
          </w:p>
          <w:p w14:paraId="4B793A5C">
            <w:pPr>
              <w:spacing w:after="0" w:line="240" w:lineRule="auto"/>
              <w:jc w:val="both"/>
              <w:rPr>
                <w:rFonts w:ascii="Times New Roman" w:hAnsi="Times New Roman"/>
                <w:sz w:val="24"/>
                <w:szCs w:val="24"/>
              </w:rPr>
            </w:pPr>
            <w:r>
              <w:rPr>
                <w:rFonts w:ascii="Times New Roman" w:hAnsi="Times New Roman"/>
                <w:sz w:val="24"/>
                <w:szCs w:val="24"/>
              </w:rPr>
              <w:t>-Программа по музыкально</w:t>
            </w:r>
            <w:r>
              <w:rPr>
                <w:rFonts w:ascii="Times New Roman" w:hAnsi="Times New Roman"/>
                <w:sz w:val="24"/>
                <w:szCs w:val="24"/>
                <w:lang w:val="tt-RU"/>
              </w:rPr>
              <w:t xml:space="preserve"> </w:t>
            </w:r>
            <w:r>
              <w:rPr>
                <w:rFonts w:ascii="Times New Roman" w:hAnsi="Times New Roman"/>
                <w:sz w:val="24"/>
                <w:szCs w:val="24"/>
              </w:rPr>
              <w:t>- ритмич</w:t>
            </w:r>
            <w:r>
              <w:rPr>
                <w:rFonts w:ascii="Times New Roman" w:hAnsi="Times New Roman"/>
                <w:sz w:val="24"/>
                <w:szCs w:val="24"/>
                <w:lang w:val="tt-RU"/>
              </w:rPr>
              <w:t>е</w:t>
            </w:r>
            <w:r>
              <w:rPr>
                <w:rFonts w:ascii="Times New Roman" w:hAnsi="Times New Roman"/>
                <w:sz w:val="24"/>
                <w:szCs w:val="24"/>
              </w:rPr>
              <w:t>скому воспитанию детей 2-3 лет «Топ-хлоп, малыши» Т.</w:t>
            </w:r>
            <w:r>
              <w:rPr>
                <w:rFonts w:ascii="Times New Roman" w:hAnsi="Times New Roman"/>
                <w:sz w:val="24"/>
                <w:szCs w:val="24"/>
                <w:lang w:val="tt-RU"/>
              </w:rPr>
              <w:t xml:space="preserve"> </w:t>
            </w:r>
            <w:r>
              <w:rPr>
                <w:rFonts w:ascii="Times New Roman" w:hAnsi="Times New Roman"/>
                <w:sz w:val="24"/>
                <w:szCs w:val="24"/>
              </w:rPr>
              <w:t xml:space="preserve">Сауко, А.Буренина, Санкт- Петербург, 2001. </w:t>
            </w:r>
          </w:p>
          <w:p w14:paraId="6DD82EC0">
            <w:pPr>
              <w:spacing w:after="0" w:line="240" w:lineRule="auto"/>
              <w:jc w:val="both"/>
              <w:rPr>
                <w:rFonts w:ascii="Times New Roman" w:hAnsi="Times New Roman"/>
                <w:sz w:val="24"/>
                <w:szCs w:val="24"/>
              </w:rPr>
            </w:pPr>
            <w:r>
              <w:rPr>
                <w:rFonts w:ascii="Times New Roman" w:hAnsi="Times New Roman"/>
                <w:sz w:val="24"/>
                <w:szCs w:val="24"/>
              </w:rPr>
              <w:t>-Программа по ритмической пластике для детей «Ритмическая мозаика» А.И.Буренина,  Санкт- Петербург, 2000.</w:t>
            </w:r>
          </w:p>
          <w:p w14:paraId="0FC2CA0E">
            <w:pPr>
              <w:spacing w:after="0" w:line="240" w:lineRule="auto"/>
              <w:jc w:val="both"/>
              <w:rPr>
                <w:rFonts w:ascii="Times New Roman" w:hAnsi="Times New Roman"/>
              </w:rPr>
            </w:pPr>
            <w:r>
              <w:rPr>
                <w:rFonts w:ascii="Times New Roman" w:hAnsi="Times New Roman"/>
              </w:rPr>
              <w:t xml:space="preserve">-Детство. Программа развития и воспитания детей в детском саду / В.И. Логинова и др. – М.: Детство-Пресс, 2010. </w:t>
            </w:r>
          </w:p>
          <w:p w14:paraId="3701A134">
            <w:pPr>
              <w:spacing w:after="0" w:line="240" w:lineRule="auto"/>
              <w:rPr>
                <w:rFonts w:ascii="Times New Roman" w:hAnsi="Times New Roman"/>
                <w:color w:val="000000"/>
                <w:sz w:val="24"/>
                <w:szCs w:val="24"/>
              </w:rPr>
            </w:pPr>
          </w:p>
        </w:tc>
      </w:tr>
      <w:tr w14:paraId="20D9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943" w:type="dxa"/>
          </w:tcPr>
          <w:p w14:paraId="7A6C12C3">
            <w:pPr>
              <w:rPr>
                <w:rFonts w:ascii="Times New Roman" w:hAnsi="Times New Roman"/>
                <w:b/>
                <w:sz w:val="24"/>
                <w:szCs w:val="24"/>
              </w:rPr>
            </w:pPr>
          </w:p>
        </w:tc>
        <w:tc>
          <w:tcPr>
            <w:tcW w:w="12049" w:type="dxa"/>
          </w:tcPr>
          <w:p w14:paraId="073CE785">
            <w:pPr>
              <w:spacing w:after="0" w:line="240" w:lineRule="auto"/>
              <w:rPr>
                <w:rFonts w:ascii="Times New Roman" w:hAnsi="Times New Roman"/>
                <w:sz w:val="24"/>
                <w:szCs w:val="24"/>
              </w:rPr>
            </w:pPr>
            <w:r>
              <w:rPr>
                <w:rFonts w:ascii="Times New Roman" w:hAnsi="Times New Roman"/>
                <w:sz w:val="24"/>
                <w:szCs w:val="24"/>
              </w:rPr>
              <w:t xml:space="preserve">1.Ветлугина Н.А. «Музыкальный букварь»,- Москва, 20001 </w:t>
            </w:r>
          </w:p>
          <w:p w14:paraId="4E4FA5F1">
            <w:pPr>
              <w:spacing w:after="0" w:line="240" w:lineRule="auto"/>
              <w:rPr>
                <w:rFonts w:ascii="Times New Roman" w:hAnsi="Times New Roman"/>
                <w:sz w:val="24"/>
                <w:szCs w:val="24"/>
              </w:rPr>
            </w:pPr>
            <w:r>
              <w:rPr>
                <w:rFonts w:ascii="Times New Roman" w:hAnsi="Times New Roman"/>
                <w:sz w:val="24"/>
                <w:szCs w:val="24"/>
              </w:rPr>
              <w:t>2. Раевская Е.П., «Музыкально- двигательные упражнения в детском саду», Москва «Просвещение», 2001.</w:t>
            </w:r>
          </w:p>
          <w:p w14:paraId="0A8291A5">
            <w:pPr>
              <w:spacing w:after="0" w:line="240" w:lineRule="auto"/>
              <w:rPr>
                <w:rFonts w:ascii="Times New Roman" w:hAnsi="Times New Roman"/>
                <w:sz w:val="24"/>
                <w:szCs w:val="24"/>
              </w:rPr>
            </w:pPr>
            <w:r>
              <w:rPr>
                <w:rFonts w:ascii="Times New Roman" w:hAnsi="Times New Roman"/>
                <w:sz w:val="24"/>
                <w:szCs w:val="24"/>
              </w:rPr>
              <w:t>3. Вихарёва  Г.В. «Песенка, звени!», «Детство- пресс», Санкт-Петербург, 2003.</w:t>
            </w:r>
          </w:p>
          <w:p w14:paraId="2620ED04">
            <w:pPr>
              <w:spacing w:after="0" w:line="240" w:lineRule="auto"/>
              <w:rPr>
                <w:rFonts w:ascii="Times New Roman" w:hAnsi="Times New Roman"/>
                <w:sz w:val="24"/>
                <w:szCs w:val="24"/>
              </w:rPr>
            </w:pPr>
            <w:r>
              <w:rPr>
                <w:rFonts w:ascii="Times New Roman" w:hAnsi="Times New Roman"/>
                <w:sz w:val="24"/>
                <w:szCs w:val="24"/>
              </w:rPr>
              <w:t>4. Боромыкова О.С. «Коррекция речи и движения», «Детство- пресс», Санкт Петербург,2004.</w:t>
            </w:r>
          </w:p>
          <w:p w14:paraId="1553312E">
            <w:pPr>
              <w:spacing w:after="0" w:line="240" w:lineRule="auto"/>
              <w:rPr>
                <w:rFonts w:ascii="Times New Roman" w:hAnsi="Times New Roman"/>
                <w:sz w:val="24"/>
                <w:szCs w:val="24"/>
              </w:rPr>
            </w:pPr>
            <w:r>
              <w:rPr>
                <w:rFonts w:ascii="Times New Roman" w:hAnsi="Times New Roman"/>
                <w:sz w:val="24"/>
                <w:szCs w:val="24"/>
              </w:rPr>
              <w:t>5. Бекина С.И., Ломова Т.П., Соковнина Е.Н., «Музыка и движения» средняя группа М.П. 2001.</w:t>
            </w:r>
          </w:p>
          <w:p w14:paraId="17476B0F">
            <w:pPr>
              <w:spacing w:after="0" w:line="240" w:lineRule="auto"/>
              <w:rPr>
                <w:rFonts w:ascii="Times New Roman" w:hAnsi="Times New Roman"/>
                <w:sz w:val="24"/>
                <w:szCs w:val="24"/>
              </w:rPr>
            </w:pPr>
            <w:r>
              <w:rPr>
                <w:rFonts w:ascii="Times New Roman" w:hAnsi="Times New Roman"/>
                <w:sz w:val="24"/>
                <w:szCs w:val="24"/>
              </w:rPr>
              <w:t>6.Бекина С.И., Ломова Т.П., Соковнина Е.Н., «Музыка и движения» старшая группа М.П. 2003.</w:t>
            </w:r>
          </w:p>
          <w:p w14:paraId="240D62DE">
            <w:pPr>
              <w:spacing w:after="0" w:line="240" w:lineRule="auto"/>
              <w:rPr>
                <w:rFonts w:ascii="Times New Roman" w:hAnsi="Times New Roman"/>
                <w:sz w:val="24"/>
                <w:szCs w:val="24"/>
              </w:rPr>
            </w:pPr>
            <w:r>
              <w:rPr>
                <w:rFonts w:ascii="Times New Roman" w:hAnsi="Times New Roman"/>
                <w:sz w:val="24"/>
                <w:szCs w:val="24"/>
              </w:rPr>
              <w:t>7</w:t>
            </w:r>
            <w:r>
              <w:rPr>
                <w:rFonts w:ascii="Times New Roman" w:hAnsi="Times New Roman"/>
                <w:sz w:val="24"/>
                <w:szCs w:val="24"/>
                <w:lang w:val="tt-RU"/>
              </w:rPr>
              <w:t>.</w:t>
            </w:r>
            <w:r>
              <w:rPr>
                <w:rFonts w:ascii="Times New Roman" w:hAnsi="Times New Roman"/>
                <w:sz w:val="24"/>
                <w:szCs w:val="24"/>
              </w:rPr>
              <w:t>Бекина С.И., Ломова Т.П., Соковнина Е.Н., «Музыка и движения» подготовительная группа М.П.2004.</w:t>
            </w:r>
          </w:p>
          <w:p w14:paraId="2FA3C315">
            <w:pPr>
              <w:spacing w:after="0" w:line="240" w:lineRule="auto"/>
              <w:rPr>
                <w:rFonts w:ascii="Times New Roman" w:hAnsi="Times New Roman"/>
                <w:sz w:val="24"/>
                <w:szCs w:val="24"/>
              </w:rPr>
            </w:pPr>
            <w:r>
              <w:rPr>
                <w:rFonts w:ascii="Times New Roman" w:hAnsi="Times New Roman"/>
                <w:sz w:val="24"/>
                <w:szCs w:val="24"/>
              </w:rPr>
              <w:t>8.Орлова Т.М., Бекина С.И., «Учите детей петь» средняя группа М.П. 2006.</w:t>
            </w:r>
          </w:p>
          <w:p w14:paraId="0B5DC71E">
            <w:pPr>
              <w:spacing w:after="0" w:line="240" w:lineRule="auto"/>
              <w:rPr>
                <w:rFonts w:ascii="Times New Roman" w:hAnsi="Times New Roman"/>
                <w:sz w:val="24"/>
                <w:szCs w:val="24"/>
              </w:rPr>
            </w:pPr>
            <w:r>
              <w:rPr>
                <w:rFonts w:ascii="Times New Roman" w:hAnsi="Times New Roman"/>
                <w:sz w:val="24"/>
                <w:szCs w:val="24"/>
              </w:rPr>
              <w:t>9.Орлова Т.М., Бекина С.И., «Учите детей петь» старшая группа М.П. 2007.</w:t>
            </w:r>
          </w:p>
          <w:p w14:paraId="74220A78">
            <w:pPr>
              <w:spacing w:after="0" w:line="240" w:lineRule="auto"/>
              <w:rPr>
                <w:rFonts w:ascii="Times New Roman" w:hAnsi="Times New Roman"/>
                <w:sz w:val="24"/>
                <w:szCs w:val="24"/>
              </w:rPr>
            </w:pPr>
            <w:r>
              <w:rPr>
                <w:rFonts w:ascii="Times New Roman" w:hAnsi="Times New Roman"/>
                <w:sz w:val="24"/>
                <w:szCs w:val="24"/>
              </w:rPr>
              <w:t>10.Орлова Т.М., Бекина С.И., «Учите детей петь» подготовительная группа М.П. 2008.</w:t>
            </w:r>
          </w:p>
          <w:p w14:paraId="5CFEA916">
            <w:pPr>
              <w:spacing w:after="0" w:line="240" w:lineRule="auto"/>
              <w:rPr>
                <w:rFonts w:ascii="Times New Roman" w:hAnsi="Times New Roman"/>
                <w:sz w:val="24"/>
                <w:szCs w:val="24"/>
              </w:rPr>
            </w:pPr>
            <w:r>
              <w:rPr>
                <w:rFonts w:ascii="Times New Roman" w:hAnsi="Times New Roman"/>
                <w:sz w:val="24"/>
                <w:szCs w:val="24"/>
              </w:rPr>
              <w:t>11.Кононова Н.Г. «Обучение дошкольников игре на детских музыкальных инструментах» М.П.2000.</w:t>
            </w:r>
          </w:p>
          <w:p w14:paraId="248D3F43">
            <w:pPr>
              <w:spacing w:after="0" w:line="240" w:lineRule="auto"/>
              <w:rPr>
                <w:rFonts w:ascii="Times New Roman" w:hAnsi="Times New Roman"/>
                <w:sz w:val="24"/>
                <w:szCs w:val="24"/>
              </w:rPr>
            </w:pPr>
            <w:r>
              <w:rPr>
                <w:rFonts w:ascii="Times New Roman" w:hAnsi="Times New Roman"/>
                <w:sz w:val="24"/>
                <w:szCs w:val="24"/>
              </w:rPr>
              <w:t>12.Макшанцева Е.Д. «Скворушка» сборник музыкально- речевых игр для дошкольного возраста», АРКТИ-ИЛЕКСА М.2009.</w:t>
            </w:r>
          </w:p>
          <w:p w14:paraId="2991DCA7">
            <w:pPr>
              <w:spacing w:after="0" w:line="240" w:lineRule="auto"/>
              <w:rPr>
                <w:rFonts w:ascii="Times New Roman" w:hAnsi="Times New Roman"/>
                <w:sz w:val="24"/>
                <w:szCs w:val="24"/>
              </w:rPr>
            </w:pPr>
            <w:r>
              <w:rPr>
                <w:rFonts w:ascii="Times New Roman" w:hAnsi="Times New Roman"/>
                <w:sz w:val="24"/>
                <w:szCs w:val="24"/>
              </w:rPr>
              <w:t>13.Захарова С.Н. «Праздники в детском саду» М. «Владос» 2000.</w:t>
            </w:r>
          </w:p>
          <w:p w14:paraId="087EB8D6">
            <w:pPr>
              <w:spacing w:after="0" w:line="240" w:lineRule="auto"/>
              <w:rPr>
                <w:rFonts w:ascii="Times New Roman" w:hAnsi="Times New Roman"/>
                <w:sz w:val="24"/>
                <w:szCs w:val="24"/>
              </w:rPr>
            </w:pPr>
            <w:r>
              <w:rPr>
                <w:rFonts w:ascii="Times New Roman" w:hAnsi="Times New Roman"/>
                <w:sz w:val="24"/>
                <w:szCs w:val="24"/>
              </w:rPr>
              <w:t>14.Бодраченко И. «Музыкальные игры в детском саду» для детей 3-5 лет. М.2009.</w:t>
            </w:r>
          </w:p>
          <w:p w14:paraId="07A32107">
            <w:pPr>
              <w:spacing w:after="0" w:line="240" w:lineRule="auto"/>
              <w:rPr>
                <w:rFonts w:ascii="Times New Roman" w:hAnsi="Times New Roman"/>
                <w:sz w:val="24"/>
                <w:szCs w:val="24"/>
              </w:rPr>
            </w:pPr>
            <w:r>
              <w:rPr>
                <w:rFonts w:ascii="Times New Roman" w:hAnsi="Times New Roman"/>
                <w:sz w:val="24"/>
                <w:szCs w:val="24"/>
              </w:rPr>
              <w:t>15.Ветлугина Н., Дзержинская И., Комиссарова Л., «Музыка в детском саду» старшая группа - М. «Музыка» 2006.</w:t>
            </w:r>
          </w:p>
          <w:p w14:paraId="6C526116">
            <w:pPr>
              <w:spacing w:after="0" w:line="240" w:lineRule="auto"/>
              <w:rPr>
                <w:rFonts w:ascii="Times New Roman" w:hAnsi="Times New Roman"/>
                <w:sz w:val="24"/>
                <w:szCs w:val="24"/>
              </w:rPr>
            </w:pPr>
            <w:r>
              <w:rPr>
                <w:rFonts w:ascii="Times New Roman" w:hAnsi="Times New Roman"/>
                <w:sz w:val="24"/>
                <w:szCs w:val="24"/>
              </w:rPr>
              <w:t>16.Ветлугина Н. «Музыка в детском саду» средняя группа- М. «Музыка» 1980.</w:t>
            </w:r>
          </w:p>
          <w:p w14:paraId="099F160F">
            <w:pPr>
              <w:spacing w:after="0" w:line="240" w:lineRule="auto"/>
              <w:rPr>
                <w:rFonts w:ascii="Times New Roman" w:hAnsi="Times New Roman"/>
                <w:sz w:val="24"/>
                <w:szCs w:val="24"/>
                <w:lang w:val="tt-RU"/>
              </w:rPr>
            </w:pPr>
            <w:r>
              <w:rPr>
                <w:rFonts w:ascii="Times New Roman" w:hAnsi="Times New Roman"/>
                <w:sz w:val="24"/>
                <w:szCs w:val="24"/>
              </w:rPr>
              <w:t xml:space="preserve">17.Ветлугина Н., Дзержинская И., Комиссарова Л., «Музыка в детском саду» подготовительная группа - М. «Музыка» </w:t>
            </w:r>
            <w:r>
              <w:rPr>
                <w:rFonts w:ascii="Times New Roman" w:hAnsi="Times New Roman"/>
                <w:sz w:val="24"/>
                <w:szCs w:val="24"/>
                <w:lang w:val="tt-RU"/>
              </w:rPr>
              <w:t>200</w:t>
            </w:r>
            <w:r>
              <w:rPr>
                <w:rFonts w:ascii="Times New Roman" w:hAnsi="Times New Roman"/>
                <w:sz w:val="24"/>
                <w:szCs w:val="24"/>
              </w:rPr>
              <w:t>8</w:t>
            </w:r>
            <w:r>
              <w:rPr>
                <w:rFonts w:ascii="Times New Roman" w:hAnsi="Times New Roman"/>
                <w:sz w:val="24"/>
                <w:szCs w:val="24"/>
                <w:lang w:val="tt-RU"/>
              </w:rPr>
              <w:t>.</w:t>
            </w:r>
          </w:p>
          <w:p w14:paraId="65DD74A5">
            <w:pPr>
              <w:spacing w:after="0" w:line="240" w:lineRule="auto"/>
              <w:rPr>
                <w:rFonts w:ascii="Times New Roman" w:hAnsi="Times New Roman"/>
                <w:sz w:val="24"/>
                <w:szCs w:val="24"/>
              </w:rPr>
            </w:pPr>
            <w:r>
              <w:rPr>
                <w:rFonts w:ascii="Times New Roman" w:hAnsi="Times New Roman"/>
                <w:sz w:val="24"/>
                <w:szCs w:val="24"/>
              </w:rPr>
              <w:t>18.Ветлугина Н., Дзержинская И., Комиссарова Л., «Музыка в детском саду» 2 младшая группа- М. «Музыка» 2006.</w:t>
            </w:r>
          </w:p>
          <w:p w14:paraId="67CE9A8F">
            <w:pPr>
              <w:spacing w:after="0" w:line="240" w:lineRule="auto"/>
              <w:rPr>
                <w:rFonts w:ascii="Times New Roman" w:hAnsi="Times New Roman"/>
                <w:sz w:val="24"/>
                <w:szCs w:val="24"/>
              </w:rPr>
            </w:pPr>
            <w:r>
              <w:rPr>
                <w:rFonts w:ascii="Times New Roman" w:hAnsi="Times New Roman"/>
                <w:sz w:val="24"/>
                <w:szCs w:val="24"/>
              </w:rPr>
              <w:t>19.Карманенко Т.Н., Карманенко Ю.Г. «Кукольный театр- дошкольникам» -М.П. 1982.</w:t>
            </w:r>
          </w:p>
          <w:p w14:paraId="50F04FAE">
            <w:pPr>
              <w:spacing w:after="0" w:line="240" w:lineRule="auto"/>
              <w:rPr>
                <w:rFonts w:ascii="Times New Roman" w:hAnsi="Times New Roman"/>
                <w:sz w:val="24"/>
                <w:szCs w:val="24"/>
              </w:rPr>
            </w:pPr>
            <w:r>
              <w:rPr>
                <w:rFonts w:ascii="Times New Roman" w:hAnsi="Times New Roman"/>
                <w:sz w:val="24"/>
                <w:szCs w:val="24"/>
              </w:rPr>
              <w:t>20.Гоголева М.Ю. «Логоритмика в детском саду» старшая подготовительная группы, Ярославль, 2006.</w:t>
            </w:r>
          </w:p>
          <w:p w14:paraId="5C466CE2">
            <w:pPr>
              <w:spacing w:after="0" w:line="240" w:lineRule="auto"/>
              <w:rPr>
                <w:rFonts w:ascii="Times New Roman" w:hAnsi="Times New Roman"/>
                <w:sz w:val="24"/>
                <w:szCs w:val="24"/>
              </w:rPr>
            </w:pPr>
            <w:r>
              <w:rPr>
                <w:rFonts w:ascii="Times New Roman" w:hAnsi="Times New Roman"/>
                <w:sz w:val="24"/>
                <w:szCs w:val="24"/>
              </w:rPr>
              <w:t>21.Картушина М.Ю. «Логоритмические занятия в детском саду» М., 2005.</w:t>
            </w:r>
          </w:p>
          <w:p w14:paraId="204CC6F9">
            <w:pPr>
              <w:spacing w:after="0" w:line="240" w:lineRule="auto"/>
              <w:rPr>
                <w:rFonts w:ascii="Times New Roman" w:hAnsi="Times New Roman"/>
                <w:sz w:val="24"/>
                <w:szCs w:val="24"/>
              </w:rPr>
            </w:pPr>
            <w:r>
              <w:rPr>
                <w:rFonts w:ascii="Times New Roman" w:hAnsi="Times New Roman"/>
                <w:sz w:val="24"/>
                <w:szCs w:val="24"/>
              </w:rPr>
              <w:t>22.Методическое обеспечение программы О.П. Радыновой «Музыкальные шедевры»: О.П. Радынова</w:t>
            </w:r>
          </w:p>
          <w:p w14:paraId="59CA2AD6">
            <w:pPr>
              <w:spacing w:after="0" w:line="240" w:lineRule="auto"/>
              <w:rPr>
                <w:rFonts w:ascii="Times New Roman" w:hAnsi="Times New Roman"/>
                <w:sz w:val="24"/>
                <w:szCs w:val="24"/>
              </w:rPr>
            </w:pPr>
            <w:r>
              <w:rPr>
                <w:rFonts w:ascii="Times New Roman" w:hAnsi="Times New Roman"/>
                <w:sz w:val="24"/>
                <w:szCs w:val="24"/>
              </w:rPr>
              <w:t xml:space="preserve">23. «Музыкальное развитие детей» в двух частях. – М.: «Владос», 2007. </w:t>
            </w:r>
          </w:p>
          <w:p w14:paraId="3F5C5123">
            <w:pPr>
              <w:spacing w:after="0" w:line="240" w:lineRule="auto"/>
              <w:rPr>
                <w:rFonts w:ascii="Times New Roman" w:hAnsi="Times New Roman"/>
                <w:sz w:val="24"/>
                <w:szCs w:val="24"/>
              </w:rPr>
            </w:pPr>
            <w:r>
              <w:rPr>
                <w:rFonts w:ascii="Times New Roman" w:hAnsi="Times New Roman"/>
                <w:sz w:val="24"/>
                <w:szCs w:val="24"/>
              </w:rPr>
              <w:t xml:space="preserve">24. «Мы слушаем музыку». Учебное пособие. Комплект из 6 аудиокассет с методическими рекомендациями (сост. О. П. Радынова). – М.: 2007. </w:t>
            </w:r>
          </w:p>
          <w:p w14:paraId="3B3FDD5D">
            <w:pPr>
              <w:spacing w:after="0" w:line="240" w:lineRule="auto"/>
              <w:rPr>
                <w:rFonts w:ascii="Times New Roman" w:hAnsi="Times New Roman"/>
                <w:sz w:val="24"/>
                <w:szCs w:val="24"/>
              </w:rPr>
            </w:pPr>
            <w:r>
              <w:rPr>
                <w:rFonts w:ascii="Times New Roman" w:hAnsi="Times New Roman"/>
                <w:sz w:val="24"/>
                <w:szCs w:val="24"/>
              </w:rPr>
              <w:t xml:space="preserve">25. Методическое обеспечение технологии Е.Железновой </w:t>
            </w:r>
          </w:p>
          <w:p w14:paraId="5AFE0AD9">
            <w:pPr>
              <w:shd w:val="clear" w:color="auto" w:fill="FFFFFF"/>
              <w:tabs>
                <w:tab w:val="left" w:pos="284"/>
              </w:tabs>
              <w:spacing w:after="0" w:line="240" w:lineRule="auto"/>
              <w:rPr>
                <w:rFonts w:ascii="Times New Roman" w:hAnsi="Times New Roman"/>
                <w:sz w:val="24"/>
                <w:szCs w:val="24"/>
              </w:rPr>
            </w:pPr>
            <w:r>
              <w:rPr>
                <w:rFonts w:ascii="Times New Roman" w:hAnsi="Times New Roman"/>
                <w:sz w:val="24"/>
                <w:szCs w:val="24"/>
              </w:rPr>
              <w:t>26.Журнал «Справочник музыкального руководителя».</w:t>
            </w:r>
          </w:p>
          <w:p w14:paraId="590212C2">
            <w:pPr>
              <w:pStyle w:val="33"/>
              <w:spacing w:before="0" w:beforeAutospacing="0" w:after="0" w:afterAutospacing="0"/>
              <w:ind w:firstLine="0"/>
            </w:pPr>
            <w:r>
              <w:t>27. Журнал «Музыкальная палитра»</w:t>
            </w:r>
          </w:p>
          <w:p w14:paraId="5FF33EC6">
            <w:pPr>
              <w:pStyle w:val="33"/>
              <w:spacing w:before="0" w:beforeAutospacing="0" w:after="0" w:afterAutospacing="0"/>
              <w:ind w:firstLine="0"/>
            </w:pPr>
            <w:r>
              <w:t>28. Журнал «Музыкальный руководитель».</w:t>
            </w:r>
          </w:p>
        </w:tc>
      </w:tr>
    </w:tbl>
    <w:p w14:paraId="6EAD7F1E">
      <w:pPr>
        <w:spacing w:after="0"/>
        <w:jc w:val="both"/>
        <w:rPr>
          <w:rFonts w:ascii="Times New Roman" w:hAnsi="Times New Roman" w:cs="Times New Roman"/>
          <w:sz w:val="24"/>
          <w:szCs w:val="24"/>
        </w:rPr>
      </w:pPr>
    </w:p>
    <w:p w14:paraId="7072F077">
      <w:pPr>
        <w:spacing w:after="0" w:line="240" w:lineRule="auto"/>
        <w:jc w:val="both"/>
        <w:rPr>
          <w:rFonts w:ascii="Times New Roman" w:hAnsi="Times New Roman"/>
          <w:b/>
          <w:sz w:val="24"/>
          <w:szCs w:val="24"/>
        </w:rPr>
      </w:pPr>
    </w:p>
    <w:p w14:paraId="28288C10">
      <w:pPr>
        <w:spacing w:after="0" w:line="240" w:lineRule="auto"/>
        <w:jc w:val="both"/>
        <w:rPr>
          <w:rFonts w:ascii="Times New Roman" w:hAnsi="Times New Roman"/>
          <w:b/>
          <w:sz w:val="24"/>
          <w:szCs w:val="24"/>
        </w:rPr>
      </w:pPr>
    </w:p>
    <w:tbl>
      <w:tblPr>
        <w:tblStyle w:val="7"/>
        <w:tblW w:w="150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9"/>
        <w:gridCol w:w="7"/>
        <w:gridCol w:w="11825"/>
      </w:tblGrid>
      <w:tr w14:paraId="54D4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6" w:type="dxa"/>
            <w:gridSpan w:val="2"/>
          </w:tcPr>
          <w:p w14:paraId="53FB7273">
            <w:pPr>
              <w:spacing w:before="240" w:after="0"/>
              <w:rPr>
                <w:rFonts w:ascii="Times New Roman" w:hAnsi="Times New Roman"/>
                <w:b/>
                <w:sz w:val="24"/>
                <w:szCs w:val="24"/>
                <w:lang w:val="tt-RU"/>
              </w:rPr>
            </w:pPr>
            <w:r>
              <w:rPr>
                <w:rFonts w:ascii="Times New Roman" w:hAnsi="Times New Roman"/>
                <w:b/>
                <w:sz w:val="24"/>
                <w:szCs w:val="24"/>
              </w:rPr>
              <w:t>Учебно-методический комплект «</w:t>
            </w:r>
            <w:r>
              <w:rPr>
                <w:rFonts w:ascii="Times New Roman" w:hAnsi="Times New Roman"/>
                <w:b/>
                <w:sz w:val="24"/>
                <w:szCs w:val="24"/>
                <w:lang w:val="tt-RU"/>
              </w:rPr>
              <w:t>Татарча сөйләшәбез” –</w:t>
            </w:r>
          </w:p>
          <w:p w14:paraId="10995067">
            <w:pPr>
              <w:spacing w:after="0"/>
              <w:rPr>
                <w:rFonts w:ascii="Times New Roman" w:hAnsi="Times New Roman"/>
                <w:b/>
                <w:sz w:val="24"/>
                <w:szCs w:val="24"/>
              </w:rPr>
            </w:pPr>
            <w:r>
              <w:rPr>
                <w:rFonts w:ascii="Times New Roman" w:hAnsi="Times New Roman"/>
                <w:b/>
                <w:sz w:val="24"/>
                <w:szCs w:val="24"/>
                <w:lang w:val="tt-RU"/>
              </w:rPr>
              <w:t>“</w:t>
            </w:r>
            <w:r>
              <w:rPr>
                <w:rFonts w:ascii="Times New Roman" w:hAnsi="Times New Roman"/>
                <w:b/>
                <w:sz w:val="24"/>
                <w:szCs w:val="24"/>
              </w:rPr>
              <w:t>Говорим по-татарски»</w:t>
            </w:r>
          </w:p>
          <w:p w14:paraId="24304879">
            <w:pPr>
              <w:rPr>
                <w:rFonts w:ascii="Times New Roman" w:hAnsi="Times New Roman"/>
                <w:sz w:val="24"/>
                <w:szCs w:val="24"/>
              </w:rPr>
            </w:pPr>
          </w:p>
          <w:p w14:paraId="3961B762"/>
        </w:tc>
        <w:tc>
          <w:tcPr>
            <w:tcW w:w="11825" w:type="dxa"/>
          </w:tcPr>
          <w:p w14:paraId="445E58FA">
            <w:pPr>
              <w:spacing w:after="0"/>
              <w:jc w:val="both"/>
              <w:rPr>
                <w:rFonts w:ascii="Times New Roman" w:hAnsi="Times New Roman"/>
                <w:sz w:val="24"/>
                <w:szCs w:val="24"/>
                <w:lang w:val="tt-RU"/>
              </w:rPr>
            </w:pPr>
            <w:r>
              <w:rPr>
                <w:rFonts w:ascii="Times New Roman" w:hAnsi="Times New Roman"/>
                <w:sz w:val="24"/>
                <w:szCs w:val="24"/>
              </w:rPr>
              <w:t>Музыкально-дидактическая игра с использованием учебно-методического комплекта «</w:t>
            </w:r>
            <w:r>
              <w:rPr>
                <w:rFonts w:ascii="Times New Roman" w:hAnsi="Times New Roman"/>
                <w:sz w:val="24"/>
                <w:szCs w:val="24"/>
                <w:lang w:val="tt-RU"/>
              </w:rPr>
              <w:t xml:space="preserve">Татарча сөйләшәбез” </w:t>
            </w:r>
          </w:p>
          <w:p w14:paraId="7F43B720">
            <w:pPr>
              <w:spacing w:after="0"/>
              <w:jc w:val="both"/>
              <w:rPr>
                <w:rFonts w:ascii="Times New Roman" w:hAnsi="Times New Roman"/>
                <w:sz w:val="24"/>
                <w:szCs w:val="24"/>
                <w:lang w:val="tt-RU"/>
              </w:rPr>
            </w:pPr>
            <w:r>
              <w:rPr>
                <w:rFonts w:ascii="Times New Roman" w:hAnsi="Times New Roman"/>
                <w:sz w:val="24"/>
                <w:szCs w:val="24"/>
                <w:lang w:val="tt-RU"/>
              </w:rPr>
              <w:t>“</w:t>
            </w:r>
            <w:r>
              <w:rPr>
                <w:rFonts w:ascii="Times New Roman" w:hAnsi="Times New Roman"/>
                <w:sz w:val="24"/>
                <w:szCs w:val="24"/>
              </w:rPr>
              <w:t>Говорим по-татарски» для детей старшего дошкольного возраста.</w:t>
            </w:r>
          </w:p>
          <w:p w14:paraId="1963DDAF">
            <w:pPr>
              <w:spacing w:after="0"/>
              <w:jc w:val="both"/>
              <w:rPr>
                <w:rFonts w:ascii="Times New Roman" w:hAnsi="Times New Roman"/>
                <w:sz w:val="24"/>
                <w:szCs w:val="24"/>
              </w:rPr>
            </w:pPr>
            <w:r>
              <w:rPr>
                <w:rFonts w:ascii="Times New Roman" w:hAnsi="Times New Roman"/>
                <w:sz w:val="24"/>
                <w:szCs w:val="24"/>
              </w:rPr>
              <w:t>«Учимся играть татарские народные мелодии».</w:t>
            </w:r>
          </w:p>
          <w:p w14:paraId="2A7431CB">
            <w:pPr>
              <w:spacing w:after="0"/>
              <w:jc w:val="both"/>
              <w:rPr>
                <w:rFonts w:ascii="Times New Roman" w:hAnsi="Times New Roman"/>
                <w:sz w:val="24"/>
                <w:szCs w:val="24"/>
              </w:rPr>
            </w:pPr>
            <w:r>
              <w:rPr>
                <w:rFonts w:ascii="Times New Roman" w:hAnsi="Times New Roman"/>
                <w:sz w:val="24"/>
                <w:szCs w:val="24"/>
              </w:rPr>
              <w:t>Дидактическая игра «</w:t>
            </w:r>
            <w:r>
              <w:rPr>
                <w:rFonts w:ascii="Times New Roman" w:hAnsi="Times New Roman"/>
                <w:sz w:val="24"/>
                <w:szCs w:val="24"/>
                <w:lang w:val="tt-RU"/>
              </w:rPr>
              <w:t>Зур – кечкенә” – “Большой - маленький”</w:t>
            </w:r>
            <w:r>
              <w:rPr>
                <w:rFonts w:ascii="Times New Roman" w:hAnsi="Times New Roman"/>
                <w:sz w:val="24"/>
                <w:szCs w:val="24"/>
              </w:rPr>
              <w:t xml:space="preserve"> 4-5 яшь.</w:t>
            </w:r>
          </w:p>
          <w:p w14:paraId="7D716069">
            <w:pPr>
              <w:spacing w:after="0"/>
              <w:rPr>
                <w:rFonts w:ascii="Times New Roman" w:hAnsi="Times New Roman"/>
                <w:sz w:val="24"/>
                <w:szCs w:val="24"/>
                <w:lang w:val="tt-RU"/>
              </w:rPr>
            </w:pPr>
            <w:r>
              <w:rPr>
                <w:rFonts w:ascii="Times New Roman" w:hAnsi="Times New Roman"/>
                <w:sz w:val="24"/>
                <w:szCs w:val="24"/>
              </w:rPr>
              <w:t>Дидактическая игра «</w:t>
            </w:r>
            <w:r>
              <w:rPr>
                <w:rFonts w:ascii="Times New Roman" w:hAnsi="Times New Roman"/>
                <w:sz w:val="24"/>
                <w:szCs w:val="24"/>
                <w:lang w:val="tt-RU"/>
              </w:rPr>
              <w:t>Киемнәр” - “Одежда”5-6 яшь.</w:t>
            </w:r>
          </w:p>
          <w:p w14:paraId="1987D1D4">
            <w:pPr>
              <w:spacing w:after="0"/>
              <w:rPr>
                <w:rFonts w:ascii="Times New Roman" w:hAnsi="Times New Roman"/>
                <w:sz w:val="24"/>
                <w:szCs w:val="24"/>
                <w:lang w:val="tt-RU"/>
              </w:rPr>
            </w:pPr>
            <w:r>
              <w:rPr>
                <w:rFonts w:ascii="Times New Roman" w:hAnsi="Times New Roman"/>
                <w:sz w:val="24"/>
                <w:szCs w:val="24"/>
              </w:rPr>
              <w:t>Дидактическая игра «Бу кем? Бу нәрсә?» «Это кто? Это что?» 4-5 яшь.</w:t>
            </w:r>
          </w:p>
          <w:p w14:paraId="29F8F19A">
            <w:pPr>
              <w:spacing w:after="0"/>
              <w:rPr>
                <w:rFonts w:ascii="Times New Roman" w:hAnsi="Times New Roman"/>
                <w:sz w:val="24"/>
                <w:szCs w:val="24"/>
              </w:rPr>
            </w:pPr>
            <w:r>
              <w:rPr>
                <w:rFonts w:ascii="Times New Roman" w:hAnsi="Times New Roman"/>
                <w:sz w:val="24"/>
                <w:szCs w:val="24"/>
              </w:rPr>
              <w:t xml:space="preserve">Дидактическая игра «Кем </w:t>
            </w:r>
            <w:r>
              <w:rPr>
                <w:rFonts w:ascii="Times New Roman" w:hAnsi="Times New Roman"/>
                <w:sz w:val="24"/>
                <w:szCs w:val="24"/>
                <w:lang w:val="tt-RU"/>
              </w:rPr>
              <w:t>нәрсә ярата</w:t>
            </w:r>
            <w:r>
              <w:rPr>
                <w:rFonts w:ascii="Times New Roman" w:hAnsi="Times New Roman"/>
                <w:sz w:val="24"/>
                <w:szCs w:val="24"/>
              </w:rPr>
              <w:t>?» - «Кто что любит?» 5-6 яшь.</w:t>
            </w:r>
          </w:p>
          <w:p w14:paraId="227881C4">
            <w:pPr>
              <w:spacing w:after="0"/>
              <w:rPr>
                <w:rFonts w:ascii="Times New Roman" w:hAnsi="Times New Roman"/>
                <w:sz w:val="24"/>
                <w:szCs w:val="24"/>
              </w:rPr>
            </w:pPr>
            <w:r>
              <w:rPr>
                <w:rFonts w:ascii="Times New Roman" w:hAnsi="Times New Roman"/>
                <w:sz w:val="24"/>
                <w:szCs w:val="24"/>
              </w:rPr>
              <w:t>Дидактическая игра «Портфельне тутыр» - «Собери портфель» 6-7 яшь</w:t>
            </w:r>
          </w:p>
          <w:p w14:paraId="12D9C4D9">
            <w:pPr>
              <w:spacing w:after="0"/>
              <w:rPr>
                <w:rFonts w:ascii="Times New Roman" w:hAnsi="Times New Roman"/>
                <w:sz w:val="24"/>
                <w:szCs w:val="24"/>
              </w:rPr>
            </w:pPr>
            <w:r>
              <w:rPr>
                <w:rFonts w:ascii="Times New Roman" w:hAnsi="Times New Roman"/>
                <w:sz w:val="24"/>
                <w:szCs w:val="24"/>
              </w:rPr>
              <w:t>Дидактическая игра «Нич</w:t>
            </w:r>
            <w:r>
              <w:rPr>
                <w:rFonts w:ascii="Times New Roman" w:hAnsi="Times New Roman"/>
                <w:sz w:val="24"/>
                <w:szCs w:val="24"/>
                <w:lang w:val="tt-RU"/>
              </w:rPr>
              <w:t>ә?</w:t>
            </w:r>
            <w:r>
              <w:rPr>
                <w:rFonts w:ascii="Times New Roman" w:hAnsi="Times New Roman"/>
                <w:sz w:val="24"/>
                <w:szCs w:val="24"/>
              </w:rPr>
              <w:t>» - «Сколько?» 6-7 яшь</w:t>
            </w:r>
          </w:p>
          <w:p w14:paraId="24B151B4">
            <w:pPr>
              <w:spacing w:after="0"/>
              <w:rPr>
                <w:rFonts w:ascii="Times New Roman" w:hAnsi="Times New Roman"/>
                <w:sz w:val="24"/>
                <w:szCs w:val="24"/>
                <w:lang w:val="tt-RU"/>
              </w:rPr>
            </w:pPr>
            <w:r>
              <w:rPr>
                <w:rFonts w:ascii="Times New Roman" w:hAnsi="Times New Roman"/>
                <w:sz w:val="24"/>
                <w:szCs w:val="24"/>
                <w:lang w:val="tt-RU"/>
              </w:rPr>
              <w:t>Папка “Музыкально – дидактические игры с использованием татарского музыкального репертуара.</w:t>
            </w:r>
          </w:p>
          <w:p w14:paraId="0BB6A29F">
            <w:pPr>
              <w:spacing w:after="0"/>
              <w:rPr>
                <w:rFonts w:ascii="Times New Roman" w:hAnsi="Times New Roman"/>
                <w:sz w:val="24"/>
                <w:szCs w:val="24"/>
                <w:lang w:val="tt-RU"/>
              </w:rPr>
            </w:pPr>
            <w:r>
              <w:rPr>
                <w:rFonts w:ascii="Times New Roman" w:hAnsi="Times New Roman"/>
                <w:sz w:val="24"/>
                <w:szCs w:val="24"/>
                <w:lang w:val="tt-RU"/>
              </w:rPr>
              <w:t>Папка “Игры народов Поволжья”.</w:t>
            </w:r>
          </w:p>
          <w:p w14:paraId="769C2913">
            <w:pPr>
              <w:spacing w:after="0"/>
              <w:rPr>
                <w:rFonts w:ascii="Times New Roman" w:hAnsi="Times New Roman"/>
                <w:sz w:val="24"/>
                <w:szCs w:val="24"/>
              </w:rPr>
            </w:pPr>
            <w:r>
              <w:rPr>
                <w:rFonts w:ascii="Times New Roman" w:hAnsi="Times New Roman"/>
                <w:sz w:val="24"/>
                <w:szCs w:val="24"/>
              </w:rPr>
              <w:t>Папка «Внедрение национально-регионального компонента в воспитательно-образовательный процесс».</w:t>
            </w:r>
          </w:p>
          <w:p w14:paraId="68E3EBDD">
            <w:pPr>
              <w:spacing w:after="0"/>
              <w:rPr>
                <w:rFonts w:ascii="Times New Roman" w:hAnsi="Times New Roman"/>
                <w:sz w:val="24"/>
                <w:szCs w:val="24"/>
                <w:lang w:val="tt-RU"/>
              </w:rPr>
            </w:pPr>
            <w:r>
              <w:rPr>
                <w:rFonts w:ascii="Times New Roman" w:hAnsi="Times New Roman"/>
                <w:sz w:val="24"/>
                <w:szCs w:val="24"/>
                <w:lang w:val="tt-RU"/>
              </w:rPr>
              <w:t>Папка “Биография   татарских композиторов”</w:t>
            </w:r>
          </w:p>
          <w:p w14:paraId="226EA60D">
            <w:pPr>
              <w:spacing w:after="0"/>
              <w:rPr>
                <w:rFonts w:ascii="Times New Roman" w:hAnsi="Times New Roman"/>
                <w:sz w:val="24"/>
                <w:szCs w:val="24"/>
                <w:lang w:val="tt-RU"/>
              </w:rPr>
            </w:pPr>
            <w:r>
              <w:rPr>
                <w:rFonts w:ascii="Times New Roman" w:hAnsi="Times New Roman"/>
                <w:sz w:val="24"/>
                <w:szCs w:val="24"/>
                <w:lang w:val="tt-RU"/>
              </w:rPr>
              <w:t>Диск с музыкальными произведениями татарских композиторов.</w:t>
            </w:r>
          </w:p>
          <w:p w14:paraId="6E5A9685">
            <w:pPr>
              <w:spacing w:after="0"/>
              <w:rPr>
                <w:rFonts w:ascii="Times New Roman" w:hAnsi="Times New Roman"/>
                <w:sz w:val="24"/>
                <w:szCs w:val="24"/>
                <w:lang w:val="tt-RU"/>
              </w:rPr>
            </w:pPr>
            <w:r>
              <w:rPr>
                <w:rFonts w:ascii="Times New Roman" w:hAnsi="Times New Roman"/>
                <w:sz w:val="24"/>
                <w:szCs w:val="24"/>
                <w:lang w:val="tt-RU"/>
              </w:rPr>
              <w:t>Диск с татарским музыкальным репертуаром для музкально- дидактических игр.</w:t>
            </w:r>
          </w:p>
          <w:p w14:paraId="1751144A">
            <w:pPr>
              <w:spacing w:after="0"/>
              <w:rPr>
                <w:rFonts w:ascii="Times New Roman" w:hAnsi="Times New Roman"/>
                <w:b/>
                <w:sz w:val="24"/>
                <w:szCs w:val="24"/>
                <w:lang w:val="tt-RU"/>
              </w:rPr>
            </w:pPr>
            <w:r>
              <w:rPr>
                <w:rFonts w:ascii="Times New Roman" w:hAnsi="Times New Roman"/>
                <w:b/>
                <w:sz w:val="24"/>
                <w:szCs w:val="24"/>
              </w:rPr>
              <w:t>Музыкально- дидактические игры с использованием татарского музыкального репертуара:</w:t>
            </w:r>
          </w:p>
          <w:p w14:paraId="02353BBF">
            <w:pPr>
              <w:spacing w:after="0"/>
              <w:rPr>
                <w:rFonts w:ascii="Times New Roman" w:hAnsi="Times New Roman"/>
                <w:sz w:val="24"/>
                <w:szCs w:val="24"/>
              </w:rPr>
            </w:pPr>
            <w:r>
              <w:rPr>
                <w:rFonts w:ascii="Times New Roman" w:hAnsi="Times New Roman"/>
                <w:sz w:val="24"/>
                <w:szCs w:val="24"/>
              </w:rPr>
              <w:t>- «Солнышко и тучка»;</w:t>
            </w:r>
          </w:p>
          <w:p w14:paraId="7B0F07FC">
            <w:pPr>
              <w:spacing w:after="0"/>
              <w:rPr>
                <w:rFonts w:ascii="Times New Roman" w:hAnsi="Times New Roman"/>
                <w:sz w:val="24"/>
                <w:szCs w:val="24"/>
              </w:rPr>
            </w:pPr>
            <w:r>
              <w:rPr>
                <w:rFonts w:ascii="Times New Roman" w:hAnsi="Times New Roman"/>
                <w:sz w:val="24"/>
                <w:szCs w:val="24"/>
              </w:rPr>
              <w:t>- «Подбери картинку»;</w:t>
            </w:r>
          </w:p>
          <w:p w14:paraId="0405EE84">
            <w:pPr>
              <w:spacing w:after="0"/>
              <w:rPr>
                <w:rFonts w:ascii="Times New Roman" w:hAnsi="Times New Roman"/>
                <w:sz w:val="24"/>
                <w:szCs w:val="24"/>
              </w:rPr>
            </w:pPr>
            <w:r>
              <w:rPr>
                <w:rFonts w:ascii="Times New Roman" w:hAnsi="Times New Roman"/>
                <w:sz w:val="24"/>
                <w:szCs w:val="24"/>
              </w:rPr>
              <w:t>- «Чей это марш?»;</w:t>
            </w:r>
          </w:p>
          <w:p w14:paraId="1FE6C396">
            <w:pPr>
              <w:spacing w:after="0"/>
              <w:rPr>
                <w:rFonts w:ascii="Times New Roman" w:hAnsi="Times New Roman"/>
                <w:sz w:val="24"/>
                <w:szCs w:val="24"/>
              </w:rPr>
            </w:pPr>
            <w:r>
              <w:rPr>
                <w:rFonts w:ascii="Times New Roman" w:hAnsi="Times New Roman"/>
                <w:sz w:val="24"/>
                <w:szCs w:val="24"/>
              </w:rPr>
              <w:t>- «Песня- танец»;</w:t>
            </w:r>
          </w:p>
          <w:p w14:paraId="2AA7FA51">
            <w:pPr>
              <w:spacing w:after="0"/>
              <w:rPr>
                <w:rFonts w:ascii="Times New Roman" w:hAnsi="Times New Roman"/>
                <w:sz w:val="24"/>
                <w:szCs w:val="24"/>
              </w:rPr>
            </w:pPr>
            <w:r>
              <w:rPr>
                <w:rFonts w:ascii="Times New Roman" w:hAnsi="Times New Roman"/>
                <w:sz w:val="24"/>
                <w:szCs w:val="24"/>
              </w:rPr>
              <w:t>- «Чей это танец?»;</w:t>
            </w:r>
          </w:p>
          <w:p w14:paraId="400693EC">
            <w:pPr>
              <w:spacing w:after="0"/>
              <w:rPr>
                <w:rFonts w:ascii="Times New Roman" w:hAnsi="Times New Roman"/>
                <w:sz w:val="24"/>
                <w:szCs w:val="24"/>
              </w:rPr>
            </w:pPr>
            <w:r>
              <w:rPr>
                <w:rFonts w:ascii="Times New Roman" w:hAnsi="Times New Roman"/>
                <w:sz w:val="24"/>
                <w:szCs w:val="24"/>
              </w:rPr>
              <w:t>- «Выбери инструмент»;</w:t>
            </w:r>
          </w:p>
          <w:p w14:paraId="4498A38E">
            <w:pPr>
              <w:spacing w:after="0"/>
              <w:rPr>
                <w:rFonts w:ascii="Times New Roman" w:hAnsi="Times New Roman"/>
                <w:sz w:val="24"/>
                <w:szCs w:val="24"/>
              </w:rPr>
            </w:pPr>
            <w:r>
              <w:rPr>
                <w:rFonts w:ascii="Times New Roman" w:hAnsi="Times New Roman"/>
                <w:sz w:val="24"/>
                <w:szCs w:val="24"/>
              </w:rPr>
              <w:t>- «Ритмические кубики»;</w:t>
            </w:r>
          </w:p>
          <w:p w14:paraId="75F65BED">
            <w:pPr>
              <w:rPr>
                <w:rFonts w:ascii="Times New Roman" w:hAnsi="Times New Roman"/>
                <w:sz w:val="24"/>
                <w:szCs w:val="24"/>
              </w:rPr>
            </w:pPr>
            <w:r>
              <w:rPr>
                <w:rFonts w:ascii="Times New Roman" w:hAnsi="Times New Roman"/>
                <w:sz w:val="24"/>
                <w:szCs w:val="24"/>
              </w:rPr>
              <w:t>- «Три кубика».</w:t>
            </w:r>
          </w:p>
        </w:tc>
      </w:tr>
      <w:tr w14:paraId="3ADF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21" w:type="dxa"/>
            <w:gridSpan w:val="3"/>
          </w:tcPr>
          <w:p w14:paraId="7A03ECB3">
            <w:pPr>
              <w:jc w:val="center"/>
            </w:pPr>
            <w:r>
              <w:rPr>
                <w:rFonts w:ascii="Times New Roman" w:hAnsi="Times New Roman"/>
                <w:b/>
                <w:sz w:val="24"/>
                <w:szCs w:val="24"/>
              </w:rPr>
              <w:t>Наглядно-иллюстративный материал</w:t>
            </w:r>
          </w:p>
        </w:tc>
      </w:tr>
      <w:tr w14:paraId="49C6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9" w:type="dxa"/>
          </w:tcPr>
          <w:p w14:paraId="0218DE66">
            <w:pPr>
              <w:jc w:val="center"/>
              <w:rPr>
                <w:rFonts w:ascii="Times New Roman" w:hAnsi="Times New Roman"/>
                <w:b/>
                <w:sz w:val="24"/>
                <w:szCs w:val="24"/>
              </w:rPr>
            </w:pPr>
          </w:p>
        </w:tc>
        <w:tc>
          <w:tcPr>
            <w:tcW w:w="11832" w:type="dxa"/>
            <w:gridSpan w:val="2"/>
          </w:tcPr>
          <w:p w14:paraId="6F796378">
            <w:pPr>
              <w:spacing w:after="0" w:line="240" w:lineRule="auto"/>
              <w:rPr>
                <w:rFonts w:ascii="Times New Roman" w:hAnsi="Times New Roman"/>
                <w:b/>
                <w:sz w:val="24"/>
                <w:szCs w:val="24"/>
              </w:rPr>
            </w:pPr>
            <w:r>
              <w:rPr>
                <w:rFonts w:ascii="Times New Roman" w:hAnsi="Times New Roman"/>
                <w:sz w:val="24"/>
                <w:szCs w:val="24"/>
                <w:lang w:val="tt-RU"/>
              </w:rPr>
              <w:t>1.Куклы в кастюмах народов Поволжья;</w:t>
            </w:r>
          </w:p>
          <w:p w14:paraId="1E08DC1D">
            <w:pPr>
              <w:spacing w:after="0" w:line="240" w:lineRule="auto"/>
              <w:rPr>
                <w:rFonts w:ascii="Times New Roman" w:hAnsi="Times New Roman"/>
                <w:sz w:val="24"/>
                <w:szCs w:val="24"/>
              </w:rPr>
            </w:pPr>
            <w:r>
              <w:rPr>
                <w:rFonts w:ascii="Times New Roman" w:hAnsi="Times New Roman"/>
                <w:sz w:val="24"/>
                <w:szCs w:val="24"/>
                <w:lang w:val="tt-RU"/>
              </w:rPr>
              <w:t xml:space="preserve"> 2.</w:t>
            </w:r>
            <w:r>
              <w:rPr>
                <w:rFonts w:ascii="Times New Roman" w:hAnsi="Times New Roman"/>
                <w:sz w:val="24"/>
                <w:szCs w:val="24"/>
              </w:rPr>
              <w:t>Папка с  символикой «Герб и Флаг Татарстана»;</w:t>
            </w:r>
          </w:p>
          <w:p w14:paraId="0232A92B">
            <w:pPr>
              <w:spacing w:after="0" w:line="240" w:lineRule="auto"/>
              <w:rPr>
                <w:rFonts w:ascii="Times New Roman" w:hAnsi="Times New Roman"/>
                <w:sz w:val="24"/>
                <w:szCs w:val="24"/>
              </w:rPr>
            </w:pPr>
            <w:r>
              <w:rPr>
                <w:rFonts w:ascii="Times New Roman" w:hAnsi="Times New Roman"/>
                <w:sz w:val="24"/>
                <w:szCs w:val="24"/>
              </w:rPr>
              <w:t xml:space="preserve"> 3.Вышитые платочки для танца с татарским орнаментом;</w:t>
            </w:r>
          </w:p>
          <w:p w14:paraId="0E608654">
            <w:pPr>
              <w:spacing w:after="0" w:line="240" w:lineRule="auto"/>
              <w:rPr>
                <w:rFonts w:ascii="Times New Roman" w:hAnsi="Times New Roman"/>
                <w:sz w:val="24"/>
                <w:szCs w:val="24"/>
              </w:rPr>
            </w:pPr>
            <w:r>
              <w:rPr>
                <w:rFonts w:ascii="Times New Roman" w:hAnsi="Times New Roman"/>
                <w:sz w:val="24"/>
                <w:szCs w:val="24"/>
              </w:rPr>
              <w:t>4. Тюбетейки;</w:t>
            </w:r>
          </w:p>
          <w:p w14:paraId="3DDB2B2E">
            <w:pPr>
              <w:spacing w:after="0" w:line="240" w:lineRule="auto"/>
              <w:rPr>
                <w:rFonts w:ascii="Times New Roman" w:hAnsi="Times New Roman"/>
                <w:sz w:val="24"/>
                <w:szCs w:val="24"/>
              </w:rPr>
            </w:pPr>
            <w:r>
              <w:rPr>
                <w:rFonts w:ascii="Times New Roman" w:hAnsi="Times New Roman"/>
                <w:sz w:val="24"/>
                <w:szCs w:val="24"/>
              </w:rPr>
              <w:t>5. Татарские костюмы для детей;</w:t>
            </w:r>
          </w:p>
          <w:p w14:paraId="01A7BA51">
            <w:pPr>
              <w:spacing w:after="0" w:line="240" w:lineRule="auto"/>
              <w:rPr>
                <w:rFonts w:ascii="Times New Roman" w:hAnsi="Times New Roman"/>
                <w:sz w:val="24"/>
                <w:szCs w:val="24"/>
              </w:rPr>
            </w:pPr>
            <w:r>
              <w:rPr>
                <w:rFonts w:ascii="Times New Roman" w:hAnsi="Times New Roman"/>
                <w:sz w:val="24"/>
                <w:szCs w:val="24"/>
              </w:rPr>
              <w:t>6. Полотенца с татарским орнаментом (для танца).</w:t>
            </w:r>
          </w:p>
          <w:p w14:paraId="268E0BA5">
            <w:pPr>
              <w:spacing w:line="240" w:lineRule="auto"/>
              <w:rPr>
                <w:rFonts w:ascii="Times New Roman" w:hAnsi="Times New Roman"/>
                <w:b/>
                <w:sz w:val="24"/>
                <w:szCs w:val="24"/>
              </w:rPr>
            </w:pPr>
            <w:r>
              <w:rPr>
                <w:rFonts w:ascii="Times New Roman" w:hAnsi="Times New Roman"/>
                <w:sz w:val="24"/>
                <w:szCs w:val="24"/>
              </w:rPr>
              <w:t xml:space="preserve">7. </w:t>
            </w:r>
            <w:r>
              <w:rPr>
                <w:rFonts w:ascii="Times New Roman" w:hAnsi="Times New Roman"/>
                <w:sz w:val="24"/>
                <w:szCs w:val="24"/>
                <w:lang w:val="tt-RU"/>
              </w:rPr>
              <w:t>Наглядно-дидактическое пособие “Музыкальные инструменты”- “Музыка коралы”.</w:t>
            </w:r>
          </w:p>
        </w:tc>
      </w:tr>
    </w:tbl>
    <w:p w14:paraId="32DAC1F2">
      <w:pPr>
        <w:spacing w:after="0" w:line="240" w:lineRule="auto"/>
        <w:jc w:val="both"/>
        <w:rPr>
          <w:rFonts w:ascii="Times New Roman" w:hAnsi="Times New Roman" w:cs="Times New Roman"/>
          <w:sz w:val="28"/>
          <w:szCs w:val="28"/>
        </w:rPr>
      </w:pPr>
    </w:p>
    <w:tbl>
      <w:tblPr>
        <w:tblStyle w:val="7"/>
        <w:tblW w:w="150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6"/>
        <w:gridCol w:w="11825"/>
      </w:tblGrid>
      <w:tr w14:paraId="1284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5021" w:type="dxa"/>
            <w:gridSpan w:val="2"/>
          </w:tcPr>
          <w:p w14:paraId="44E1CDEE">
            <w:pPr>
              <w:jc w:val="center"/>
              <w:rPr>
                <w:rFonts w:ascii="Times New Roman" w:hAnsi="Times New Roman"/>
                <w:sz w:val="24"/>
                <w:szCs w:val="24"/>
                <w:lang w:val="tt-RU"/>
              </w:rPr>
            </w:pPr>
            <w:r>
              <w:rPr>
                <w:rFonts w:ascii="Times New Roman" w:hAnsi="Times New Roman"/>
                <w:b/>
                <w:sz w:val="24"/>
                <w:szCs w:val="24"/>
              </w:rPr>
              <w:t>Перечень пособий</w:t>
            </w:r>
          </w:p>
        </w:tc>
      </w:tr>
      <w:tr w14:paraId="7A5F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3196" w:type="dxa"/>
          </w:tcPr>
          <w:p w14:paraId="1AAEEB62">
            <w:pPr>
              <w:rPr>
                <w:rFonts w:ascii="Times New Roman" w:hAnsi="Times New Roman"/>
                <w:b/>
                <w:sz w:val="24"/>
                <w:szCs w:val="24"/>
              </w:rPr>
            </w:pPr>
          </w:p>
        </w:tc>
        <w:tc>
          <w:tcPr>
            <w:tcW w:w="11825" w:type="dxa"/>
          </w:tcPr>
          <w:p w14:paraId="2FA2048B">
            <w:pPr>
              <w:spacing w:after="0" w:line="240" w:lineRule="auto"/>
              <w:rPr>
                <w:rFonts w:ascii="Times New Roman" w:hAnsi="Times New Roman"/>
                <w:sz w:val="24"/>
                <w:szCs w:val="24"/>
              </w:rPr>
            </w:pPr>
            <w:r>
              <w:rPr>
                <w:rFonts w:ascii="Times New Roman" w:hAnsi="Times New Roman"/>
                <w:sz w:val="24"/>
                <w:szCs w:val="24"/>
              </w:rPr>
              <w:t>1.Ибрагимова З.Г. «Курсэт эле, ускэнем» - Казань 2010.</w:t>
            </w:r>
          </w:p>
          <w:p w14:paraId="062F4FCA">
            <w:pPr>
              <w:spacing w:after="0" w:line="240" w:lineRule="auto"/>
              <w:rPr>
                <w:rFonts w:ascii="Times New Roman" w:hAnsi="Times New Roman"/>
                <w:sz w:val="24"/>
                <w:szCs w:val="24"/>
              </w:rPr>
            </w:pPr>
            <w:r>
              <w:rPr>
                <w:rFonts w:ascii="Times New Roman" w:hAnsi="Times New Roman"/>
                <w:sz w:val="24"/>
                <w:szCs w:val="24"/>
              </w:rPr>
              <w:t>2.Ибрагимова З.Г. «Чэбэк- чэбэк итэ ул» - Казань 2007.</w:t>
            </w:r>
          </w:p>
          <w:p w14:paraId="7D4E3148">
            <w:pPr>
              <w:spacing w:after="0" w:line="240" w:lineRule="auto"/>
              <w:rPr>
                <w:rFonts w:ascii="Times New Roman" w:hAnsi="Times New Roman"/>
                <w:sz w:val="24"/>
                <w:szCs w:val="24"/>
              </w:rPr>
            </w:pPr>
            <w:r>
              <w:rPr>
                <w:rFonts w:ascii="Times New Roman" w:hAnsi="Times New Roman"/>
                <w:sz w:val="24"/>
                <w:szCs w:val="24"/>
              </w:rPr>
              <w:t>3.Исхакова И.Г. «Балалар хрестоматия» Казань 2009.</w:t>
            </w:r>
          </w:p>
        </w:tc>
      </w:tr>
      <w:tr w14:paraId="7928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5021" w:type="dxa"/>
            <w:gridSpan w:val="2"/>
          </w:tcPr>
          <w:p w14:paraId="00BA0A67">
            <w:pPr>
              <w:jc w:val="center"/>
              <w:rPr>
                <w:rFonts w:ascii="Times New Roman" w:hAnsi="Times New Roman"/>
                <w:sz w:val="24"/>
                <w:szCs w:val="24"/>
              </w:rPr>
            </w:pPr>
            <w:r>
              <w:rPr>
                <w:rFonts w:ascii="Times New Roman" w:hAnsi="Times New Roman"/>
                <w:b/>
                <w:sz w:val="24"/>
                <w:szCs w:val="24"/>
              </w:rPr>
              <w:t>ЭРС:</w:t>
            </w:r>
          </w:p>
        </w:tc>
      </w:tr>
      <w:tr w14:paraId="5294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3196" w:type="dxa"/>
          </w:tcPr>
          <w:p w14:paraId="6F27BD41">
            <w:pPr>
              <w:spacing w:after="0"/>
              <w:rPr>
                <w:rFonts w:ascii="Times New Roman" w:hAnsi="Times New Roman"/>
                <w:b/>
                <w:sz w:val="24"/>
                <w:szCs w:val="24"/>
              </w:rPr>
            </w:pPr>
          </w:p>
        </w:tc>
        <w:tc>
          <w:tcPr>
            <w:tcW w:w="11825" w:type="dxa"/>
          </w:tcPr>
          <w:p w14:paraId="5FDC08A4">
            <w:pPr>
              <w:spacing w:after="0" w:line="240" w:lineRule="auto"/>
              <w:rPr>
                <w:rFonts w:ascii="Times New Roman" w:hAnsi="Times New Roman"/>
                <w:sz w:val="24"/>
                <w:szCs w:val="24"/>
                <w:lang w:val="tt-RU"/>
              </w:rPr>
            </w:pPr>
            <w:r>
              <w:rPr>
                <w:rFonts w:ascii="Times New Roman" w:hAnsi="Times New Roman"/>
                <w:sz w:val="24"/>
                <w:szCs w:val="24"/>
                <w:lang w:val="tt-RU"/>
              </w:rPr>
              <w:t>З.Г. Ибраһимова,  Г.Р. Гыйләҗетдинова, Ф.Җ. Җәләлетдинова. Чәбәк-чәбәк итә ул. – Ладушки: Музыка в детском саду. Книга первая.</w:t>
            </w:r>
          </w:p>
          <w:p w14:paraId="12AAEC80">
            <w:pPr>
              <w:spacing w:after="0" w:line="240" w:lineRule="auto"/>
              <w:rPr>
                <w:rFonts w:ascii="Times New Roman" w:hAnsi="Times New Roman"/>
                <w:sz w:val="24"/>
                <w:szCs w:val="24"/>
                <w:lang w:val="tt-RU"/>
              </w:rPr>
            </w:pPr>
            <w:r>
              <w:rPr>
                <w:rFonts w:ascii="Times New Roman" w:hAnsi="Times New Roman"/>
                <w:sz w:val="24"/>
                <w:szCs w:val="24"/>
                <w:lang w:val="tt-RU"/>
              </w:rPr>
              <w:t xml:space="preserve">З.Г. Ибраһимова,  Г.Р. Гыйләҗетдинова, Ф.Җ. Җәләлетдинова. </w:t>
            </w:r>
            <w:r>
              <w:rPr>
                <w:rFonts w:ascii="Times New Roman" w:hAnsi="Times New Roman"/>
                <w:sz w:val="24"/>
                <w:szCs w:val="24"/>
              </w:rPr>
              <w:t>Вот как мы умеем - К</w:t>
            </w:r>
            <w:r>
              <w:rPr>
                <w:rFonts w:ascii="Times New Roman" w:hAnsi="Times New Roman"/>
                <w:sz w:val="24"/>
                <w:szCs w:val="24"/>
                <w:lang w:val="tt-RU"/>
              </w:rPr>
              <w:t>үрсәт әле, үскәнем: Музыка</w:t>
            </w:r>
            <w:r>
              <w:rPr>
                <w:rFonts w:ascii="Times New Roman" w:hAnsi="Times New Roman"/>
                <w:sz w:val="24"/>
                <w:szCs w:val="24"/>
              </w:rPr>
              <w:t xml:space="preserve"> в детском саду:</w:t>
            </w:r>
            <w:r>
              <w:rPr>
                <w:rFonts w:ascii="Times New Roman" w:hAnsi="Times New Roman"/>
                <w:sz w:val="24"/>
                <w:szCs w:val="24"/>
                <w:lang w:val="tt-RU"/>
              </w:rPr>
              <w:t xml:space="preserve"> Книга вторая</w:t>
            </w:r>
          </w:p>
          <w:p w14:paraId="080468EE">
            <w:pPr>
              <w:spacing w:after="0" w:line="240" w:lineRule="auto"/>
              <w:rPr>
                <w:rFonts w:ascii="Times New Roman" w:hAnsi="Times New Roman"/>
                <w:sz w:val="24"/>
                <w:szCs w:val="24"/>
                <w:lang w:val="tt-RU"/>
              </w:rPr>
            </w:pPr>
            <w:r>
              <w:rPr>
                <w:rFonts w:ascii="Times New Roman" w:hAnsi="Times New Roman"/>
                <w:sz w:val="24"/>
                <w:szCs w:val="24"/>
                <w:lang w:val="tt-RU"/>
              </w:rPr>
              <w:t>С.М. Сабирова. Җырлыйк, уйныйк, нәниләр! Сборник</w:t>
            </w:r>
          </w:p>
          <w:p w14:paraId="7EF5579F">
            <w:pPr>
              <w:spacing w:after="0" w:line="240" w:lineRule="auto"/>
              <w:rPr>
                <w:rFonts w:ascii="Times New Roman" w:hAnsi="Times New Roman"/>
                <w:sz w:val="24"/>
                <w:szCs w:val="24"/>
                <w:lang w:val="tt-RU"/>
              </w:rPr>
            </w:pPr>
            <w:r>
              <w:rPr>
                <w:rFonts w:ascii="Times New Roman" w:hAnsi="Times New Roman"/>
                <w:sz w:val="24"/>
                <w:szCs w:val="24"/>
                <w:lang w:val="tt-RU"/>
              </w:rPr>
              <w:t>Песен, игр для детей от 2 до 9 лет</w:t>
            </w:r>
          </w:p>
          <w:p w14:paraId="02218FA5">
            <w:pPr>
              <w:spacing w:after="0" w:line="240" w:lineRule="auto"/>
              <w:rPr>
                <w:rFonts w:ascii="Times New Roman" w:hAnsi="Times New Roman"/>
                <w:sz w:val="24"/>
                <w:szCs w:val="24"/>
                <w:lang w:val="tt-RU"/>
              </w:rPr>
            </w:pPr>
            <w:r>
              <w:rPr>
                <w:rFonts w:ascii="Times New Roman" w:hAnsi="Times New Roman"/>
                <w:sz w:val="24"/>
                <w:szCs w:val="24"/>
                <w:lang w:val="tt-RU"/>
              </w:rPr>
              <w:t>Хрестоматия. Балалар бакчасында музыка. Дәресләре уздыру өчен.</w:t>
            </w:r>
          </w:p>
          <w:p w14:paraId="700A1F20">
            <w:pPr>
              <w:spacing w:after="0" w:line="240" w:lineRule="auto"/>
              <w:rPr>
                <w:rFonts w:ascii="Times New Roman" w:hAnsi="Times New Roman"/>
                <w:sz w:val="24"/>
                <w:szCs w:val="24"/>
                <w:lang w:val="tt-RU"/>
              </w:rPr>
            </w:pPr>
            <w:r>
              <w:rPr>
                <w:rFonts w:ascii="Times New Roman" w:hAnsi="Times New Roman"/>
                <w:sz w:val="24"/>
                <w:szCs w:val="24"/>
                <w:lang w:val="tt-RU"/>
              </w:rPr>
              <w:t>Музыка дәресләре өчен хрестоматия 3класс.</w:t>
            </w:r>
          </w:p>
          <w:p w14:paraId="5F4BF5E3">
            <w:pPr>
              <w:spacing w:after="0" w:line="240" w:lineRule="auto"/>
              <w:rPr>
                <w:rFonts w:ascii="Times New Roman" w:hAnsi="Times New Roman"/>
                <w:sz w:val="24"/>
                <w:szCs w:val="24"/>
                <w:lang w:val="tt-RU"/>
              </w:rPr>
            </w:pPr>
            <w:r>
              <w:rPr>
                <w:rFonts w:ascii="Times New Roman" w:hAnsi="Times New Roman"/>
                <w:sz w:val="24"/>
                <w:szCs w:val="24"/>
                <w:lang w:val="tt-RU"/>
              </w:rPr>
              <w:t>Факил Сафин. Җыр – гомер ул! Зурлар һәм балалар өчен җырлар.</w:t>
            </w:r>
          </w:p>
          <w:p w14:paraId="6F510BEA">
            <w:pPr>
              <w:spacing w:after="0" w:line="240" w:lineRule="auto"/>
              <w:rPr>
                <w:rFonts w:ascii="Times New Roman" w:hAnsi="Times New Roman"/>
                <w:sz w:val="24"/>
                <w:szCs w:val="24"/>
              </w:rPr>
            </w:pPr>
            <w:r>
              <w:rPr>
                <w:rFonts w:ascii="Times New Roman" w:hAnsi="Times New Roman"/>
                <w:sz w:val="24"/>
                <w:szCs w:val="24"/>
              </w:rPr>
              <w:t>Гай Тагиров. Татарские танцы.</w:t>
            </w:r>
          </w:p>
          <w:p w14:paraId="1D20889A">
            <w:pPr>
              <w:spacing w:after="0" w:line="240" w:lineRule="auto"/>
              <w:rPr>
                <w:rFonts w:ascii="Times New Roman" w:hAnsi="Times New Roman"/>
                <w:sz w:val="24"/>
                <w:szCs w:val="24"/>
              </w:rPr>
            </w:pPr>
            <w:r>
              <w:rPr>
                <w:rFonts w:ascii="Times New Roman" w:hAnsi="Times New Roman"/>
                <w:sz w:val="24"/>
                <w:szCs w:val="24"/>
              </w:rPr>
              <w:t>Гай Тагиров. 100 татарских фольклорных танцев.</w:t>
            </w:r>
          </w:p>
          <w:p w14:paraId="6117FBAF">
            <w:pPr>
              <w:spacing w:after="0" w:line="240" w:lineRule="auto"/>
              <w:rPr>
                <w:rFonts w:ascii="Times New Roman" w:hAnsi="Times New Roman"/>
                <w:sz w:val="24"/>
                <w:szCs w:val="24"/>
                <w:lang w:val="tt-RU"/>
              </w:rPr>
            </w:pPr>
            <w:r>
              <w:rPr>
                <w:rFonts w:ascii="Times New Roman" w:hAnsi="Times New Roman"/>
                <w:sz w:val="24"/>
                <w:szCs w:val="24"/>
              </w:rPr>
              <w:t xml:space="preserve">Н.В. Бакиева, М.Ф. Җиһаншина. </w:t>
            </w:r>
            <w:r>
              <w:rPr>
                <w:rFonts w:ascii="Times New Roman" w:hAnsi="Times New Roman"/>
                <w:sz w:val="24"/>
                <w:szCs w:val="24"/>
                <w:lang w:val="tt-RU"/>
              </w:rPr>
              <w:t>Музыка. Әлифбасы. 1нче сыйныф.</w:t>
            </w:r>
          </w:p>
          <w:p w14:paraId="5AE1BBB6">
            <w:pPr>
              <w:spacing w:after="0" w:line="240" w:lineRule="auto"/>
              <w:rPr>
                <w:rFonts w:ascii="Times New Roman" w:hAnsi="Times New Roman"/>
                <w:sz w:val="24"/>
                <w:szCs w:val="24"/>
                <w:lang w:val="tt-RU"/>
              </w:rPr>
            </w:pPr>
            <w:r>
              <w:rPr>
                <w:rFonts w:ascii="Times New Roman" w:hAnsi="Times New Roman"/>
                <w:sz w:val="24"/>
                <w:szCs w:val="24"/>
                <w:lang w:val="tt-RU"/>
              </w:rPr>
              <w:t>Марс Кашипов. Их, күңел ачабыз!</w:t>
            </w:r>
          </w:p>
          <w:p w14:paraId="5A17D363">
            <w:pPr>
              <w:spacing w:after="0" w:line="240" w:lineRule="auto"/>
              <w:rPr>
                <w:rFonts w:ascii="Times New Roman" w:hAnsi="Times New Roman"/>
                <w:sz w:val="24"/>
                <w:szCs w:val="24"/>
                <w:lang w:val="tt-RU"/>
              </w:rPr>
            </w:pPr>
            <w:r>
              <w:rPr>
                <w:rFonts w:ascii="Times New Roman" w:hAnsi="Times New Roman"/>
                <w:sz w:val="24"/>
                <w:szCs w:val="24"/>
                <w:lang w:val="tt-RU"/>
              </w:rPr>
              <w:t>М. Ниг</w:t>
            </w:r>
            <w:r>
              <w:rPr>
                <w:rFonts w:ascii="Times New Roman" w:hAnsi="Times New Roman"/>
                <w:sz w:val="24"/>
                <w:szCs w:val="24"/>
              </w:rPr>
              <w:t>ъ</w:t>
            </w:r>
            <w:r>
              <w:rPr>
                <w:rFonts w:ascii="Times New Roman" w:hAnsi="Times New Roman"/>
                <w:sz w:val="24"/>
                <w:szCs w:val="24"/>
                <w:lang w:val="tt-RU"/>
              </w:rPr>
              <w:t>мәтҗанов. Татар халык җырлары.</w:t>
            </w:r>
          </w:p>
          <w:p w14:paraId="616064B7">
            <w:pPr>
              <w:spacing w:after="0" w:line="240" w:lineRule="auto"/>
              <w:rPr>
                <w:rFonts w:ascii="Times New Roman" w:hAnsi="Times New Roman"/>
                <w:sz w:val="24"/>
                <w:szCs w:val="24"/>
                <w:lang w:val="tt-RU"/>
              </w:rPr>
            </w:pPr>
            <w:r>
              <w:rPr>
                <w:rFonts w:ascii="Times New Roman" w:hAnsi="Times New Roman"/>
                <w:sz w:val="24"/>
                <w:szCs w:val="24"/>
                <w:lang w:val="tt-RU"/>
              </w:rPr>
              <w:t>Л.Х. Багаутдинова. Чаллы җырлый.Поют Челны.</w:t>
            </w:r>
          </w:p>
          <w:p w14:paraId="7622EF11">
            <w:pPr>
              <w:spacing w:after="0" w:line="240" w:lineRule="auto"/>
              <w:rPr>
                <w:rFonts w:ascii="Times New Roman" w:hAnsi="Times New Roman"/>
                <w:sz w:val="24"/>
                <w:szCs w:val="24"/>
                <w:lang w:val="tt-RU"/>
              </w:rPr>
            </w:pPr>
            <w:r>
              <w:rPr>
                <w:rFonts w:ascii="Times New Roman" w:hAnsi="Times New Roman"/>
                <w:sz w:val="24"/>
                <w:szCs w:val="24"/>
                <w:lang w:val="tt-RU"/>
              </w:rPr>
              <w:t>Г.Гәрәева. Үз җырыбыз булсын әле</w:t>
            </w:r>
          </w:p>
          <w:p w14:paraId="33404821">
            <w:pPr>
              <w:spacing w:after="0" w:line="240" w:lineRule="auto"/>
              <w:rPr>
                <w:rFonts w:ascii="Times New Roman" w:hAnsi="Times New Roman"/>
                <w:sz w:val="24"/>
                <w:szCs w:val="24"/>
                <w:lang w:val="tt-RU"/>
              </w:rPr>
            </w:pPr>
            <w:r>
              <w:rPr>
                <w:rFonts w:ascii="Times New Roman" w:hAnsi="Times New Roman"/>
                <w:sz w:val="24"/>
                <w:szCs w:val="24"/>
                <w:lang w:val="tt-RU"/>
              </w:rPr>
              <w:t>Нәилә Лутфуллина. Кояш көлә</w:t>
            </w:r>
          </w:p>
          <w:p w14:paraId="02C2C4E3">
            <w:pPr>
              <w:spacing w:after="0" w:line="240" w:lineRule="auto"/>
              <w:rPr>
                <w:rFonts w:ascii="Times New Roman" w:hAnsi="Times New Roman"/>
                <w:sz w:val="24"/>
                <w:szCs w:val="24"/>
                <w:lang w:val="tt-RU"/>
              </w:rPr>
            </w:pPr>
            <w:r>
              <w:rPr>
                <w:rFonts w:ascii="Times New Roman" w:hAnsi="Times New Roman"/>
                <w:sz w:val="24"/>
                <w:szCs w:val="24"/>
                <w:lang w:val="tt-RU"/>
              </w:rPr>
              <w:t>Нәилә Лутфуллина «Кояш көлә”, Казань, 2008</w:t>
            </w:r>
          </w:p>
          <w:p w14:paraId="5A8B1F28">
            <w:pPr>
              <w:spacing w:after="0" w:line="240" w:lineRule="auto"/>
              <w:rPr>
                <w:rFonts w:ascii="Times New Roman" w:hAnsi="Times New Roman"/>
                <w:sz w:val="24"/>
                <w:szCs w:val="24"/>
                <w:lang w:val="tt-RU"/>
              </w:rPr>
            </w:pPr>
            <w:r>
              <w:rPr>
                <w:rFonts w:ascii="Times New Roman" w:hAnsi="Times New Roman"/>
                <w:sz w:val="24"/>
                <w:szCs w:val="24"/>
                <w:lang w:val="tt-RU"/>
              </w:rPr>
              <w:t>Хрестоматия.  Балалар бакчасында “Музыка”, Яр Чаллы, 2004 год</w:t>
            </w:r>
          </w:p>
          <w:p w14:paraId="4D788D6E">
            <w:pPr>
              <w:spacing w:after="0" w:line="240" w:lineRule="auto"/>
              <w:rPr>
                <w:rFonts w:ascii="Times New Roman" w:hAnsi="Times New Roman"/>
                <w:sz w:val="24"/>
                <w:szCs w:val="24"/>
              </w:rPr>
            </w:pPr>
            <w:r>
              <w:rPr>
                <w:rFonts w:ascii="Times New Roman" w:hAnsi="Times New Roman"/>
                <w:sz w:val="24"/>
                <w:szCs w:val="24"/>
                <w:lang w:val="tt-RU"/>
              </w:rPr>
              <w:t>А.Таһирова, Э.Гыйльфанова “Балачагым мизгелләре”,</w:t>
            </w:r>
          </w:p>
          <w:p w14:paraId="1562979F">
            <w:pPr>
              <w:spacing w:after="0" w:line="240" w:lineRule="auto"/>
              <w:rPr>
                <w:rFonts w:ascii="Times New Roman" w:hAnsi="Times New Roman"/>
                <w:sz w:val="24"/>
                <w:szCs w:val="24"/>
                <w:lang w:val="tt-RU"/>
              </w:rPr>
            </w:pPr>
            <w:r>
              <w:rPr>
                <w:rFonts w:ascii="Times New Roman" w:hAnsi="Times New Roman"/>
                <w:sz w:val="24"/>
                <w:szCs w:val="24"/>
                <w:lang w:val="tt-RU"/>
              </w:rPr>
              <w:t>Әлмәт, 2006г.</w:t>
            </w:r>
          </w:p>
          <w:p w14:paraId="65CA0D5B">
            <w:pPr>
              <w:spacing w:after="0" w:line="240" w:lineRule="auto"/>
              <w:rPr>
                <w:rFonts w:ascii="Times New Roman" w:hAnsi="Times New Roman"/>
                <w:sz w:val="24"/>
                <w:szCs w:val="24"/>
                <w:lang w:val="tt-RU"/>
              </w:rPr>
            </w:pPr>
            <w:r>
              <w:rPr>
                <w:rFonts w:ascii="Times New Roman" w:hAnsi="Times New Roman"/>
                <w:sz w:val="24"/>
                <w:szCs w:val="24"/>
                <w:lang w:val="tt-RU"/>
              </w:rPr>
              <w:t xml:space="preserve">А.Камалова, “Балаларга бүләккә” </w:t>
            </w:r>
          </w:p>
          <w:p w14:paraId="314D19C1">
            <w:pPr>
              <w:spacing w:after="0" w:line="240" w:lineRule="auto"/>
              <w:rPr>
                <w:rFonts w:ascii="Times New Roman" w:hAnsi="Times New Roman"/>
                <w:sz w:val="24"/>
                <w:szCs w:val="24"/>
                <w:lang w:val="tt-RU"/>
              </w:rPr>
            </w:pPr>
            <w:r>
              <w:rPr>
                <w:rFonts w:ascii="Times New Roman" w:hAnsi="Times New Roman"/>
                <w:sz w:val="24"/>
                <w:szCs w:val="24"/>
                <w:lang w:val="tt-RU"/>
              </w:rPr>
              <w:t>Яр Чаллы, 2009г.</w:t>
            </w:r>
          </w:p>
          <w:p w14:paraId="40FE358B">
            <w:pPr>
              <w:tabs>
                <w:tab w:val="left" w:pos="2120"/>
              </w:tabs>
              <w:rPr>
                <w:rFonts w:ascii="Times New Roman" w:hAnsi="Times New Roman"/>
                <w:sz w:val="24"/>
                <w:szCs w:val="24"/>
                <w:lang w:val="tt-RU"/>
              </w:rPr>
            </w:pPr>
            <w:r>
              <w:rPr>
                <w:rFonts w:ascii="Times New Roman" w:hAnsi="Times New Roman"/>
                <w:sz w:val="24"/>
                <w:szCs w:val="24"/>
                <w:lang w:val="tt-RU"/>
              </w:rPr>
              <w:t xml:space="preserve">Бәйрәм сөенарийлары җыентыгы “Яратам мин сине, Татарстан!"  </w:t>
            </w:r>
          </w:p>
        </w:tc>
      </w:tr>
    </w:tbl>
    <w:p w14:paraId="52D8B9A2">
      <w:pPr>
        <w:jc w:val="right"/>
        <w:rPr>
          <w:rFonts w:ascii="Times New Roman" w:hAnsi="Times New Roman"/>
          <w:sz w:val="24"/>
          <w:szCs w:val="24"/>
        </w:rPr>
      </w:pPr>
    </w:p>
    <w:p w14:paraId="7DEF7255">
      <w:pPr>
        <w:spacing w:after="0" w:line="240" w:lineRule="auto"/>
        <w:jc w:val="both"/>
        <w:rPr>
          <w:rFonts w:ascii="Times New Roman" w:hAnsi="Times New Roman" w:cs="Times New Roman"/>
          <w:sz w:val="28"/>
          <w:szCs w:val="28"/>
        </w:rPr>
      </w:pPr>
    </w:p>
    <w:p w14:paraId="06816087">
      <w:pPr>
        <w:spacing w:after="0" w:line="240" w:lineRule="auto"/>
        <w:jc w:val="both"/>
        <w:rPr>
          <w:rFonts w:ascii="Times New Roman" w:hAnsi="Times New Roman" w:cs="Times New Roman"/>
          <w:sz w:val="28"/>
          <w:szCs w:val="28"/>
        </w:rPr>
      </w:pPr>
    </w:p>
    <w:p w14:paraId="54D141B8">
      <w:pPr>
        <w:spacing w:after="0" w:line="240" w:lineRule="auto"/>
        <w:jc w:val="both"/>
        <w:rPr>
          <w:rFonts w:ascii="Times New Roman" w:hAnsi="Times New Roman" w:cs="Times New Roman"/>
          <w:sz w:val="28"/>
          <w:szCs w:val="28"/>
        </w:rPr>
      </w:pPr>
    </w:p>
    <w:p w14:paraId="16679A3B">
      <w:pPr>
        <w:spacing w:after="0" w:line="240" w:lineRule="auto"/>
        <w:jc w:val="both"/>
        <w:rPr>
          <w:rFonts w:ascii="Times New Roman" w:hAnsi="Times New Roman" w:cs="Times New Roman"/>
          <w:sz w:val="28"/>
          <w:szCs w:val="28"/>
        </w:rPr>
      </w:pPr>
    </w:p>
    <w:p w14:paraId="5A3EF58E">
      <w:pPr>
        <w:spacing w:after="0" w:line="240" w:lineRule="auto"/>
        <w:jc w:val="both"/>
        <w:rPr>
          <w:rFonts w:ascii="Times New Roman" w:hAnsi="Times New Roman" w:cs="Times New Roman"/>
          <w:sz w:val="28"/>
          <w:szCs w:val="28"/>
        </w:rPr>
      </w:pPr>
    </w:p>
    <w:p w14:paraId="5B782FDA">
      <w:pPr>
        <w:spacing w:after="0" w:line="240" w:lineRule="auto"/>
        <w:jc w:val="both"/>
        <w:rPr>
          <w:rFonts w:ascii="Times New Roman" w:hAnsi="Times New Roman" w:cs="Times New Roman"/>
          <w:sz w:val="28"/>
          <w:szCs w:val="28"/>
        </w:rPr>
      </w:pPr>
    </w:p>
    <w:p w14:paraId="200C4B0A">
      <w:pPr>
        <w:spacing w:after="0" w:line="240" w:lineRule="auto"/>
        <w:jc w:val="both"/>
        <w:rPr>
          <w:rFonts w:ascii="Times New Roman" w:hAnsi="Times New Roman" w:cs="Times New Roman"/>
          <w:sz w:val="28"/>
          <w:szCs w:val="28"/>
        </w:rPr>
      </w:pPr>
      <w:r>
        <w:rPr>
          <w:rFonts w:hint="default" w:ascii="Times New Roman" w:hAnsi="Times New Roman" w:cs="Times New Roman"/>
          <w:sz w:val="28"/>
          <w:szCs w:val="28"/>
          <w:lang w:val="ru-RU"/>
        </w:rPr>
        <w:drawing>
          <wp:inline distT="0" distB="0" distL="114300" distR="114300">
            <wp:extent cx="6469380" cy="9824720"/>
            <wp:effectExtent l="0" t="0" r="5080" b="7620"/>
            <wp:docPr id="2" name="Изображение 2" descr="рабочие программы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рабочие программы397"/>
                    <pic:cNvPicPr>
                      <a:picLocks noChangeAspect="1"/>
                    </pic:cNvPicPr>
                  </pic:nvPicPr>
                  <pic:blipFill>
                    <a:blip r:embed="rId8"/>
                    <a:stretch>
                      <a:fillRect/>
                    </a:stretch>
                  </pic:blipFill>
                  <pic:spPr>
                    <a:xfrm rot="16200000">
                      <a:off x="0" y="0"/>
                      <a:ext cx="6469380" cy="9824720"/>
                    </a:xfrm>
                    <a:prstGeom prst="rect">
                      <a:avLst/>
                    </a:prstGeom>
                  </pic:spPr>
                </pic:pic>
              </a:graphicData>
            </a:graphic>
          </wp:inline>
        </w:drawing>
      </w:r>
    </w:p>
    <w:p w14:paraId="42234B13">
      <w:pPr>
        <w:spacing w:after="0" w:line="240" w:lineRule="auto"/>
        <w:jc w:val="both"/>
        <w:rPr>
          <w:rFonts w:ascii="Times New Roman" w:hAnsi="Times New Roman" w:cs="Times New Roman"/>
          <w:sz w:val="28"/>
          <w:szCs w:val="28"/>
        </w:rPr>
      </w:pPr>
    </w:p>
    <w:p w14:paraId="0119677B">
      <w:pPr>
        <w:spacing w:after="0" w:line="240" w:lineRule="auto"/>
        <w:jc w:val="both"/>
        <w:rPr>
          <w:rFonts w:ascii="Times New Roman" w:hAnsi="Times New Roman" w:cs="Times New Roman"/>
          <w:sz w:val="28"/>
          <w:szCs w:val="28"/>
        </w:rPr>
      </w:pPr>
    </w:p>
    <w:p w14:paraId="38C213C5">
      <w:pPr>
        <w:spacing w:after="0" w:line="240" w:lineRule="auto"/>
        <w:jc w:val="both"/>
        <w:rPr>
          <w:rFonts w:ascii="Times New Roman" w:hAnsi="Times New Roman" w:cs="Times New Roman"/>
          <w:sz w:val="28"/>
          <w:szCs w:val="28"/>
        </w:rPr>
      </w:pPr>
    </w:p>
    <w:p w14:paraId="51D76DF0">
      <w:pPr>
        <w:spacing w:after="0" w:line="240" w:lineRule="auto"/>
        <w:jc w:val="both"/>
        <w:rPr>
          <w:rFonts w:ascii="Times New Roman" w:hAnsi="Times New Roman" w:cs="Times New Roman"/>
          <w:sz w:val="28"/>
          <w:szCs w:val="28"/>
        </w:rPr>
      </w:pPr>
    </w:p>
    <w:p w14:paraId="6F47EB7A">
      <w:pPr>
        <w:spacing w:after="0" w:line="240" w:lineRule="auto"/>
        <w:jc w:val="both"/>
        <w:rPr>
          <w:rFonts w:ascii="Times New Roman" w:hAnsi="Times New Roman" w:cs="Times New Roman"/>
          <w:sz w:val="28"/>
          <w:szCs w:val="28"/>
        </w:rPr>
      </w:pPr>
    </w:p>
    <w:p w14:paraId="3E7CC33E">
      <w:pPr>
        <w:spacing w:after="0" w:line="240" w:lineRule="auto"/>
        <w:jc w:val="both"/>
        <w:rPr>
          <w:rFonts w:ascii="Times New Roman" w:hAnsi="Times New Roman" w:cs="Times New Roman"/>
          <w:sz w:val="28"/>
          <w:szCs w:val="28"/>
        </w:rPr>
      </w:pPr>
    </w:p>
    <w:p w14:paraId="347E83CB">
      <w:pPr>
        <w:spacing w:after="0" w:line="240" w:lineRule="auto"/>
        <w:jc w:val="both"/>
        <w:rPr>
          <w:rFonts w:ascii="Times New Roman" w:hAnsi="Times New Roman" w:cs="Times New Roman"/>
          <w:sz w:val="28"/>
          <w:szCs w:val="28"/>
        </w:rPr>
      </w:pPr>
    </w:p>
    <w:p w14:paraId="55A274B6">
      <w:pPr>
        <w:spacing w:after="0" w:line="240" w:lineRule="auto"/>
        <w:jc w:val="both"/>
        <w:rPr>
          <w:rFonts w:ascii="Times New Roman" w:hAnsi="Times New Roman" w:cs="Times New Roman"/>
          <w:sz w:val="28"/>
          <w:szCs w:val="28"/>
        </w:rPr>
      </w:pPr>
    </w:p>
    <w:p w14:paraId="34932B7C">
      <w:pPr>
        <w:spacing w:after="0" w:line="240" w:lineRule="auto"/>
        <w:jc w:val="both"/>
        <w:rPr>
          <w:rFonts w:ascii="Times New Roman" w:hAnsi="Times New Roman" w:cs="Times New Roman"/>
          <w:sz w:val="28"/>
          <w:szCs w:val="28"/>
        </w:rPr>
      </w:pPr>
    </w:p>
    <w:p w14:paraId="27BCFF21">
      <w:pPr>
        <w:spacing w:after="0" w:line="240" w:lineRule="auto"/>
        <w:jc w:val="both"/>
        <w:rPr>
          <w:rFonts w:ascii="Times New Roman" w:hAnsi="Times New Roman" w:cs="Times New Roman"/>
          <w:sz w:val="28"/>
          <w:szCs w:val="28"/>
        </w:rPr>
      </w:pPr>
    </w:p>
    <w:p w14:paraId="6F7CFB48">
      <w:pPr>
        <w:spacing w:after="0" w:line="240" w:lineRule="auto"/>
        <w:jc w:val="both"/>
        <w:rPr>
          <w:rFonts w:ascii="Times New Roman" w:hAnsi="Times New Roman" w:cs="Times New Roman"/>
          <w:sz w:val="28"/>
          <w:szCs w:val="28"/>
        </w:rPr>
      </w:pPr>
    </w:p>
    <w:p w14:paraId="2377A4AC">
      <w:pPr>
        <w:spacing w:after="0" w:line="240" w:lineRule="auto"/>
        <w:jc w:val="both"/>
        <w:rPr>
          <w:rFonts w:ascii="Times New Roman" w:hAnsi="Times New Roman" w:cs="Times New Roman"/>
          <w:sz w:val="28"/>
          <w:szCs w:val="28"/>
        </w:rPr>
      </w:pPr>
    </w:p>
    <w:p w14:paraId="2B0345FD">
      <w:pPr>
        <w:spacing w:after="0" w:line="240" w:lineRule="auto"/>
        <w:jc w:val="both"/>
        <w:rPr>
          <w:rFonts w:ascii="Times New Roman" w:hAnsi="Times New Roman" w:cs="Times New Roman"/>
          <w:sz w:val="28"/>
          <w:szCs w:val="28"/>
        </w:rPr>
      </w:pPr>
    </w:p>
    <w:p w14:paraId="41EF6F00">
      <w:pPr>
        <w:spacing w:after="0" w:line="240" w:lineRule="auto"/>
        <w:jc w:val="both"/>
        <w:rPr>
          <w:rFonts w:ascii="Times New Roman" w:hAnsi="Times New Roman" w:cs="Times New Roman"/>
          <w:sz w:val="28"/>
          <w:szCs w:val="28"/>
        </w:rPr>
      </w:pPr>
    </w:p>
    <w:p w14:paraId="16E914D8">
      <w:pPr>
        <w:spacing w:after="0" w:line="240" w:lineRule="auto"/>
        <w:jc w:val="both"/>
        <w:rPr>
          <w:rFonts w:ascii="Times New Roman" w:hAnsi="Times New Roman" w:cs="Times New Roman"/>
          <w:sz w:val="28"/>
          <w:szCs w:val="28"/>
        </w:rPr>
      </w:pPr>
    </w:p>
    <w:sectPr>
      <w:footerReference r:id="rId5" w:type="default"/>
      <w:pgSz w:w="16838" w:h="11906" w:orient="landscape"/>
      <w:pgMar w:top="694" w:right="1134" w:bottom="1134"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libri Light">
    <w:panose1 w:val="020F0302020204030204"/>
    <w:charset w:val="CC"/>
    <w:family w:val="swiss"/>
    <w:pitch w:val="default"/>
    <w:sig w:usb0="E0002AFF" w:usb1="C000247B" w:usb2="00000009" w:usb3="00000000" w:csb0="200001FF" w:csb1="00000000"/>
  </w:font>
  <w:font w:name="Verdana">
    <w:panose1 w:val="020B0604030504040204"/>
    <w:charset w:val="CC"/>
    <w:family w:val="swiss"/>
    <w:pitch w:val="default"/>
    <w:sig w:usb0="A00006FF" w:usb1="4000205B" w:usb2="00000010" w:usb3="00000000" w:csb0="2000019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Helvetica">
    <w:altName w:val="Arial"/>
    <w:panose1 w:val="020B0604020202020204"/>
    <w:charset w:val="CC"/>
    <w:family w:val="swiss"/>
    <w:pitch w:val="default"/>
    <w:sig w:usb0="00000000" w:usb1="00000000" w:usb2="00000009" w:usb3="00000000" w:csb0="000001FF" w:csb1="00000000"/>
  </w:font>
  <w:font w:name="@Arial Unicode MS">
    <w:altName w:val="Malgun Gothic Semilight"/>
    <w:panose1 w:val="020B0604020202020204"/>
    <w:charset w:val="80"/>
    <w:family w:val="swiss"/>
    <w:pitch w:val="default"/>
    <w:sig w:usb0="00000000" w:usb1="00000000" w:usb2="0000003F" w:usb3="00000000" w:csb0="003F01FF" w:csb1="00000000"/>
  </w:font>
  <w:font w:name="TimesNewRoman">
    <w:altName w:val="MingLiU-ExtB"/>
    <w:panose1 w:val="00000000000000000000"/>
    <w:charset w:val="88"/>
    <w:family w:val="auto"/>
    <w:pitch w:val="default"/>
    <w:sig w:usb0="00000000" w:usb1="00000000" w:usb2="00000010" w:usb3="00000000" w:csb0="00100000" w:csb1="00000000"/>
  </w:font>
  <w:font w:name="Calibri Light">
    <w:panose1 w:val="020F03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4539531"/>
      <w:docPartObj>
        <w:docPartGallery w:val="autotext"/>
      </w:docPartObj>
    </w:sdtPr>
    <w:sdtContent>
      <w:p w14:paraId="22C00600">
        <w:pPr>
          <w:pStyle w:val="16"/>
          <w:jc w:val="right"/>
        </w:pPr>
        <w:r>
          <w:fldChar w:fldCharType="begin"/>
        </w:r>
        <w:r>
          <w:instrText xml:space="preserve">PAGE   \* MERGEFORMAT</w:instrText>
        </w:r>
        <w:r>
          <w:fldChar w:fldCharType="separate"/>
        </w:r>
        <w:r>
          <w:t>2</w:t>
        </w:r>
        <w:r>
          <w:fldChar w:fldCharType="end"/>
        </w:r>
      </w:p>
    </w:sdtContent>
  </w:sdt>
  <w:p w14:paraId="3C389AE4">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5B6A17"/>
    <w:multiLevelType w:val="multilevel"/>
    <w:tmpl w:val="035B6A17"/>
    <w:lvl w:ilvl="0" w:tentative="0">
      <w:start w:val="1"/>
      <w:numFmt w:val="bullet"/>
      <w:lvlText w:val=""/>
      <w:lvlJc w:val="left"/>
      <w:pPr>
        <w:ind w:left="786" w:hanging="360"/>
      </w:pPr>
      <w:rPr>
        <w:rFonts w:hint="default" w:ascii="Wingdings" w:hAnsi="Wingdings" w:cs="Wingdings"/>
        <w:color w:val="auto"/>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cs="Wingdings"/>
      </w:rPr>
    </w:lvl>
    <w:lvl w:ilvl="3" w:tentative="0">
      <w:start w:val="1"/>
      <w:numFmt w:val="bullet"/>
      <w:lvlText w:val=""/>
      <w:lvlJc w:val="left"/>
      <w:pPr>
        <w:ind w:left="2946" w:hanging="360"/>
      </w:pPr>
      <w:rPr>
        <w:rFonts w:hint="default" w:ascii="Symbol" w:hAnsi="Symbol" w:cs="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cs="Wingdings"/>
      </w:rPr>
    </w:lvl>
    <w:lvl w:ilvl="6" w:tentative="0">
      <w:start w:val="1"/>
      <w:numFmt w:val="bullet"/>
      <w:lvlText w:val=""/>
      <w:lvlJc w:val="left"/>
      <w:pPr>
        <w:ind w:left="5106" w:hanging="360"/>
      </w:pPr>
      <w:rPr>
        <w:rFonts w:hint="default" w:ascii="Symbol" w:hAnsi="Symbol" w:cs="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cs="Wingdings"/>
      </w:rPr>
    </w:lvl>
  </w:abstractNum>
  <w:abstractNum w:abstractNumId="1">
    <w:nsid w:val="083C18A0"/>
    <w:multiLevelType w:val="multilevel"/>
    <w:tmpl w:val="083C18A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DEC4455"/>
    <w:multiLevelType w:val="multilevel"/>
    <w:tmpl w:val="0DEC445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E806E39"/>
    <w:multiLevelType w:val="multilevel"/>
    <w:tmpl w:val="0E806E39"/>
    <w:lvl w:ilvl="0" w:tentative="0">
      <w:start w:val="1"/>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4">
    <w:nsid w:val="1DD64576"/>
    <w:multiLevelType w:val="multilevel"/>
    <w:tmpl w:val="1DD6457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1864651"/>
    <w:multiLevelType w:val="multilevel"/>
    <w:tmpl w:val="2186465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262E6395"/>
    <w:multiLevelType w:val="multilevel"/>
    <w:tmpl w:val="262E639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2AFA6A05"/>
    <w:multiLevelType w:val="multilevel"/>
    <w:tmpl w:val="2AFA6A0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31147870"/>
    <w:multiLevelType w:val="multilevel"/>
    <w:tmpl w:val="31147870"/>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
    <w:nsid w:val="36495BA7"/>
    <w:multiLevelType w:val="multilevel"/>
    <w:tmpl w:val="36495BA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38CF1473"/>
    <w:multiLevelType w:val="multilevel"/>
    <w:tmpl w:val="38CF147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3C2E74F8"/>
    <w:multiLevelType w:val="multilevel"/>
    <w:tmpl w:val="3C2E74F8"/>
    <w:lvl w:ilvl="0" w:tentative="0">
      <w:start w:val="1"/>
      <w:numFmt w:val="decimal"/>
      <w:lvlText w:val="%1."/>
      <w:lvlJc w:val="left"/>
      <w:pPr>
        <w:tabs>
          <w:tab w:val="left" w:pos="284"/>
        </w:tabs>
        <w:ind w:left="284" w:hanging="284"/>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2">
    <w:nsid w:val="3EE63324"/>
    <w:multiLevelType w:val="multilevel"/>
    <w:tmpl w:val="3EE6332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41A100D6"/>
    <w:multiLevelType w:val="multilevel"/>
    <w:tmpl w:val="41A100D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43240D35"/>
    <w:multiLevelType w:val="multilevel"/>
    <w:tmpl w:val="43240D3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4CA7754E"/>
    <w:multiLevelType w:val="multilevel"/>
    <w:tmpl w:val="4CA7754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524A2D91"/>
    <w:multiLevelType w:val="multilevel"/>
    <w:tmpl w:val="524A2D91"/>
    <w:lvl w:ilvl="0" w:tentative="0">
      <w:start w:val="1"/>
      <w:numFmt w:val="bullet"/>
      <w:lvlText w:val=""/>
      <w:lvlJc w:val="left"/>
      <w:pPr>
        <w:ind w:left="720" w:hanging="360"/>
      </w:pPr>
      <w:rPr>
        <w:rFonts w:hint="default" w:ascii="Wingdings" w:hAnsi="Wingdings" w:cs="Wingdings"/>
      </w:rPr>
    </w:lvl>
    <w:lvl w:ilvl="1" w:tentative="0">
      <w:start w:val="0"/>
      <w:numFmt w:val="bullet"/>
      <w:lvlText w:val="•"/>
      <w:lvlJc w:val="left"/>
      <w:pPr>
        <w:ind w:left="1440" w:hanging="360"/>
      </w:pPr>
      <w:rPr>
        <w:rFonts w:hint="default" w:ascii="Times New Roman" w:hAnsi="Times New Roman" w:cs="Times New Roman" w:eastAsiaTheme="minorHAns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53BE6894"/>
    <w:multiLevelType w:val="multilevel"/>
    <w:tmpl w:val="53BE689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5AC86201"/>
    <w:multiLevelType w:val="multilevel"/>
    <w:tmpl w:val="5AC8620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5CFC6F39"/>
    <w:multiLevelType w:val="multilevel"/>
    <w:tmpl w:val="5CFC6F3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5F1E4D55"/>
    <w:multiLevelType w:val="multilevel"/>
    <w:tmpl w:val="5F1E4D5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64295599"/>
    <w:multiLevelType w:val="multilevel"/>
    <w:tmpl w:val="64295599"/>
    <w:lvl w:ilvl="0" w:tentative="0">
      <w:start w:val="1"/>
      <w:numFmt w:val="bullet"/>
      <w:lvlText w:val=""/>
      <w:lvlJc w:val="left"/>
      <w:pPr>
        <w:ind w:left="797" w:hanging="360"/>
      </w:pPr>
      <w:rPr>
        <w:rFonts w:hint="default" w:ascii="Wingdings" w:hAnsi="Wingdings"/>
      </w:rPr>
    </w:lvl>
    <w:lvl w:ilvl="1" w:tentative="0">
      <w:start w:val="1"/>
      <w:numFmt w:val="bullet"/>
      <w:lvlText w:val="o"/>
      <w:lvlJc w:val="left"/>
      <w:pPr>
        <w:ind w:left="1517" w:hanging="360"/>
      </w:pPr>
      <w:rPr>
        <w:rFonts w:hint="default" w:ascii="Courier New" w:hAnsi="Courier New" w:cs="Courier New"/>
      </w:rPr>
    </w:lvl>
    <w:lvl w:ilvl="2" w:tentative="0">
      <w:start w:val="1"/>
      <w:numFmt w:val="bullet"/>
      <w:lvlText w:val=""/>
      <w:lvlJc w:val="left"/>
      <w:pPr>
        <w:ind w:left="2237" w:hanging="360"/>
      </w:pPr>
      <w:rPr>
        <w:rFonts w:hint="default" w:ascii="Wingdings" w:hAnsi="Wingdings"/>
      </w:rPr>
    </w:lvl>
    <w:lvl w:ilvl="3" w:tentative="0">
      <w:start w:val="1"/>
      <w:numFmt w:val="bullet"/>
      <w:lvlText w:val=""/>
      <w:lvlJc w:val="left"/>
      <w:pPr>
        <w:ind w:left="2957" w:hanging="360"/>
      </w:pPr>
      <w:rPr>
        <w:rFonts w:hint="default" w:ascii="Symbol" w:hAnsi="Symbol"/>
      </w:rPr>
    </w:lvl>
    <w:lvl w:ilvl="4" w:tentative="0">
      <w:start w:val="1"/>
      <w:numFmt w:val="bullet"/>
      <w:lvlText w:val="o"/>
      <w:lvlJc w:val="left"/>
      <w:pPr>
        <w:ind w:left="3677" w:hanging="360"/>
      </w:pPr>
      <w:rPr>
        <w:rFonts w:hint="default" w:ascii="Courier New" w:hAnsi="Courier New" w:cs="Courier New"/>
      </w:rPr>
    </w:lvl>
    <w:lvl w:ilvl="5" w:tentative="0">
      <w:start w:val="1"/>
      <w:numFmt w:val="bullet"/>
      <w:lvlText w:val=""/>
      <w:lvlJc w:val="left"/>
      <w:pPr>
        <w:ind w:left="4397" w:hanging="360"/>
      </w:pPr>
      <w:rPr>
        <w:rFonts w:hint="default" w:ascii="Wingdings" w:hAnsi="Wingdings"/>
      </w:rPr>
    </w:lvl>
    <w:lvl w:ilvl="6" w:tentative="0">
      <w:start w:val="1"/>
      <w:numFmt w:val="bullet"/>
      <w:lvlText w:val=""/>
      <w:lvlJc w:val="left"/>
      <w:pPr>
        <w:ind w:left="5117" w:hanging="360"/>
      </w:pPr>
      <w:rPr>
        <w:rFonts w:hint="default" w:ascii="Symbol" w:hAnsi="Symbol"/>
      </w:rPr>
    </w:lvl>
    <w:lvl w:ilvl="7" w:tentative="0">
      <w:start w:val="1"/>
      <w:numFmt w:val="bullet"/>
      <w:lvlText w:val="o"/>
      <w:lvlJc w:val="left"/>
      <w:pPr>
        <w:ind w:left="5837" w:hanging="360"/>
      </w:pPr>
      <w:rPr>
        <w:rFonts w:hint="default" w:ascii="Courier New" w:hAnsi="Courier New" w:cs="Courier New"/>
      </w:rPr>
    </w:lvl>
    <w:lvl w:ilvl="8" w:tentative="0">
      <w:start w:val="1"/>
      <w:numFmt w:val="bullet"/>
      <w:lvlText w:val=""/>
      <w:lvlJc w:val="left"/>
      <w:pPr>
        <w:ind w:left="6557" w:hanging="360"/>
      </w:pPr>
      <w:rPr>
        <w:rFonts w:hint="default" w:ascii="Wingdings" w:hAnsi="Wingdings"/>
      </w:rPr>
    </w:lvl>
  </w:abstractNum>
  <w:abstractNum w:abstractNumId="22">
    <w:nsid w:val="65035DBD"/>
    <w:multiLevelType w:val="multilevel"/>
    <w:tmpl w:val="65035DB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656779A9"/>
    <w:multiLevelType w:val="multilevel"/>
    <w:tmpl w:val="656779A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65941AEC"/>
    <w:multiLevelType w:val="multilevel"/>
    <w:tmpl w:val="65941AEC"/>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6DEB272E"/>
    <w:multiLevelType w:val="multilevel"/>
    <w:tmpl w:val="6DEB272E"/>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26">
    <w:nsid w:val="6FB41493"/>
    <w:multiLevelType w:val="multilevel"/>
    <w:tmpl w:val="6FB41493"/>
    <w:lvl w:ilvl="0" w:tentative="0">
      <w:start w:val="1"/>
      <w:numFmt w:val="decimal"/>
      <w:lvlText w:val="%1."/>
      <w:lvlJc w:val="left"/>
      <w:pPr>
        <w:ind w:left="360" w:hanging="360"/>
      </w:pPr>
      <w:rPr>
        <w:rFonts w:hint="default"/>
      </w:rPr>
    </w:lvl>
    <w:lvl w:ilvl="1" w:tentative="0">
      <w:start w:val="7"/>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7">
    <w:nsid w:val="753B2F52"/>
    <w:multiLevelType w:val="multilevel"/>
    <w:tmpl w:val="753B2F5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8">
    <w:nsid w:val="77E43960"/>
    <w:multiLevelType w:val="multilevel"/>
    <w:tmpl w:val="77E4396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9">
    <w:nsid w:val="78411815"/>
    <w:multiLevelType w:val="multilevel"/>
    <w:tmpl w:val="7841181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0">
    <w:nsid w:val="787E3C51"/>
    <w:multiLevelType w:val="multilevel"/>
    <w:tmpl w:val="787E3C51"/>
    <w:lvl w:ilvl="0" w:tentative="0">
      <w:start w:val="1"/>
      <w:numFmt w:val="bullet"/>
      <w:lvlText w:val=""/>
      <w:lvlJc w:val="left"/>
      <w:pPr>
        <w:ind w:left="720" w:hanging="360"/>
      </w:pPr>
      <w:rPr>
        <w:rFonts w:hint="default" w:ascii="Wingdings" w:hAnsi="Wingdings" w:cs="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1">
    <w:nsid w:val="7E8F7BC9"/>
    <w:multiLevelType w:val="multilevel"/>
    <w:tmpl w:val="7E8F7BC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6"/>
  </w:num>
  <w:num w:numId="3">
    <w:abstractNumId w:val="30"/>
  </w:num>
  <w:num w:numId="4">
    <w:abstractNumId w:val="3"/>
  </w:num>
  <w:num w:numId="5">
    <w:abstractNumId w:val="26"/>
  </w:num>
  <w:num w:numId="6">
    <w:abstractNumId w:val="25"/>
  </w:num>
  <w:num w:numId="7">
    <w:abstractNumId w:val="15"/>
  </w:num>
  <w:num w:numId="8">
    <w:abstractNumId w:val="19"/>
  </w:num>
  <w:num w:numId="9">
    <w:abstractNumId w:val="8"/>
  </w:num>
  <w:num w:numId="10">
    <w:abstractNumId w:val="2"/>
  </w:num>
  <w:num w:numId="11">
    <w:abstractNumId w:val="27"/>
  </w:num>
  <w:num w:numId="12">
    <w:abstractNumId w:val="7"/>
  </w:num>
  <w:num w:numId="13">
    <w:abstractNumId w:val="31"/>
  </w:num>
  <w:num w:numId="14">
    <w:abstractNumId w:val="10"/>
  </w:num>
  <w:num w:numId="15">
    <w:abstractNumId w:val="23"/>
  </w:num>
  <w:num w:numId="16">
    <w:abstractNumId w:val="12"/>
  </w:num>
  <w:num w:numId="17">
    <w:abstractNumId w:val="28"/>
  </w:num>
  <w:num w:numId="18">
    <w:abstractNumId w:val="4"/>
  </w:num>
  <w:num w:numId="19">
    <w:abstractNumId w:val="17"/>
  </w:num>
  <w:num w:numId="20">
    <w:abstractNumId w:val="18"/>
  </w:num>
  <w:num w:numId="21">
    <w:abstractNumId w:val="5"/>
  </w:num>
  <w:num w:numId="22">
    <w:abstractNumId w:val="9"/>
  </w:num>
  <w:num w:numId="23">
    <w:abstractNumId w:val="13"/>
  </w:num>
  <w:num w:numId="24">
    <w:abstractNumId w:val="20"/>
  </w:num>
  <w:num w:numId="25">
    <w:abstractNumId w:val="29"/>
  </w:num>
  <w:num w:numId="26">
    <w:abstractNumId w:val="14"/>
  </w:num>
  <w:num w:numId="27">
    <w:abstractNumId w:val="1"/>
  </w:num>
  <w:num w:numId="28">
    <w:abstractNumId w:val="24"/>
  </w:num>
  <w:num w:numId="29">
    <w:abstractNumId w:val="22"/>
  </w:num>
  <w:num w:numId="30">
    <w:abstractNumId w:val="6"/>
  </w:num>
  <w:num w:numId="31">
    <w:abstractNumId w:val="21"/>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3ED"/>
    <w:rsid w:val="00007ABA"/>
    <w:rsid w:val="00020459"/>
    <w:rsid w:val="00036ACF"/>
    <w:rsid w:val="000415C9"/>
    <w:rsid w:val="00052E6E"/>
    <w:rsid w:val="00070097"/>
    <w:rsid w:val="000771D3"/>
    <w:rsid w:val="00093DA9"/>
    <w:rsid w:val="000B754C"/>
    <w:rsid w:val="000D31C5"/>
    <w:rsid w:val="000F4899"/>
    <w:rsid w:val="00105627"/>
    <w:rsid w:val="00140E0A"/>
    <w:rsid w:val="0015565C"/>
    <w:rsid w:val="00170E2D"/>
    <w:rsid w:val="00196F97"/>
    <w:rsid w:val="001A07F7"/>
    <w:rsid w:val="001A5FFB"/>
    <w:rsid w:val="001C4C6A"/>
    <w:rsid w:val="001C67F5"/>
    <w:rsid w:val="001D0363"/>
    <w:rsid w:val="001D0E11"/>
    <w:rsid w:val="001D154E"/>
    <w:rsid w:val="001E796B"/>
    <w:rsid w:val="002018C5"/>
    <w:rsid w:val="00244237"/>
    <w:rsid w:val="00253866"/>
    <w:rsid w:val="00287644"/>
    <w:rsid w:val="002C2AD6"/>
    <w:rsid w:val="002D01E7"/>
    <w:rsid w:val="002D6610"/>
    <w:rsid w:val="002E28C6"/>
    <w:rsid w:val="002E4D77"/>
    <w:rsid w:val="002F2EEC"/>
    <w:rsid w:val="00300A2F"/>
    <w:rsid w:val="00304BF7"/>
    <w:rsid w:val="00307C12"/>
    <w:rsid w:val="00322F8E"/>
    <w:rsid w:val="003352EB"/>
    <w:rsid w:val="00340911"/>
    <w:rsid w:val="003451AA"/>
    <w:rsid w:val="003466B4"/>
    <w:rsid w:val="00355F0C"/>
    <w:rsid w:val="00362D25"/>
    <w:rsid w:val="003673ED"/>
    <w:rsid w:val="003A1448"/>
    <w:rsid w:val="003A3E50"/>
    <w:rsid w:val="003B3278"/>
    <w:rsid w:val="003C08F5"/>
    <w:rsid w:val="0040210D"/>
    <w:rsid w:val="0043429B"/>
    <w:rsid w:val="00467393"/>
    <w:rsid w:val="00474989"/>
    <w:rsid w:val="00491D88"/>
    <w:rsid w:val="004A238E"/>
    <w:rsid w:val="00502947"/>
    <w:rsid w:val="00517F02"/>
    <w:rsid w:val="00525C92"/>
    <w:rsid w:val="00526079"/>
    <w:rsid w:val="005405BB"/>
    <w:rsid w:val="005479B9"/>
    <w:rsid w:val="005563CB"/>
    <w:rsid w:val="00577BDB"/>
    <w:rsid w:val="005B78C2"/>
    <w:rsid w:val="005E2813"/>
    <w:rsid w:val="00604807"/>
    <w:rsid w:val="00612623"/>
    <w:rsid w:val="00640138"/>
    <w:rsid w:val="006423BD"/>
    <w:rsid w:val="006457A0"/>
    <w:rsid w:val="00653572"/>
    <w:rsid w:val="00653652"/>
    <w:rsid w:val="00684581"/>
    <w:rsid w:val="00685840"/>
    <w:rsid w:val="006937B2"/>
    <w:rsid w:val="0069500E"/>
    <w:rsid w:val="006A160D"/>
    <w:rsid w:val="006A698D"/>
    <w:rsid w:val="006B1F38"/>
    <w:rsid w:val="006B1FD1"/>
    <w:rsid w:val="006D1475"/>
    <w:rsid w:val="006E0485"/>
    <w:rsid w:val="0070072A"/>
    <w:rsid w:val="00705647"/>
    <w:rsid w:val="00705CAB"/>
    <w:rsid w:val="00711B0F"/>
    <w:rsid w:val="007430D8"/>
    <w:rsid w:val="00745FCD"/>
    <w:rsid w:val="007575D5"/>
    <w:rsid w:val="00762B79"/>
    <w:rsid w:val="0077544D"/>
    <w:rsid w:val="00787C0C"/>
    <w:rsid w:val="007C6BF5"/>
    <w:rsid w:val="007F22A8"/>
    <w:rsid w:val="00812D9A"/>
    <w:rsid w:val="00813A0B"/>
    <w:rsid w:val="00814001"/>
    <w:rsid w:val="008213BD"/>
    <w:rsid w:val="00822312"/>
    <w:rsid w:val="00824C3B"/>
    <w:rsid w:val="0085278B"/>
    <w:rsid w:val="00855A80"/>
    <w:rsid w:val="008656E6"/>
    <w:rsid w:val="00870E2E"/>
    <w:rsid w:val="008A39B8"/>
    <w:rsid w:val="008A6258"/>
    <w:rsid w:val="008B13AA"/>
    <w:rsid w:val="008C4B4B"/>
    <w:rsid w:val="008E2AE0"/>
    <w:rsid w:val="008E4F08"/>
    <w:rsid w:val="00906C64"/>
    <w:rsid w:val="009159B3"/>
    <w:rsid w:val="00941D61"/>
    <w:rsid w:val="00971E58"/>
    <w:rsid w:val="0097395D"/>
    <w:rsid w:val="00975431"/>
    <w:rsid w:val="00990758"/>
    <w:rsid w:val="00995697"/>
    <w:rsid w:val="009B75F4"/>
    <w:rsid w:val="009E3494"/>
    <w:rsid w:val="009F0667"/>
    <w:rsid w:val="00A657A6"/>
    <w:rsid w:val="00A74863"/>
    <w:rsid w:val="00A76EF0"/>
    <w:rsid w:val="00AD0C34"/>
    <w:rsid w:val="00AD1083"/>
    <w:rsid w:val="00AE1423"/>
    <w:rsid w:val="00AF002F"/>
    <w:rsid w:val="00AF6D79"/>
    <w:rsid w:val="00B13897"/>
    <w:rsid w:val="00B14503"/>
    <w:rsid w:val="00B539EC"/>
    <w:rsid w:val="00B57A01"/>
    <w:rsid w:val="00B61696"/>
    <w:rsid w:val="00B65A5D"/>
    <w:rsid w:val="00B90DDF"/>
    <w:rsid w:val="00BA5B9A"/>
    <w:rsid w:val="00BE3DD5"/>
    <w:rsid w:val="00C048EF"/>
    <w:rsid w:val="00C068A5"/>
    <w:rsid w:val="00C11751"/>
    <w:rsid w:val="00C617F3"/>
    <w:rsid w:val="00C86828"/>
    <w:rsid w:val="00C91115"/>
    <w:rsid w:val="00C92834"/>
    <w:rsid w:val="00CA1033"/>
    <w:rsid w:val="00CA2F9B"/>
    <w:rsid w:val="00CB0CD9"/>
    <w:rsid w:val="00CD4FF6"/>
    <w:rsid w:val="00CF681D"/>
    <w:rsid w:val="00D42510"/>
    <w:rsid w:val="00D54A89"/>
    <w:rsid w:val="00D66A0A"/>
    <w:rsid w:val="00D7181D"/>
    <w:rsid w:val="00D76C4D"/>
    <w:rsid w:val="00D86E96"/>
    <w:rsid w:val="00DD415D"/>
    <w:rsid w:val="00DD62F5"/>
    <w:rsid w:val="00DD79C0"/>
    <w:rsid w:val="00E10242"/>
    <w:rsid w:val="00E77CBB"/>
    <w:rsid w:val="00EA65FA"/>
    <w:rsid w:val="00EB2A5C"/>
    <w:rsid w:val="00EB6ADE"/>
    <w:rsid w:val="00EC3881"/>
    <w:rsid w:val="00F27F63"/>
    <w:rsid w:val="00F710E8"/>
    <w:rsid w:val="00F77981"/>
    <w:rsid w:val="00F84736"/>
    <w:rsid w:val="00F96D3B"/>
    <w:rsid w:val="00FA0C67"/>
    <w:rsid w:val="00FA33BD"/>
    <w:rsid w:val="00FB7C38"/>
    <w:rsid w:val="00FC21F1"/>
    <w:rsid w:val="00FC7FC2"/>
    <w:rsid w:val="00FF661B"/>
    <w:rsid w:val="08114948"/>
    <w:rsid w:val="161F6A7B"/>
    <w:rsid w:val="3B1A2D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4"/>
    <w:qFormat/>
    <w:uiPriority w:val="9"/>
    <w:pPr>
      <w:keepNext/>
      <w:keepLines/>
      <w:spacing w:before="480" w:after="0"/>
      <w:outlineLvl w:val="0"/>
    </w:pPr>
    <w:rPr>
      <w:rFonts w:asciiTheme="majorHAnsi" w:hAnsiTheme="majorHAnsi" w:eastAsiaTheme="majorEastAsia" w:cstheme="majorBidi"/>
      <w:b/>
      <w:bCs/>
      <w:color w:val="2E75B6" w:themeColor="accent1" w:themeShade="BF"/>
      <w:sz w:val="28"/>
      <w:szCs w:val="28"/>
    </w:rPr>
  </w:style>
  <w:style w:type="paragraph" w:styleId="3">
    <w:name w:val="heading 2"/>
    <w:basedOn w:val="4"/>
    <w:next w:val="4"/>
    <w:link w:val="35"/>
    <w:unhideWhenUsed/>
    <w:qFormat/>
    <w:uiPriority w:val="9"/>
    <w:pPr>
      <w:spacing w:before="160" w:after="120"/>
      <w:outlineLvl w:val="1"/>
    </w:pPr>
    <w:rPr>
      <w:rFonts w:ascii="Times New Roman" w:hAnsi="Times New Roman" w:eastAsiaTheme="majorEastAsia" w:cstheme="majorBidi"/>
      <w:b/>
      <w:sz w:val="24"/>
      <w:szCs w:val="26"/>
    </w:rPr>
  </w:style>
  <w:style w:type="paragraph" w:styleId="5">
    <w:name w:val="heading 3"/>
    <w:basedOn w:val="1"/>
    <w:next w:val="1"/>
    <w:link w:val="36"/>
    <w:unhideWhenUsed/>
    <w:qFormat/>
    <w:uiPriority w:val="9"/>
    <w:pPr>
      <w:keepNext/>
      <w:keepLines/>
      <w:spacing w:before="40" w:after="0"/>
      <w:jc w:val="both"/>
      <w:outlineLvl w:val="2"/>
    </w:pPr>
    <w:rPr>
      <w:rFonts w:ascii="Times New Roman" w:hAnsi="Times New Roman" w:eastAsiaTheme="majorEastAsia" w:cstheme="majorBidi"/>
      <w:sz w:val="24"/>
      <w:szCs w:val="24"/>
      <w:lang w:eastAsia="ru-RU"/>
    </w:rPr>
  </w:style>
  <w:style w:type="character" w:default="1" w:styleId="6">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No Spacing"/>
    <w:link w:val="23"/>
    <w:qFormat/>
    <w:uiPriority w:val="1"/>
    <w:pPr>
      <w:spacing w:after="0" w:line="240" w:lineRule="auto"/>
    </w:pPr>
    <w:rPr>
      <w:rFonts w:ascii="Calibri" w:hAnsi="Calibri" w:eastAsia="Calibri" w:cs="Times New Roman"/>
      <w:sz w:val="22"/>
      <w:szCs w:val="22"/>
      <w:lang w:val="ru-RU" w:eastAsia="en-US" w:bidi="ar-SA"/>
    </w:rPr>
  </w:style>
  <w:style w:type="character" w:styleId="8">
    <w:name w:val="Emphasis"/>
    <w:qFormat/>
    <w:uiPriority w:val="20"/>
    <w:rPr>
      <w:i/>
      <w:iCs/>
    </w:rPr>
  </w:style>
  <w:style w:type="character" w:styleId="9">
    <w:name w:val="Hyperlink"/>
    <w:qFormat/>
    <w:uiPriority w:val="99"/>
    <w:rPr>
      <w:rFonts w:ascii="Verdana" w:hAnsi="Verdana" w:cs="Verdana"/>
      <w:color w:val="0000FF"/>
      <w:sz w:val="24"/>
      <w:szCs w:val="24"/>
      <w:u w:val="single"/>
      <w:lang w:val="en-US" w:eastAsia="en-US"/>
    </w:rPr>
  </w:style>
  <w:style w:type="paragraph" w:styleId="10">
    <w:name w:val="Balloon Text"/>
    <w:basedOn w:val="1"/>
    <w:link w:val="40"/>
    <w:semiHidden/>
    <w:unhideWhenUsed/>
    <w:qFormat/>
    <w:uiPriority w:val="99"/>
    <w:pPr>
      <w:spacing w:after="0" w:line="240" w:lineRule="auto"/>
    </w:pPr>
    <w:rPr>
      <w:rFonts w:ascii="Tahoma" w:hAnsi="Tahoma" w:cs="Tahoma"/>
      <w:sz w:val="16"/>
      <w:szCs w:val="16"/>
    </w:rPr>
  </w:style>
  <w:style w:type="paragraph" w:styleId="11">
    <w:name w:val="header"/>
    <w:basedOn w:val="1"/>
    <w:link w:val="24"/>
    <w:unhideWhenUsed/>
    <w:qFormat/>
    <w:uiPriority w:val="99"/>
    <w:pPr>
      <w:tabs>
        <w:tab w:val="center" w:pos="4677"/>
        <w:tab w:val="right" w:pos="9355"/>
      </w:tabs>
      <w:spacing w:after="0" w:line="240" w:lineRule="auto"/>
    </w:pPr>
  </w:style>
  <w:style w:type="paragraph" w:styleId="12">
    <w:name w:val="Body Text"/>
    <w:basedOn w:val="1"/>
    <w:link w:val="29"/>
    <w:qFormat/>
    <w:uiPriority w:val="0"/>
    <w:pPr>
      <w:spacing w:after="0" w:line="240" w:lineRule="auto"/>
      <w:jc w:val="center"/>
    </w:pPr>
    <w:rPr>
      <w:rFonts w:ascii="Times New Roman" w:hAnsi="Times New Roman" w:eastAsia="Calibri" w:cs="Times New Roman"/>
      <w:b/>
      <w:sz w:val="20"/>
      <w:szCs w:val="20"/>
      <w:lang w:eastAsia="ru-RU"/>
    </w:rPr>
  </w:style>
  <w:style w:type="paragraph" w:styleId="13">
    <w:name w:val="toc 1"/>
    <w:basedOn w:val="1"/>
    <w:next w:val="1"/>
    <w:autoRedefine/>
    <w:unhideWhenUsed/>
    <w:uiPriority w:val="39"/>
    <w:pPr>
      <w:tabs>
        <w:tab w:val="right" w:leader="dot" w:pos="9679"/>
      </w:tabs>
      <w:spacing w:after="0" w:line="240" w:lineRule="auto"/>
      <w:jc w:val="both"/>
    </w:pPr>
    <w:rPr>
      <w:rFonts w:ascii="Times New Roman" w:hAnsi="Times New Roman" w:eastAsia="Times New Roman" w:cs="Times New Roman"/>
      <w:b/>
      <w:bCs/>
      <w:sz w:val="24"/>
      <w:szCs w:val="24"/>
      <w:lang w:eastAsia="ru-RU"/>
    </w:rPr>
  </w:style>
  <w:style w:type="paragraph" w:styleId="14">
    <w:name w:val="toc 3"/>
    <w:basedOn w:val="1"/>
    <w:next w:val="1"/>
    <w:autoRedefine/>
    <w:unhideWhenUsed/>
    <w:qFormat/>
    <w:uiPriority w:val="39"/>
    <w:pPr>
      <w:spacing w:after="0"/>
      <w:ind w:left="440"/>
      <w:jc w:val="both"/>
    </w:pPr>
    <w:rPr>
      <w:rFonts w:ascii="Times New Roman" w:hAnsi="Times New Roman" w:eastAsia="Times New Roman" w:cs="Times New Roman"/>
      <w:sz w:val="24"/>
      <w:lang w:eastAsia="ru-RU"/>
    </w:rPr>
  </w:style>
  <w:style w:type="paragraph" w:styleId="15">
    <w:name w:val="toc 2"/>
    <w:basedOn w:val="1"/>
    <w:next w:val="1"/>
    <w:autoRedefine/>
    <w:unhideWhenUsed/>
    <w:qFormat/>
    <w:uiPriority w:val="39"/>
    <w:pPr>
      <w:tabs>
        <w:tab w:val="left" w:pos="880"/>
        <w:tab w:val="right" w:leader="dot" w:pos="9345"/>
      </w:tabs>
      <w:spacing w:after="0"/>
      <w:ind w:left="220"/>
      <w:jc w:val="both"/>
    </w:pPr>
    <w:rPr>
      <w:rFonts w:ascii="Times New Roman" w:hAnsi="Times New Roman" w:eastAsia="Times New Roman" w:cs="Times New Roman"/>
      <w:sz w:val="24"/>
      <w:lang w:eastAsia="ru-RU"/>
    </w:rPr>
  </w:style>
  <w:style w:type="paragraph" w:styleId="16">
    <w:name w:val="footer"/>
    <w:basedOn w:val="1"/>
    <w:link w:val="25"/>
    <w:unhideWhenUsed/>
    <w:qFormat/>
    <w:uiPriority w:val="99"/>
    <w:pPr>
      <w:tabs>
        <w:tab w:val="center" w:pos="4677"/>
        <w:tab w:val="right" w:pos="9355"/>
      </w:tabs>
      <w:spacing w:after="0" w:line="240" w:lineRule="auto"/>
    </w:pPr>
  </w:style>
  <w:style w:type="paragraph" w:styleId="17">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8">
    <w:name w:val="Subtitle"/>
    <w:basedOn w:val="1"/>
    <w:next w:val="1"/>
    <w:link w:val="31"/>
    <w:qFormat/>
    <w:uiPriority w:val="0"/>
    <w:pPr>
      <w:spacing w:after="60" w:line="276" w:lineRule="auto"/>
      <w:jc w:val="center"/>
      <w:outlineLvl w:val="1"/>
    </w:pPr>
    <w:rPr>
      <w:rFonts w:ascii="Cambria" w:hAnsi="Cambria" w:eastAsia="Times New Roman" w:cs="Times New Roman"/>
      <w:sz w:val="24"/>
      <w:szCs w:val="24"/>
    </w:rPr>
  </w:style>
  <w:style w:type="table" w:styleId="19">
    <w:name w:val="Table Grid"/>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0">
    <w:name w:val="List Paragraph"/>
    <w:basedOn w:val="1"/>
    <w:qFormat/>
    <w:uiPriority w:val="34"/>
    <w:pPr>
      <w:ind w:left="720"/>
      <w:contextualSpacing/>
    </w:pPr>
  </w:style>
  <w:style w:type="table" w:customStyle="1" w:styleId="21">
    <w:name w:val="Сетка таблицы1"/>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2">
    <w:name w:val="Абзац списка1"/>
    <w:basedOn w:val="1"/>
    <w:qFormat/>
    <w:uiPriority w:val="99"/>
    <w:pPr>
      <w:spacing w:after="200" w:line="276" w:lineRule="auto"/>
      <w:ind w:left="720"/>
    </w:pPr>
    <w:rPr>
      <w:rFonts w:ascii="Calibri" w:hAnsi="Calibri" w:eastAsia="Times New Roman" w:cs="Times New Roman"/>
    </w:rPr>
  </w:style>
  <w:style w:type="character" w:customStyle="1" w:styleId="23">
    <w:name w:val="Без интервала Знак"/>
    <w:link w:val="4"/>
    <w:qFormat/>
    <w:locked/>
    <w:uiPriority w:val="99"/>
    <w:rPr>
      <w:rFonts w:ascii="Calibri" w:hAnsi="Calibri" w:eastAsia="Calibri" w:cs="Times New Roman"/>
    </w:rPr>
  </w:style>
  <w:style w:type="character" w:customStyle="1" w:styleId="24">
    <w:name w:val="Верхний колонтитул Знак"/>
    <w:basedOn w:val="6"/>
    <w:link w:val="11"/>
    <w:qFormat/>
    <w:uiPriority w:val="99"/>
  </w:style>
  <w:style w:type="character" w:customStyle="1" w:styleId="25">
    <w:name w:val="Нижний колонтитул Знак"/>
    <w:basedOn w:val="6"/>
    <w:link w:val="16"/>
    <w:qFormat/>
    <w:uiPriority w:val="99"/>
  </w:style>
  <w:style w:type="character" w:customStyle="1" w:styleId="26">
    <w:name w:val="Основной текст (2)_"/>
    <w:link w:val="27"/>
    <w:qFormat/>
    <w:uiPriority w:val="0"/>
    <w:rPr>
      <w:rFonts w:ascii="Times New Roman" w:hAnsi="Times New Roman" w:eastAsia="Times New Roman"/>
      <w:shd w:val="clear" w:color="auto" w:fill="FFFFFF"/>
    </w:rPr>
  </w:style>
  <w:style w:type="paragraph" w:customStyle="1" w:styleId="27">
    <w:name w:val="Основной текст (2)"/>
    <w:basedOn w:val="1"/>
    <w:link w:val="26"/>
    <w:qFormat/>
    <w:uiPriority w:val="0"/>
    <w:pPr>
      <w:widowControl w:val="0"/>
      <w:shd w:val="clear" w:color="auto" w:fill="FFFFFF"/>
      <w:spacing w:before="300" w:after="0" w:line="274" w:lineRule="exact"/>
      <w:ind w:hanging="360"/>
    </w:pPr>
    <w:rPr>
      <w:rFonts w:ascii="Times New Roman" w:hAnsi="Times New Roman" w:eastAsia="Times New Roman"/>
    </w:rPr>
  </w:style>
  <w:style w:type="character" w:customStyle="1" w:styleId="28">
    <w:name w:val="apple-converted-space"/>
    <w:qFormat/>
    <w:uiPriority w:val="0"/>
    <w:rPr>
      <w:rFonts w:cs="Times New Roman"/>
    </w:rPr>
  </w:style>
  <w:style w:type="character" w:customStyle="1" w:styleId="29">
    <w:name w:val="Основной текст Знак"/>
    <w:basedOn w:val="6"/>
    <w:link w:val="12"/>
    <w:qFormat/>
    <w:uiPriority w:val="0"/>
    <w:rPr>
      <w:rFonts w:ascii="Times New Roman" w:hAnsi="Times New Roman" w:eastAsia="Calibri" w:cs="Times New Roman"/>
      <w:b/>
      <w:sz w:val="20"/>
      <w:szCs w:val="20"/>
      <w:lang w:eastAsia="ru-RU"/>
    </w:rPr>
  </w:style>
  <w:style w:type="table" w:customStyle="1" w:styleId="30">
    <w:name w:val="Сетка таблицы11"/>
    <w:basedOn w:val="7"/>
    <w:qFormat/>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31">
    <w:name w:val="Подзаголовок Знак"/>
    <w:basedOn w:val="6"/>
    <w:link w:val="18"/>
    <w:qFormat/>
    <w:uiPriority w:val="0"/>
    <w:rPr>
      <w:rFonts w:ascii="Cambria" w:hAnsi="Cambria" w:eastAsia="Times New Roman" w:cs="Times New Roman"/>
      <w:sz w:val="24"/>
      <w:szCs w:val="24"/>
    </w:rPr>
  </w:style>
  <w:style w:type="table" w:customStyle="1" w:styleId="32">
    <w:name w:val="Сетка таблицы2"/>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3">
    <w:name w:val="text"/>
    <w:basedOn w:val="1"/>
    <w:qFormat/>
    <w:uiPriority w:val="0"/>
    <w:pPr>
      <w:spacing w:before="100" w:beforeAutospacing="1" w:after="100" w:afterAutospacing="1" w:line="240" w:lineRule="auto"/>
      <w:ind w:firstLine="160"/>
      <w:jc w:val="both"/>
    </w:pPr>
    <w:rPr>
      <w:rFonts w:ascii="Times New Roman" w:hAnsi="Times New Roman" w:eastAsia="Times New Roman" w:cs="Times New Roman"/>
      <w:sz w:val="24"/>
      <w:szCs w:val="24"/>
      <w:lang w:eastAsia="ru-RU"/>
    </w:rPr>
  </w:style>
  <w:style w:type="character" w:customStyle="1" w:styleId="34">
    <w:name w:val="Заголовок 1 Знак"/>
    <w:basedOn w:val="6"/>
    <w:link w:val="2"/>
    <w:qFormat/>
    <w:uiPriority w:val="9"/>
    <w:rPr>
      <w:rFonts w:asciiTheme="majorHAnsi" w:hAnsiTheme="majorHAnsi" w:eastAsiaTheme="majorEastAsia" w:cstheme="majorBidi"/>
      <w:b/>
      <w:bCs/>
      <w:color w:val="2E75B6" w:themeColor="accent1" w:themeShade="BF"/>
      <w:sz w:val="28"/>
      <w:szCs w:val="28"/>
    </w:rPr>
  </w:style>
  <w:style w:type="character" w:customStyle="1" w:styleId="35">
    <w:name w:val="Заголовок 2 Знак"/>
    <w:basedOn w:val="6"/>
    <w:link w:val="3"/>
    <w:qFormat/>
    <w:uiPriority w:val="9"/>
    <w:rPr>
      <w:rFonts w:ascii="Times New Roman" w:hAnsi="Times New Roman" w:eastAsiaTheme="majorEastAsia" w:cstheme="majorBidi"/>
      <w:b/>
      <w:sz w:val="24"/>
      <w:szCs w:val="26"/>
    </w:rPr>
  </w:style>
  <w:style w:type="character" w:customStyle="1" w:styleId="36">
    <w:name w:val="Заголовок 3 Знак"/>
    <w:basedOn w:val="6"/>
    <w:link w:val="5"/>
    <w:uiPriority w:val="9"/>
    <w:rPr>
      <w:rFonts w:ascii="Times New Roman" w:hAnsi="Times New Roman" w:eastAsiaTheme="majorEastAsia" w:cstheme="majorBidi"/>
      <w:sz w:val="24"/>
      <w:szCs w:val="24"/>
      <w:lang w:eastAsia="ru-RU"/>
    </w:rPr>
  </w:style>
  <w:style w:type="table" w:customStyle="1" w:styleId="37">
    <w:name w:val="Сетка таблицы3"/>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
    <w:name w:val="Сетка таблицы12"/>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
    <w:name w:val="Сетка таблицы111"/>
    <w:basedOn w:val="7"/>
    <w:qFormat/>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40">
    <w:name w:val="Текст выноски Знак"/>
    <w:basedOn w:val="6"/>
    <w:link w:val="10"/>
    <w:semiHidden/>
    <w:qFormat/>
    <w:uiPriority w:val="99"/>
    <w:rPr>
      <w:rFonts w:ascii="Tahoma" w:hAnsi="Tahoma" w:cs="Tahoma"/>
      <w:sz w:val="16"/>
      <w:szCs w:val="16"/>
    </w:rPr>
  </w:style>
  <w:style w:type="paragraph" w:customStyle="1" w:styleId="41">
    <w:name w:val="c6"/>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42">
    <w:name w:val="c2"/>
    <w:basedOn w:val="6"/>
    <w:qFormat/>
    <w:uiPriority w:val="0"/>
  </w:style>
  <w:style w:type="paragraph" w:customStyle="1" w:styleId="43">
    <w:name w:val="TOC Heading"/>
    <w:basedOn w:val="2"/>
    <w:next w:val="1"/>
    <w:unhideWhenUsed/>
    <w:qFormat/>
    <w:uiPriority w:val="39"/>
    <w:pPr>
      <w:spacing w:before="0"/>
      <w:jc w:val="both"/>
      <w:outlineLvl w:val="9"/>
    </w:pPr>
    <w:rPr>
      <w:rFonts w:ascii="Times New Roman" w:hAnsi="Times New Roman" w:eastAsia="Times New Roman" w:cs="Times New Roman"/>
      <w:b w:val="0"/>
      <w:bCs w:val="0"/>
      <w:color w:val="2F5496"/>
      <w:szCs w:val="32"/>
      <w:lang w:eastAsia="ru-RU"/>
    </w:rPr>
  </w:style>
  <w:style w:type="character" w:customStyle="1" w:styleId="44">
    <w:name w:val="docdata"/>
    <w:basedOn w:val="6"/>
    <w:qFormat/>
    <w:uiPriority w:val="0"/>
    <w:rPr>
      <w:rFonts w:cs="Times New Roman"/>
    </w:rPr>
  </w:style>
  <w:style w:type="paragraph" w:customStyle="1" w:styleId="45">
    <w:name w:val="ConsPlusNormal"/>
    <w:qFormat/>
    <w:uiPriority w:val="0"/>
    <w:pPr>
      <w:widowControl w:val="0"/>
      <w:autoSpaceDE w:val="0"/>
      <w:autoSpaceDN w:val="0"/>
      <w:spacing w:after="0" w:line="240" w:lineRule="auto"/>
    </w:pPr>
    <w:rPr>
      <w:rFonts w:ascii="Arial" w:hAnsi="Arial" w:cs="Arial" w:eastAsiaTheme="minorEastAsia"/>
      <w:sz w:val="20"/>
      <w:szCs w:val="22"/>
      <w:lang w:val="ru-RU" w:eastAsia="ru-RU" w:bidi="ar-SA"/>
    </w:rPr>
  </w:style>
  <w:style w:type="character" w:customStyle="1" w:styleId="46">
    <w:name w:val="Основной текст (2) + Полужирный"/>
    <w:qFormat/>
    <w:uiPriority w:val="0"/>
    <w:rPr>
      <w:rFonts w:ascii="Times New Roman" w:hAnsi="Times New Roman" w:eastAsia="Times New Roman" w:cs="Times New Roman"/>
      <w:b/>
      <w:bCs/>
      <w:color w:val="000000"/>
      <w:spacing w:val="0"/>
      <w:w w:val="100"/>
      <w:position w:val="0"/>
      <w:sz w:val="24"/>
      <w:szCs w:val="24"/>
      <w:u w:val="none"/>
      <w:lang w:val="ru-RU" w:eastAsia="ru-RU" w:bidi="ru-RU"/>
    </w:rPr>
  </w:style>
  <w:style w:type="paragraph" w:customStyle="1" w:styleId="47">
    <w:name w:val="c3"/>
    <w:basedOn w:val="1"/>
    <w:qFormat/>
    <w:uiPriority w:val="0"/>
    <w:pPr>
      <w:spacing w:after="200" w:line="276" w:lineRule="auto"/>
    </w:pPr>
    <w:rPr>
      <w:rFonts w:eastAsia="Times New Roman" w:cs="Times New Roman"/>
      <w:color w:val="000000"/>
      <w:szCs w:val="20"/>
      <w:lang w:eastAsia="ru-RU"/>
    </w:rPr>
  </w:style>
  <w:style w:type="paragraph" w:customStyle="1" w:styleId="48">
    <w:name w:val="Table Paragraph"/>
    <w:basedOn w:val="1"/>
    <w:qFormat/>
    <w:uiPriority w:val="0"/>
    <w:pPr>
      <w:widowControl w:val="0"/>
      <w:spacing w:after="0" w:line="240" w:lineRule="auto"/>
      <w:ind w:left="107"/>
    </w:pPr>
    <w:rPr>
      <w:rFonts w:ascii="Times New Roman" w:hAnsi="Times New Roman" w:eastAsia="Times New Roman" w:cs="Times New Roman"/>
      <w:color w:val="000000"/>
      <w:szCs w:val="20"/>
      <w:lang w:eastAsia="ru-RU"/>
    </w:rPr>
  </w:style>
  <w:style w:type="paragraph" w:customStyle="1" w:styleId="49">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character" w:customStyle="1" w:styleId="50">
    <w:name w:val="c15"/>
    <w:basedOn w:val="6"/>
    <w:qFormat/>
    <w:uiPriority w:val="0"/>
  </w:style>
  <w:style w:type="character" w:customStyle="1" w:styleId="51">
    <w:name w:val="c0"/>
    <w:basedOn w:val="6"/>
    <w:qFormat/>
    <w:uiPriority w:val="0"/>
  </w:style>
  <w:style w:type="character" w:customStyle="1" w:styleId="52">
    <w:name w:val="c24"/>
    <w:basedOn w:val="6"/>
    <w:qFormat/>
    <w:uiPriority w:val="0"/>
  </w:style>
  <w:style w:type="paragraph" w:customStyle="1" w:styleId="53">
    <w:name w:val="c8"/>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54">
    <w:name w:val="c31"/>
    <w:basedOn w:val="6"/>
    <w:qFormat/>
    <w:uiPriority w:val="0"/>
  </w:style>
  <w:style w:type="paragraph" w:customStyle="1" w:styleId="55">
    <w:name w:val="c53"/>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56">
    <w:name w:val="c36"/>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57">
    <w:name w:val="c29"/>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58">
    <w:name w:val="c14"/>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59">
    <w:name w:val="c11"/>
    <w:basedOn w:val="6"/>
    <w:qFormat/>
    <w:uiPriority w:val="0"/>
  </w:style>
  <w:style w:type="character" w:customStyle="1" w:styleId="60">
    <w:name w:val="c30"/>
    <w:basedOn w:val="6"/>
    <w:qFormat/>
    <w:uiPriority w:val="0"/>
  </w:style>
  <w:style w:type="character" w:customStyle="1" w:styleId="61">
    <w:name w:val="c38"/>
    <w:basedOn w:val="6"/>
    <w:qFormat/>
    <w:uiPriority w:val="0"/>
  </w:style>
  <w:style w:type="character" w:customStyle="1" w:styleId="62">
    <w:name w:val="c27"/>
    <w:basedOn w:val="6"/>
    <w:qFormat/>
    <w:uiPriority w:val="0"/>
  </w:style>
  <w:style w:type="paragraph" w:customStyle="1" w:styleId="63">
    <w:name w:val="c5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table" w:customStyle="1" w:styleId="64">
    <w:name w:val="Сетка таблицы4"/>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5">
    <w:name w:val="Сетка таблицы13"/>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6">
    <w:name w:val="Сетка таблицы112"/>
    <w:basedOn w:val="7"/>
    <w:qFormat/>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C9551-65A9-4635-A569-6103366A299F}">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181</Pages>
  <Words>57207</Words>
  <Characters>326083</Characters>
  <Lines>2717</Lines>
  <Paragraphs>765</Paragraphs>
  <TotalTime>3</TotalTime>
  <ScaleCrop>false</ScaleCrop>
  <LinksUpToDate>false</LinksUpToDate>
  <CharactersWithSpaces>382525</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2023-07-17T17:08:00Z</dcterms:created>
  <dc:creator>Пользователь Windows</dc:creator>
  <cp:lastModifiedBy>Елена Еремеева</cp:lastModifiedBy>
  <dcterms:modified xsi:type="dcterms:W3CDTF">2025-10-28T14:56:59Z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5FE03FF6BD284629AC070420DB36D019_12</vt:lpwstr>
  </property>
</Properties>
</file>